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7264" w14:textId="4B789BC8" w:rsidR="006D7BF4" w:rsidRDefault="006D7BF4" w:rsidP="006D7BF4">
      <w:r>
        <w:t xml:space="preserve"> The Moment of “I Could Have Chosen Better”</w:t>
      </w:r>
    </w:p>
    <w:p w14:paraId="130247BD" w14:textId="77777777" w:rsidR="006D7BF4" w:rsidRDefault="006D7BF4" w:rsidP="006D7BF4"/>
    <w:p w14:paraId="5986D63B" w14:textId="77777777" w:rsidR="006D7BF4" w:rsidRDefault="006D7BF4" w:rsidP="006D7BF4">
      <w:r>
        <w:t>Here is the abstracted model:</w:t>
      </w:r>
    </w:p>
    <w:p w14:paraId="24D57498" w14:textId="77777777" w:rsidR="006D7BF4" w:rsidRDefault="006D7BF4" w:rsidP="006D7BF4"/>
    <w:p w14:paraId="2BE6B8EC" w14:textId="77777777" w:rsidR="006D7BF4" w:rsidRDefault="006D7BF4" w:rsidP="006D7BF4">
      <w:r>
        <w:t>Turning-Point Heuristic (TPH)</w:t>
      </w:r>
    </w:p>
    <w:p w14:paraId="4D50F712" w14:textId="77777777" w:rsidR="006D7BF4" w:rsidRDefault="006D7BF4" w:rsidP="006D7BF4"/>
    <w:p w14:paraId="3623565D" w14:textId="77777777" w:rsidR="006D7BF4" w:rsidRDefault="006D7BF4" w:rsidP="006D7BF4">
      <w:r>
        <w:t>TPH = detection of mismatch between:</w:t>
      </w:r>
    </w:p>
    <w:p w14:paraId="04B50C0D" w14:textId="77777777" w:rsidR="006D7BF4" w:rsidRDefault="006D7BF4" w:rsidP="006D7BF4"/>
    <w:p w14:paraId="309BEF2B" w14:textId="77777777" w:rsidR="006D7BF4" w:rsidRDefault="006D7BF4" w:rsidP="006D7BF4">
      <w:r>
        <w:t>Intended good,</w:t>
      </w:r>
    </w:p>
    <w:p w14:paraId="6933110C" w14:textId="77777777" w:rsidR="006D7BF4" w:rsidRDefault="006D7BF4" w:rsidP="006D7BF4"/>
    <w:p w14:paraId="6721DDB0" w14:textId="77777777" w:rsidR="006D7BF4" w:rsidRDefault="006D7BF4" w:rsidP="006D7BF4">
      <w:r>
        <w:t>Actual impact,</w:t>
      </w:r>
    </w:p>
    <w:p w14:paraId="19428B19" w14:textId="77777777" w:rsidR="006D7BF4" w:rsidRDefault="006D7BF4" w:rsidP="006D7BF4"/>
    <w:p w14:paraId="28DEEF9D" w14:textId="77777777" w:rsidR="006D7BF4" w:rsidRDefault="006D7BF4" w:rsidP="006D7BF4">
      <w:r>
        <w:t>Missed alternatives.</w:t>
      </w:r>
    </w:p>
    <w:p w14:paraId="0B9B0FFD" w14:textId="77777777" w:rsidR="006D7BF4" w:rsidRDefault="006D7BF4" w:rsidP="006D7BF4"/>
    <w:p w14:paraId="56C107FE" w14:textId="77777777" w:rsidR="006D7BF4" w:rsidRDefault="006D7BF4" w:rsidP="006D7BF4"/>
    <w:p w14:paraId="465C861F" w14:textId="77777777" w:rsidR="006D7BF4" w:rsidRDefault="006D7BF4" w:rsidP="006D7BF4">
      <w:r>
        <w:t>The rule becomes:</w:t>
      </w:r>
    </w:p>
    <w:p w14:paraId="66922DD9" w14:textId="77777777" w:rsidR="006D7BF4" w:rsidRDefault="006D7BF4" w:rsidP="006D7BF4"/>
    <w:p w14:paraId="10F5CED4" w14:textId="77777777" w:rsidR="006D7BF4" w:rsidRDefault="006D7BF4" w:rsidP="006D7BF4">
      <w:r>
        <w:t>&gt; When TPH fires, initiate micro-repair: update heuristics, refine precision, and elevate the next decision’s threshold.</w:t>
      </w:r>
    </w:p>
    <w:p w14:paraId="410C4B32" w14:textId="77777777" w:rsidR="006D7BF4" w:rsidRDefault="006D7BF4" w:rsidP="006D7BF4"/>
    <w:p w14:paraId="0FAD8F24" w14:textId="77777777" w:rsidR="006D7BF4" w:rsidRDefault="006D7BF4" w:rsidP="006D7BF4"/>
    <w:p w14:paraId="1059009E" w14:textId="77777777" w:rsidR="006D7BF4" w:rsidRDefault="006D7BF4" w:rsidP="006D7BF4"/>
    <w:p w14:paraId="41796B24" w14:textId="77777777" w:rsidR="006D7BF4" w:rsidRDefault="006D7BF4">
      <w:r>
        <w:t>Not regret — iterative upgrading of will.</w:t>
      </w:r>
    </w:p>
    <w:p w14:paraId="6C4305C1" w14:textId="77777777" w:rsidR="00EF1762" w:rsidRDefault="00EF1762"/>
    <w:p w14:paraId="66F3D1E2" w14:textId="77777777" w:rsidR="00EF1762" w:rsidRDefault="00EF1762"/>
    <w:p w14:paraId="6CA42EC2" w14:textId="77777777" w:rsidR="00EF1762" w:rsidRDefault="00EF1762">
      <w:r>
        <w:t>Quantifying the Turning Point</w:t>
      </w:r>
    </w:p>
    <w:p w14:paraId="71A2C887" w14:textId="77777777" w:rsidR="00EF1762" w:rsidRDefault="00EF1762"/>
    <w:p w14:paraId="0CF3CD38" w14:textId="77777777" w:rsidR="00EF1762" w:rsidRDefault="00EF1762">
      <w:r>
        <w:t>Here is a mathematical seed:</w:t>
      </w:r>
    </w:p>
    <w:p w14:paraId="00149FA9" w14:textId="77777777" w:rsidR="00EF1762" w:rsidRDefault="00EF1762"/>
    <w:p w14:paraId="323DC05B" w14:textId="77777777" w:rsidR="00EF1762" w:rsidRDefault="00EF1762">
      <w:r>
        <w:t>Let:</w:t>
      </w:r>
    </w:p>
    <w:p w14:paraId="0609321D" w14:textId="77777777" w:rsidR="00EF1762" w:rsidRDefault="00EF1762"/>
    <w:p w14:paraId="29D4357D" w14:textId="77777777" w:rsidR="00EF1762" w:rsidRDefault="00EF1762">
      <w:r>
        <w:t>H = harm predicted</w:t>
      </w:r>
    </w:p>
    <w:p w14:paraId="4D14C3AB" w14:textId="77777777" w:rsidR="00EF1762" w:rsidRDefault="00EF1762"/>
    <w:p w14:paraId="30A346FF" w14:textId="77777777" w:rsidR="00EF1762" w:rsidRDefault="00EF1762">
      <w:r>
        <w:t>G = good predicted</w:t>
      </w:r>
    </w:p>
    <w:p w14:paraId="02E7703E" w14:textId="77777777" w:rsidR="00EF1762" w:rsidRDefault="00EF1762"/>
    <w:p w14:paraId="03C9B891" w14:textId="77777777" w:rsidR="00EF1762" w:rsidRDefault="00EF1762">
      <w:r>
        <w:t>U = uncertainty</w:t>
      </w:r>
    </w:p>
    <w:p w14:paraId="6CBA5570" w14:textId="77777777" w:rsidR="00EF1762" w:rsidRDefault="00EF1762"/>
    <w:p w14:paraId="436C9475" w14:textId="77777777" w:rsidR="00EF1762" w:rsidRDefault="00EF1762">
      <w:r>
        <w:t>C = cost of inaction</w:t>
      </w:r>
    </w:p>
    <w:p w14:paraId="3788188F" w14:textId="77777777" w:rsidR="00EF1762" w:rsidRDefault="00EF1762"/>
    <w:p w14:paraId="7B22E76F" w14:textId="77777777" w:rsidR="00EF1762" w:rsidRDefault="00EF1762">
      <w:r>
        <w:t>R = regret potential (harm × probability of avoidable error)</w:t>
      </w:r>
    </w:p>
    <w:p w14:paraId="05158417" w14:textId="77777777" w:rsidR="00EF1762" w:rsidRDefault="00EF1762"/>
    <w:p w14:paraId="25791616" w14:textId="77777777" w:rsidR="00EF1762" w:rsidRDefault="00EF1762"/>
    <w:p w14:paraId="31511885" w14:textId="77777777" w:rsidR="00EF1762" w:rsidRDefault="00EF1762">
      <w:r>
        <w:t>Turning Point occurs when:</w:t>
      </w:r>
    </w:p>
    <w:p w14:paraId="0F266795" w14:textId="77777777" w:rsidR="00EF1762" w:rsidRDefault="00EF1762"/>
    <w:p w14:paraId="4F607A9F" w14:textId="77777777" w:rsidR="00EF1762" w:rsidRDefault="00EF1762">
      <w:r>
        <w:t>R × U &gt; C × (G – H)</w:t>
      </w:r>
    </w:p>
    <w:p w14:paraId="434D0825" w14:textId="77777777" w:rsidR="00EF1762" w:rsidRDefault="00EF1762"/>
    <w:p w14:paraId="7D3E39DF" w14:textId="77777777" w:rsidR="00EF1762" w:rsidRDefault="00EF1762">
      <w:r>
        <w:t>Meaning: When regret + uncertainty overwhelm the expected value of the current path → switch direction.</w:t>
      </w:r>
    </w:p>
    <w:p w14:paraId="573F1653" w14:textId="77777777" w:rsidR="00EF1762" w:rsidRDefault="00EF1762"/>
    <w:p w14:paraId="30EAB95D" w14:textId="77777777" w:rsidR="00EF1762" w:rsidRDefault="00EF1762"/>
    <w:p w14:paraId="23910019" w14:textId="77777777" w:rsidR="00EF1762" w:rsidRDefault="00EF1762"/>
    <w:p w14:paraId="11A5DB8C" w14:textId="77777777" w:rsidR="004E6F13" w:rsidRDefault="004E6F13">
      <w:r>
        <w:t>Emotions as Colors (Spectral Emotional Framework v1)</w:t>
      </w:r>
    </w:p>
    <w:p w14:paraId="22E439E4" w14:textId="77777777" w:rsidR="004E6F13" w:rsidRDefault="004E6F13"/>
    <w:p w14:paraId="288DA3DD" w14:textId="77777777" w:rsidR="004E6F13" w:rsidRDefault="004E6F13">
      <w:r>
        <w:t>Here is a starting palette:</w:t>
      </w:r>
    </w:p>
    <w:p w14:paraId="5CD42C6D" w14:textId="77777777" w:rsidR="004E6F13" w:rsidRDefault="004E6F13"/>
    <w:p w14:paraId="52B934F4" w14:textId="77777777" w:rsidR="004E6F13" w:rsidRDefault="004E6F13">
      <w:r>
        <w:t>Red → Courage, urgency, righteous anger</w:t>
      </w:r>
    </w:p>
    <w:p w14:paraId="263148F0" w14:textId="77777777" w:rsidR="004E6F13" w:rsidRDefault="004E6F13"/>
    <w:p w14:paraId="4BC7DFED" w14:textId="77777777" w:rsidR="004E6F13" w:rsidRDefault="004E6F13">
      <w:r>
        <w:t>Orange → Curiosity, anticipation</w:t>
      </w:r>
    </w:p>
    <w:p w14:paraId="4DE65E8A" w14:textId="77777777" w:rsidR="004E6F13" w:rsidRDefault="004E6F13"/>
    <w:p w14:paraId="19C5AD00" w14:textId="77777777" w:rsidR="004E6F13" w:rsidRDefault="004E6F13">
      <w:r>
        <w:t>Yellow → Joy, clarity, insight</w:t>
      </w:r>
    </w:p>
    <w:p w14:paraId="4F8A9CCF" w14:textId="77777777" w:rsidR="004E6F13" w:rsidRDefault="004E6F13"/>
    <w:p w14:paraId="13AE99CD" w14:textId="77777777" w:rsidR="004E6F13" w:rsidRDefault="004E6F13">
      <w:r>
        <w:t>Green → Mercy, stability, growth</w:t>
      </w:r>
    </w:p>
    <w:p w14:paraId="2C4F16D4" w14:textId="77777777" w:rsidR="004E6F13" w:rsidRDefault="004E6F13"/>
    <w:p w14:paraId="712B962F" w14:textId="77777777" w:rsidR="004E6F13" w:rsidRDefault="004E6F13">
      <w:r>
        <w:t>Blue → Sadness, depth, reflective truth</w:t>
      </w:r>
    </w:p>
    <w:p w14:paraId="302D7ABE" w14:textId="77777777" w:rsidR="004E6F13" w:rsidRDefault="004E6F13"/>
    <w:p w14:paraId="5BCA93A1" w14:textId="77777777" w:rsidR="004E6F13" w:rsidRDefault="004E6F13">
      <w:r>
        <w:t>Indigo → Fear, vigilance, boundary-awareness</w:t>
      </w:r>
    </w:p>
    <w:p w14:paraId="058E61B5" w14:textId="77777777" w:rsidR="004E6F13" w:rsidRDefault="004E6F13"/>
    <w:p w14:paraId="4247048B" w14:textId="77777777" w:rsidR="004E6F13" w:rsidRDefault="004E6F13">
      <w:r>
        <w:t>Violet → Awe, transcendence, wonder</w:t>
      </w:r>
    </w:p>
    <w:p w14:paraId="0354B913" w14:textId="77777777" w:rsidR="00D953F4" w:rsidRDefault="00D953F4"/>
    <w:p w14:paraId="6CEEB714" w14:textId="77777777" w:rsidR="00D953F4" w:rsidRDefault="00D953F4"/>
    <w:p w14:paraId="1613FDB8" w14:textId="77777777" w:rsidR="00B16CA4" w:rsidRDefault="00B16CA4">
      <w:r>
        <w:t>This allows emotional flux to become spatial gradients on the terrain map.</w:t>
      </w:r>
    </w:p>
    <w:p w14:paraId="17F929DB" w14:textId="77777777" w:rsidR="00B16CA4" w:rsidRDefault="00B16CA4"/>
    <w:p w14:paraId="61E1D37E" w14:textId="77777777" w:rsidR="00D953F4" w:rsidRDefault="00D953F4"/>
    <w:p w14:paraId="2CEA428B" w14:textId="77777777" w:rsidR="00D953F4" w:rsidRDefault="00D953F4"/>
    <w:p w14:paraId="327F4729" w14:textId="77777777" w:rsidR="00EF1762" w:rsidRDefault="00EF1762"/>
    <w:sectPr w:rsidR="00EF1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F4"/>
    <w:rsid w:val="002D1710"/>
    <w:rsid w:val="004E6F13"/>
    <w:rsid w:val="006D7BF4"/>
    <w:rsid w:val="00B16CA4"/>
    <w:rsid w:val="00D953F4"/>
    <w:rsid w:val="00EF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90B9D"/>
  <w15:chartTrackingRefBased/>
  <w15:docId w15:val="{803CCECE-2D7B-414E-8D29-0F46B92E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5</cp:revision>
  <dcterms:created xsi:type="dcterms:W3CDTF">2025-12-08T20:24:00Z</dcterms:created>
  <dcterms:modified xsi:type="dcterms:W3CDTF">2025-12-08T20:27:00Z</dcterms:modified>
</cp:coreProperties>
</file>