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题号: 01</w:t>
      </w:r>
    </w:p>
    <w:p>
      <w:r>
        <w:t>答案:</w:t>
        <w:br/>
        <w:t>A) proponent of</w:t>
      </w:r>
    </w:p>
    <w:p/>
    <w:p>
      <w:r>
        <w:t>题号: 02</w:t>
      </w:r>
    </w:p>
    <w:p>
      <w:r>
        <w:t>答案:</w:t>
        <w:br/>
        <w:t>B) inventive</w:t>
      </w:r>
    </w:p>
    <w:p/>
    <w:p>
      <w:r>
        <w:t>题号: 03</w:t>
      </w:r>
    </w:p>
    <w:p>
      <w:r>
        <w:t>答案:</w:t>
        <w:br/>
        <w:t>D) prescribed</w:t>
      </w:r>
    </w:p>
    <w:p/>
    <w:p>
      <w:r>
        <w:t>题号: 04</w:t>
      </w:r>
    </w:p>
    <w:p>
      <w:r>
        <w:t>答案:</w:t>
        <w:br/>
        <w:t>C) disparate</w:t>
      </w:r>
    </w:p>
    <w:p/>
    <w:p>
      <w:r>
        <w:t>题号: 05</w:t>
      </w:r>
    </w:p>
    <w:p>
      <w:r>
        <w:t>答案:</w:t>
        <w:br/>
        <w:t>B) By disputing the idea that developments in social structures have followed a linear progression through distinct stages</w:t>
      </w:r>
    </w:p>
    <w:p/>
    <w:p>
      <w:r>
        <w:t>题号: 06</w:t>
      </w:r>
    </w:p>
    <w:p>
      <w:r>
        <w:t>答案:</w:t>
        <w:br/>
        <w:t>A) Researchers have obtained the most definitive evidence to date of the existence of the Wigner crystal.</w:t>
      </w:r>
    </w:p>
    <w:p/>
    <w:p>
      <w:r>
        <w:t>题号: 07</w:t>
      </w:r>
    </w:p>
    <w:p>
      <w:r>
        <w:t>答案:</w:t>
        <w:br/>
        <w:t>D: The fossil constitutes the first evidence found by scientists that mixopterids existed outside the paleocontinent of Laurussia.</w:t>
      </w:r>
    </w:p>
    <w:p/>
    <w:p>
      <w:r>
        <w:t>题号: 08</w:t>
      </w:r>
    </w:p>
    <w:p>
      <w:r>
        <w:t>答案:</w:t>
        <w:br/>
        <w:t>option label: D</w:t>
      </w:r>
    </w:p>
    <w:p/>
    <w:p>
      <w:r>
        <w:t>题号: 09</w:t>
      </w:r>
    </w:p>
    <w:p>
      <w:r>
        <w:t>答案:</w:t>
        <w:br/>
        <w:t>A: “I heard her murmur, ‘I can’t bear flowers on a table.’ They had evidently been giving her intense pain, for she positively closed her eyes as I moved them away.”</w:t>
      </w:r>
    </w:p>
    <w:p/>
    <w:p>
      <w:r>
        <w:t>题号: 10</w:t>
      </w:r>
    </w:p>
    <w:p>
      <w:r>
        <w:t>答案:</w:t>
        <w:br/>
        <w:t>C) The bite force estimates produced by Bates and Falkingham and by Cost et al. were similar to each other, while the estimates produced by Meers and by Gignac and Erickson each differed substantially from any other estimate.</w:t>
      </w:r>
    </w:p>
    <w:p/>
    <w:p>
      <w:r>
        <w:t>题号: 11</w:t>
      </w:r>
    </w:p>
    <w:p>
      <w:r>
        <w:t>答案:</w:t>
        <w:br/>
        <w:t>C: At several sites not included in the study, eelgrass meadows’ health correlates negatively with the length of residence and size of otter populations.</w:t>
      </w:r>
    </w:p>
    <w:p/>
    <w:p>
      <w:r>
        <w:t>题号: 12</w:t>
      </w:r>
    </w:p>
    <w:p>
      <w:r>
        <w:t>答案:</w:t>
        <w:br/>
        <w:t>C. The roots of \underline{B. tomentosa} and \underline{B. macrantha} carve new entry points into rocks even when cracks in the surface are readily available.</w:t>
      </w:r>
    </w:p>
    <w:p/>
    <w:p>
      <w:r>
        <w:t>题号: 13</w:t>
      </w:r>
    </w:p>
    <w:p>
      <w:r>
        <w:t>答案:</w:t>
        <w:br/>
        <w:t>option label: B</w:t>
      </w:r>
    </w:p>
    <w:p/>
    <w:p>
      <w:r>
        <w:t>题号: 14</w:t>
      </w:r>
    </w:p>
    <w:p>
      <w:r>
        <w:t>答案:</w:t>
        <w:br/>
        <w:t>C) preventing independent observers from determining whether the agreements guarantee equitable compensation for Indigenous communities.</w:t>
      </w:r>
    </w:p>
    <w:p/>
    <w:p>
      <w:r>
        <w:t>题号: 15</w:t>
      </w:r>
    </w:p>
    <w:p>
      <w:r>
        <w:t>答案:</w:t>
        <w:br/>
        <w:t>C) human activity likely played no role in the introduction of the sweet potato in Polynesia.</w:t>
      </w:r>
    </w:p>
    <w:p/>
    <w:p>
      <w:r>
        <w:t>题号: 16</w:t>
      </w:r>
    </w:p>
    <w:p>
      <w:r>
        <w:t>答案:</w:t>
        <w:br/>
        <w:t>C) playa’s sediment mark the rocks’</w:t>
      </w:r>
    </w:p>
    <w:p/>
    <w:p>
      <w:r>
        <w:t>题号: 17</w:t>
      </w:r>
    </w:p>
    <w:p>
      <w:r>
        <w:t>答案:</w:t>
        <w:br/>
        <w:t>B. Lagos; *A Kind of Marriage*,</w:t>
      </w:r>
    </w:p>
    <w:p/>
    <w:p>
      <w:r>
        <w:t>题号: 18</w:t>
      </w:r>
    </w:p>
    <w:p>
      <w:r>
        <w:t>答案:</w:t>
        <w:br/>
        <w:t>B) the bioswales have mitigated both street flooding and the resulting pollution of nearby waterways.</w:t>
      </w:r>
    </w:p>
    <w:p/>
    <w:p>
      <w:r>
        <w:t>题号: 19</w:t>
      </w:r>
    </w:p>
    <w:p>
      <w:r>
        <w:t>答案:</w:t>
        <w:br/>
        <w:t>D) quilts. The</w:t>
      </w:r>
    </w:p>
    <w:p/>
    <w:p>
      <w:r>
        <w:t>题号: 20</w:t>
      </w:r>
    </w:p>
    <w:p>
      <w:r>
        <w:t>答案:</w:t>
        <w:br/>
        <w:t>D: silica glass’s atomic arrangement is more dispersed, resulting in a significant disadvantage:</w:t>
      </w:r>
    </w:p>
    <w:p/>
    <w:p>
      <w:r>
        <w:t>题号: 21</w:t>
      </w:r>
    </w:p>
    <w:p>
      <w:r>
        <w:t>答案:</w:t>
        <w:br/>
        <w:t>C) single-handedly, however,</w:t>
      </w:r>
    </w:p>
    <w:p/>
    <w:p>
      <w:r>
        <w:t>题号: 22</w:t>
      </w:r>
    </w:p>
    <w:p>
      <w:r>
        <w:t>答案:</w:t>
        <w:br/>
        <w:t>B) Previously,</w:t>
      </w:r>
    </w:p>
    <w:p/>
    <w:p>
      <w:r>
        <w:t>题号: 23</w:t>
      </w:r>
    </w:p>
    <w:p>
      <w:r>
        <w:t>答案:</w:t>
        <w:br/>
        <w:t>D: Increasingly,</w:t>
      </w:r>
    </w:p>
    <w:p/>
    <w:p>
      <w:r>
        <w:t>题号: 24</w:t>
      </w:r>
    </w:p>
    <w:p>
      <w:r>
        <w:t>答案:</w:t>
        <w:br/>
        <w:t>A) Alternatively,</w:t>
      </w:r>
    </w:p>
    <w:p/>
    <w:p>
      <w:r>
        <w:t>题号: 25</w:t>
      </w:r>
    </w:p>
    <w:p>
      <w:r>
        <w:t>答案:</w:t>
        <w:br/>
        <w:t>C. Since the rise of industrial agriculture, US farmers have mainly grown the same few unique apple varieties, resulting in the loss of thousands of varieties less suitable for commercial growth.</w:t>
      </w:r>
    </w:p>
    <w:p/>
    <w:p>
      <w:r>
        <w:t>题号: 26</w:t>
      </w:r>
    </w:p>
    <w:p>
      <w:r>
        <w:t>答案:</w:t>
        <w:br/>
        <w:t>A: Cathryn Halverson’s Faraway Women and the “Atlantic Monthly” discusses female authors whose autobiographies appeared in the magazine in the early 1900s.</w:t>
      </w:r>
    </w:p>
    <w:p/>
    <w:p>
      <w:r>
        <w:t>题号: 27</w:t>
      </w:r>
    </w:p>
    <w:p>
      <w:r>
        <w:t>答案:</w:t>
        <w:br/>
        <w:t>D: The enzyme bromelain enhanced P. javanicus’s absorption of ingested proteins, increasing the growth rate of fish fed pineapple extract.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