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9398" w14:textId="77777777" w:rsidR="00D36E50" w:rsidRPr="00D36E50" w:rsidRDefault="00D36E50" w:rsidP="00D36E50">
      <w:pPr>
        <w:rPr>
          <w:b/>
          <w:bCs/>
        </w:rPr>
      </w:pPr>
      <w:r w:rsidRPr="00D36E50">
        <w:rPr>
          <w:b/>
          <w:bCs/>
        </w:rPr>
        <w:t>1 评估：先弄清“真正坏的是哪儿”</w:t>
      </w:r>
    </w:p>
    <w:p w14:paraId="3069FAB9" w14:textId="77777777" w:rsidR="00D36E50" w:rsidRPr="00D36E50" w:rsidRDefault="00D36E50" w:rsidP="00D36E50">
      <w:pPr>
        <w:numPr>
          <w:ilvl w:val="0"/>
          <w:numId w:val="1"/>
        </w:numPr>
      </w:pPr>
      <w:r w:rsidRPr="00D36E50">
        <w:t>体态/动作筛查：季前建立基线，之后一周至少 4 次复测；深蹲观察足尖外翻、膝内扣、躯干前倾等补偿动作。</w:t>
      </w:r>
    </w:p>
    <w:p w14:paraId="6CC45023" w14:textId="77777777" w:rsidR="00D36E50" w:rsidRPr="00D36E50" w:rsidRDefault="00D36E50" w:rsidP="00D36E50">
      <w:pPr>
        <w:numPr>
          <w:ilvl w:val="0"/>
          <w:numId w:val="1"/>
        </w:numPr>
      </w:pPr>
      <w:r w:rsidRPr="00D36E50">
        <w:t>测量工具：用量角器检测大脚趾、踝、膝、髋等 8 个关节的活动度，再做手测肌力、腿长差、骨盆旋移等检查。</w:t>
      </w:r>
      <w:hyperlink r:id="rId7" w:tgtFrame="_blank" w:history="1">
        <w:r w:rsidRPr="00D36E50">
          <w:rPr>
            <w:rStyle w:val="af2"/>
          </w:rPr>
          <w:t>valleyofthesuns.com</w:t>
        </w:r>
      </w:hyperlink>
    </w:p>
    <w:p w14:paraId="4243531D" w14:textId="77777777" w:rsidR="00D36E50" w:rsidRPr="00D36E50" w:rsidRDefault="00D36E50" w:rsidP="00D36E50">
      <w:r w:rsidRPr="00D36E50">
        <w:t>结论常常是“髂胫束太紧 + 臀中肌不会发力”，或者“踝背屈差导致膝前移”，而不仅仅是膝盖本身的问题。</w:t>
      </w:r>
    </w:p>
    <w:p w14:paraId="2BD857E1" w14:textId="77777777" w:rsidR="00D36E50" w:rsidRPr="00D36E50" w:rsidRDefault="00D36E50" w:rsidP="00D36E50">
      <w:r w:rsidRPr="00D36E50">
        <w:pict w14:anchorId="1227C7B1">
          <v:rect id="_x0000_i1061" style="width:0;height:1.5pt" o:hralign="center" o:hrstd="t" o:hr="t" fillcolor="#a0a0a0" stroked="f"/>
        </w:pict>
      </w:r>
    </w:p>
    <w:p w14:paraId="25B00C23" w14:textId="77777777" w:rsidR="00D36E50" w:rsidRPr="00D36E50" w:rsidRDefault="00D36E50" w:rsidP="00D36E50">
      <w:pPr>
        <w:rPr>
          <w:b/>
          <w:bCs/>
        </w:rPr>
      </w:pPr>
      <w:r w:rsidRPr="00D36E50">
        <w:rPr>
          <w:b/>
          <w:bCs/>
        </w:rPr>
        <w:t>2 抑制/放松（Inhibit &amp; Lengthen）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2973"/>
        <w:gridCol w:w="3496"/>
      </w:tblGrid>
      <w:tr w:rsidR="00D36E50" w:rsidRPr="00D36E50" w14:paraId="4D8BF8C0" w14:textId="77777777" w:rsidTr="00D36E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E536F" w14:textId="77777777" w:rsidR="00D36E50" w:rsidRPr="00D36E50" w:rsidRDefault="00D36E50" w:rsidP="00D36E50">
            <w:pPr>
              <w:rPr>
                <w:b/>
                <w:bCs/>
              </w:rPr>
            </w:pPr>
            <w:r w:rsidRPr="00D36E50">
              <w:rPr>
                <w:b/>
                <w:bCs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1F63B66C" w14:textId="77777777" w:rsidR="00D36E50" w:rsidRPr="00D36E50" w:rsidRDefault="00D36E50" w:rsidP="00D36E50">
            <w:pPr>
              <w:rPr>
                <w:b/>
                <w:bCs/>
              </w:rPr>
            </w:pPr>
            <w:r w:rsidRPr="00D36E50">
              <w:rPr>
                <w:b/>
                <w:bCs/>
              </w:rPr>
              <w:t>常用手段</w:t>
            </w:r>
          </w:p>
        </w:tc>
        <w:tc>
          <w:tcPr>
            <w:tcW w:w="0" w:type="auto"/>
            <w:vAlign w:val="center"/>
            <w:hideMark/>
          </w:tcPr>
          <w:p w14:paraId="4F5A12B1" w14:textId="77777777" w:rsidR="00D36E50" w:rsidRPr="00D36E50" w:rsidRDefault="00D36E50" w:rsidP="00D36E50">
            <w:pPr>
              <w:rPr>
                <w:b/>
                <w:bCs/>
              </w:rPr>
            </w:pPr>
            <w:r w:rsidRPr="00D36E50">
              <w:rPr>
                <w:b/>
                <w:bCs/>
              </w:rPr>
              <w:t>备注</w:t>
            </w:r>
          </w:p>
        </w:tc>
      </w:tr>
      <w:tr w:rsidR="00D36E50" w:rsidRPr="00D36E50" w14:paraId="7DC6FF0A" w14:textId="77777777" w:rsidTr="00D36E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BF89" w14:textId="77777777" w:rsidR="00D36E50" w:rsidRPr="00D36E50" w:rsidRDefault="00D36E50" w:rsidP="00D36E50">
            <w:r w:rsidRPr="00D36E50">
              <w:t>TFL（阔筋膜张肌）&amp; IT Band</w:t>
            </w:r>
          </w:p>
        </w:tc>
        <w:tc>
          <w:tcPr>
            <w:tcW w:w="0" w:type="auto"/>
            <w:vAlign w:val="center"/>
            <w:hideMark/>
          </w:tcPr>
          <w:p w14:paraId="690A9FD1" w14:textId="77777777" w:rsidR="00D36E50" w:rsidRPr="00D36E50" w:rsidRDefault="00D36E50" w:rsidP="00D36E50">
            <w:r w:rsidRPr="00D36E50">
              <w:t>泡沫轴滚压、手法松解、静态牵伸</w:t>
            </w:r>
          </w:p>
        </w:tc>
        <w:tc>
          <w:tcPr>
            <w:tcW w:w="0" w:type="auto"/>
            <w:vAlign w:val="center"/>
            <w:hideMark/>
          </w:tcPr>
          <w:p w14:paraId="57A205D7" w14:textId="77777777" w:rsidR="00D36E50" w:rsidRPr="00D36E50" w:rsidRDefault="00D36E50" w:rsidP="00D36E50">
            <w:r w:rsidRPr="00D36E50">
              <w:t>TFL 过度紧张会让股骨内旋，膝盖“塌陷”</w:t>
            </w:r>
          </w:p>
        </w:tc>
      </w:tr>
      <w:tr w:rsidR="00D36E50" w:rsidRPr="00D36E50" w14:paraId="0024D98A" w14:textId="77777777" w:rsidTr="00D36E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1F16" w14:textId="77777777" w:rsidR="00D36E50" w:rsidRPr="00D36E50" w:rsidRDefault="00D36E50" w:rsidP="00D36E50">
            <w:r w:rsidRPr="00D36E50">
              <w:t>股外侧肌、髋屈肌群</w:t>
            </w:r>
          </w:p>
        </w:tc>
        <w:tc>
          <w:tcPr>
            <w:tcW w:w="0" w:type="auto"/>
            <w:vAlign w:val="center"/>
            <w:hideMark/>
          </w:tcPr>
          <w:p w14:paraId="023C83F6" w14:textId="77777777" w:rsidR="00D36E50" w:rsidRPr="00D36E50" w:rsidRDefault="00D36E50" w:rsidP="00D36E50">
            <w:r w:rsidRPr="00D36E50">
              <w:t>按摩枪、PNF 伸展</w:t>
            </w:r>
          </w:p>
        </w:tc>
        <w:tc>
          <w:tcPr>
            <w:tcW w:w="0" w:type="auto"/>
            <w:vAlign w:val="center"/>
            <w:hideMark/>
          </w:tcPr>
          <w:p w14:paraId="669F163C" w14:textId="77777777" w:rsidR="00D36E50" w:rsidRPr="00D36E50" w:rsidRDefault="00D36E50" w:rsidP="00D36E50">
            <w:r w:rsidRPr="00D36E50">
              <w:t>先解除“拉偏车”的肌肉刹车</w:t>
            </w:r>
          </w:p>
        </w:tc>
      </w:tr>
    </w:tbl>
    <w:p w14:paraId="20BA302B" w14:textId="77777777" w:rsidR="00D36E50" w:rsidRPr="00D36E50" w:rsidRDefault="00D36E50" w:rsidP="00D36E50">
      <w:r w:rsidRPr="00D36E50">
        <w:t>当 TFL</w:t>
      </w:r>
      <w:r w:rsidRPr="00D36E50">
        <w:rPr>
          <w:rFonts w:ascii="Times New Roman" w:hAnsi="Times New Roman" w:cs="Times New Roman"/>
        </w:rPr>
        <w:t> </w:t>
      </w:r>
      <w:r w:rsidRPr="00D36E50">
        <w:t>过强 / 臀中肌过弱的问题被解决，80 % 的膝、髋、踝疼痛会一起消失。</w:t>
      </w:r>
      <w:hyperlink r:id="rId8" w:tgtFrame="_blank" w:history="1">
        <w:r w:rsidRPr="00D36E50">
          <w:rPr>
            <w:rStyle w:val="af2"/>
          </w:rPr>
          <w:t>valleyofthesuns.com</w:t>
        </w:r>
      </w:hyperlink>
    </w:p>
    <w:p w14:paraId="21D69B78" w14:textId="77777777" w:rsidR="00D36E50" w:rsidRPr="00D36E50" w:rsidRDefault="00D36E50" w:rsidP="00D36E50">
      <w:r w:rsidRPr="00D36E50">
        <w:pict w14:anchorId="1B248A19">
          <v:rect id="_x0000_i1062" style="width:0;height:1.5pt" o:hralign="center" o:hrstd="t" o:hr="t" fillcolor="#a0a0a0" stroked="f"/>
        </w:pict>
      </w:r>
    </w:p>
    <w:p w14:paraId="41171526" w14:textId="77777777" w:rsidR="00D36E50" w:rsidRPr="00D36E50" w:rsidRDefault="00D36E50" w:rsidP="00D36E50">
      <w:pPr>
        <w:rPr>
          <w:b/>
          <w:bCs/>
        </w:rPr>
      </w:pPr>
      <w:r w:rsidRPr="00D36E50">
        <w:rPr>
          <w:b/>
          <w:bCs/>
        </w:rPr>
        <w:t>3 激活/重编程（Activate &amp; Re-educate）</w:t>
      </w:r>
    </w:p>
    <w:p w14:paraId="2D932261" w14:textId="77777777" w:rsidR="00D36E50" w:rsidRPr="00D36E50" w:rsidRDefault="00D36E50" w:rsidP="00D36E50">
      <w:r w:rsidRPr="00D36E50">
        <w:t xml:space="preserve">重点把 </w:t>
      </w:r>
      <w:r w:rsidRPr="00D36E50">
        <w:rPr>
          <w:b/>
          <w:bCs/>
        </w:rPr>
        <w:t>“不会用”</w:t>
      </w:r>
      <w:r w:rsidRPr="00D36E50">
        <w:t xml:space="preserve"> 的臀肌、股内侧斜肌（VMO）叫醒，让它们重新接管对膝关节的控制：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5355"/>
      </w:tblGrid>
      <w:tr w:rsidR="00D36E50" w:rsidRPr="00D36E50" w14:paraId="7916170B" w14:textId="77777777" w:rsidTr="00D36E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AB956" w14:textId="77777777" w:rsidR="00D36E50" w:rsidRPr="00D36E50" w:rsidRDefault="00D36E50" w:rsidP="00D36E50">
            <w:pPr>
              <w:rPr>
                <w:b/>
                <w:bCs/>
              </w:rPr>
            </w:pPr>
            <w:r w:rsidRPr="00D36E50">
              <w:rPr>
                <w:b/>
                <w:bCs/>
              </w:rPr>
              <w:t>动作示例</w:t>
            </w:r>
          </w:p>
        </w:tc>
        <w:tc>
          <w:tcPr>
            <w:tcW w:w="0" w:type="auto"/>
            <w:vAlign w:val="center"/>
            <w:hideMark/>
          </w:tcPr>
          <w:p w14:paraId="4AC4C067" w14:textId="77777777" w:rsidR="00D36E50" w:rsidRPr="00D36E50" w:rsidRDefault="00D36E50" w:rsidP="00D36E50">
            <w:pPr>
              <w:rPr>
                <w:b/>
                <w:bCs/>
              </w:rPr>
            </w:pPr>
            <w:r w:rsidRPr="00D36E50">
              <w:rPr>
                <w:b/>
                <w:bCs/>
              </w:rPr>
              <w:t>要点</w:t>
            </w:r>
          </w:p>
        </w:tc>
      </w:tr>
      <w:tr w:rsidR="00D36E50" w:rsidRPr="00D36E50" w14:paraId="6B2EC857" w14:textId="77777777" w:rsidTr="00D36E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EE51" w14:textId="77777777" w:rsidR="00D36E50" w:rsidRPr="00D36E50" w:rsidRDefault="00D36E50" w:rsidP="00D36E50">
            <w:r w:rsidRPr="00D36E50">
              <w:t>迷你弹力带側步（Monster Walk）</w:t>
            </w:r>
          </w:p>
        </w:tc>
        <w:tc>
          <w:tcPr>
            <w:tcW w:w="0" w:type="auto"/>
            <w:vAlign w:val="center"/>
            <w:hideMark/>
          </w:tcPr>
          <w:p w14:paraId="238973DE" w14:textId="77777777" w:rsidR="00D36E50" w:rsidRPr="00D36E50" w:rsidRDefault="00D36E50" w:rsidP="00D36E50">
            <w:r w:rsidRPr="00D36E50">
              <w:t>膝盖微屈，保持足尖正前，走「</w:t>
            </w:r>
            <w:r w:rsidRPr="00D36E50">
              <w:rPr>
                <w:rFonts w:ascii="Times New Roman" w:hAnsi="Times New Roman" w:cs="Times New Roman"/>
              </w:rPr>
              <w:t>↔</w:t>
            </w:r>
            <w:r w:rsidRPr="00D36E50">
              <w:t>」或「↖↘」字路线</w:t>
            </w:r>
          </w:p>
        </w:tc>
      </w:tr>
      <w:tr w:rsidR="00D36E50" w:rsidRPr="00D36E50" w14:paraId="1075601D" w14:textId="77777777" w:rsidTr="00D36E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9063" w14:textId="77777777" w:rsidR="00D36E50" w:rsidRPr="00D36E50" w:rsidRDefault="00D36E50" w:rsidP="00D36E50">
            <w:r w:rsidRPr="00D36E50">
              <w:t>侧卧 Clamshell</w:t>
            </w:r>
          </w:p>
        </w:tc>
        <w:tc>
          <w:tcPr>
            <w:tcW w:w="0" w:type="auto"/>
            <w:vAlign w:val="center"/>
            <w:hideMark/>
          </w:tcPr>
          <w:p w14:paraId="35581DA0" w14:textId="77777777" w:rsidR="00D36E50" w:rsidRPr="00D36E50" w:rsidRDefault="00D36E50" w:rsidP="00D36E50">
            <w:r w:rsidRPr="00D36E50">
              <w:t>脚跟并拢、膝分开，专注臀中肌收缩</w:t>
            </w:r>
          </w:p>
        </w:tc>
      </w:tr>
      <w:tr w:rsidR="00D36E50" w:rsidRPr="00D36E50" w14:paraId="17332CF2" w14:textId="77777777" w:rsidTr="00D36E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FBFA" w14:textId="77777777" w:rsidR="00D36E50" w:rsidRPr="00D36E50" w:rsidRDefault="00D36E50" w:rsidP="00D36E50">
            <w:r w:rsidRPr="00D36E50">
              <w:t>单腿臀桥 / 单腿硬拉</w:t>
            </w:r>
          </w:p>
        </w:tc>
        <w:tc>
          <w:tcPr>
            <w:tcW w:w="0" w:type="auto"/>
            <w:vAlign w:val="center"/>
            <w:hideMark/>
          </w:tcPr>
          <w:p w14:paraId="2E734537" w14:textId="77777777" w:rsidR="00D36E50" w:rsidRPr="00D36E50" w:rsidRDefault="00D36E50" w:rsidP="00D36E50">
            <w:r w:rsidRPr="00D36E50">
              <w:t>少量次数，慢速离心控制，以“髋驱动”而非“膝前移”</w:t>
            </w:r>
          </w:p>
        </w:tc>
      </w:tr>
      <w:tr w:rsidR="00D36E50" w:rsidRPr="00D36E50" w14:paraId="32FD4F4A" w14:textId="77777777" w:rsidTr="00D36E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01DA" w14:textId="77777777" w:rsidR="00D36E50" w:rsidRPr="00D36E50" w:rsidRDefault="00D36E50" w:rsidP="00D36E50">
            <w:r w:rsidRPr="00D36E50">
              <w:t>直腿抬腿＋内旋</w:t>
            </w:r>
          </w:p>
        </w:tc>
        <w:tc>
          <w:tcPr>
            <w:tcW w:w="0" w:type="auto"/>
            <w:vAlign w:val="center"/>
            <w:hideMark/>
          </w:tcPr>
          <w:p w14:paraId="1563DC0B" w14:textId="77777777" w:rsidR="00D36E50" w:rsidRPr="00D36E50" w:rsidRDefault="00D36E50" w:rsidP="00D36E50">
            <w:r w:rsidRPr="00D36E50">
              <w:t>针对 VMO 定点收缩，配合踝分度内旋</w:t>
            </w:r>
          </w:p>
        </w:tc>
      </w:tr>
    </w:tbl>
    <w:p w14:paraId="3AD793B0" w14:textId="77777777" w:rsidR="00D36E50" w:rsidRPr="00D36E50" w:rsidRDefault="00D36E50" w:rsidP="00D36E50">
      <w:r w:rsidRPr="00D36E50">
        <w:t>这些动作每日 1-2 组、每组 10-15 次，用来垫底“关机”多年的臀-股控制系统。</w:t>
      </w:r>
      <w:hyperlink r:id="rId9" w:tgtFrame="_blank" w:history="1">
        <w:r w:rsidRPr="00D36E50">
          <w:rPr>
            <w:rStyle w:val="af2"/>
          </w:rPr>
          <w:t>training-conditioning.com</w:t>
        </w:r>
      </w:hyperlink>
    </w:p>
    <w:p w14:paraId="7B499D8D" w14:textId="77777777" w:rsidR="00D36E50" w:rsidRPr="00D36E50" w:rsidRDefault="00D36E50" w:rsidP="00D36E50">
      <w:r w:rsidRPr="00D36E50">
        <w:pict w14:anchorId="63D2AEC8">
          <v:rect id="_x0000_i1063" style="width:0;height:1.5pt" o:hralign="center" o:hrstd="t" o:hr="t" fillcolor="#a0a0a0" stroked="f"/>
        </w:pict>
      </w:r>
    </w:p>
    <w:p w14:paraId="522E2986" w14:textId="77777777" w:rsidR="00D36E50" w:rsidRPr="00D36E50" w:rsidRDefault="00D36E50" w:rsidP="00D36E50">
      <w:pPr>
        <w:rPr>
          <w:b/>
          <w:bCs/>
        </w:rPr>
      </w:pPr>
      <w:r w:rsidRPr="00D36E50">
        <w:rPr>
          <w:b/>
          <w:bCs/>
        </w:rPr>
        <w:t>4 稳定（Stabilize）</w:t>
      </w:r>
    </w:p>
    <w:p w14:paraId="4FFBEAE5" w14:textId="77777777" w:rsidR="00D36E50" w:rsidRPr="00D36E50" w:rsidRDefault="00D36E50" w:rsidP="00D36E50">
      <w:r w:rsidRPr="00D36E50">
        <w:lastRenderedPageBreak/>
        <w:t xml:space="preserve">当目标肌群能正确点火后，加入 </w:t>
      </w:r>
      <w:r w:rsidRPr="00D36E50">
        <w:rPr>
          <w:b/>
          <w:bCs/>
        </w:rPr>
        <w:t>动态稳定</w:t>
      </w:r>
      <w:r w:rsidRPr="00D36E50">
        <w:t>：</w:t>
      </w:r>
    </w:p>
    <w:p w14:paraId="0E6F3EA4" w14:textId="77777777" w:rsidR="00D36E50" w:rsidRPr="00D36E50" w:rsidRDefault="00D36E50" w:rsidP="00D36E50">
      <w:pPr>
        <w:numPr>
          <w:ilvl w:val="0"/>
          <w:numId w:val="2"/>
        </w:numPr>
      </w:pPr>
      <w:r w:rsidRPr="00D36E50">
        <w:t>单腿平衡（Bosu/泡沫垫）</w:t>
      </w:r>
      <w:r w:rsidRPr="00D36E50">
        <w:t> </w:t>
      </w:r>
      <w:r w:rsidRPr="00D36E50">
        <w:t>→</w:t>
      </w:r>
      <w:r w:rsidRPr="00D36E50">
        <w:t> </w:t>
      </w:r>
      <w:r w:rsidRPr="00D36E50">
        <w:t>单腿半蹲触地</w:t>
      </w:r>
    </w:p>
    <w:p w14:paraId="5CC2DF2F" w14:textId="77777777" w:rsidR="00D36E50" w:rsidRPr="00D36E50" w:rsidRDefault="00D36E50" w:rsidP="00D36E50">
      <w:pPr>
        <w:numPr>
          <w:ilvl w:val="0"/>
          <w:numId w:val="2"/>
        </w:numPr>
      </w:pPr>
      <w:r w:rsidRPr="00D36E50">
        <w:t>前/侧/旋转 Box Step-down</w:t>
      </w:r>
    </w:p>
    <w:p w14:paraId="3AF90476" w14:textId="77777777" w:rsidR="00D36E50" w:rsidRPr="00D36E50" w:rsidRDefault="00D36E50" w:rsidP="00D36E50">
      <w:pPr>
        <w:numPr>
          <w:ilvl w:val="0"/>
          <w:numId w:val="2"/>
        </w:numPr>
      </w:pPr>
      <w:r w:rsidRPr="00D36E50">
        <w:t>负重 Farmer Carry（保持骨盆水平）</w:t>
      </w:r>
    </w:p>
    <w:p w14:paraId="7E2CFC67" w14:textId="77777777" w:rsidR="00D36E50" w:rsidRPr="00D36E50" w:rsidRDefault="00D36E50" w:rsidP="00D36E50">
      <w:r w:rsidRPr="00D36E50">
        <w:t>核心原则是“膝盖始终对准第二脚趾”，让大脑在各平面都学会正确关节排列。</w:t>
      </w:r>
      <w:hyperlink r:id="rId10" w:tgtFrame="_blank" w:history="1">
        <w:r w:rsidRPr="00D36E50">
          <w:rPr>
            <w:rStyle w:val="af2"/>
          </w:rPr>
          <w:t>si.com</w:t>
        </w:r>
      </w:hyperlink>
    </w:p>
    <w:p w14:paraId="1EDBFDF2" w14:textId="77777777" w:rsidR="00D36E50" w:rsidRPr="00D36E50" w:rsidRDefault="00D36E50" w:rsidP="00D36E50">
      <w:r w:rsidRPr="00D36E50">
        <w:pict w14:anchorId="2488165C">
          <v:rect id="_x0000_i1064" style="width:0;height:1.5pt" o:hralign="center" o:hrstd="t" o:hr="t" fillcolor="#a0a0a0" stroked="f"/>
        </w:pict>
      </w:r>
    </w:p>
    <w:p w14:paraId="78A9F092" w14:textId="77777777" w:rsidR="00D36E50" w:rsidRPr="00D36E50" w:rsidRDefault="00D36E50" w:rsidP="00D36E50">
      <w:pPr>
        <w:rPr>
          <w:b/>
          <w:bCs/>
        </w:rPr>
      </w:pPr>
      <w:r w:rsidRPr="00D36E50">
        <w:rPr>
          <w:b/>
          <w:bCs/>
        </w:rPr>
        <w:t>5 强化 + 爆发（Strength &amp; Power）</w:t>
      </w:r>
    </w:p>
    <w:p w14:paraId="2A7F1211" w14:textId="77777777" w:rsidR="00D36E50" w:rsidRPr="00D36E50" w:rsidRDefault="00D36E50" w:rsidP="00D36E50">
      <w:r w:rsidRPr="00D36E50">
        <w:t xml:space="preserve">最后才是深蹲、分腿蹲、弹跳等高负荷训练，依旧强调 </w:t>
      </w:r>
      <w:r w:rsidRPr="00D36E50">
        <w:rPr>
          <w:b/>
          <w:bCs/>
        </w:rPr>
        <w:t>臀驱动、膝对准、离心控制</w:t>
      </w:r>
      <w:r w:rsidRPr="00D36E50">
        <w:t>。训练日和比赛高峰之间穿插冷冻舱（Cryosauna）、手法治疗与主动恢复。</w:t>
      </w:r>
      <w:hyperlink r:id="rId11" w:tgtFrame="_blank" w:history="1">
        <w:r w:rsidRPr="00D36E50">
          <w:rPr>
            <w:rStyle w:val="af2"/>
          </w:rPr>
          <w:t>valleyofthesuns.com</w:t>
        </w:r>
      </w:hyperlink>
      <w:hyperlink r:id="rId12" w:tgtFrame="_blank" w:history="1">
        <w:r w:rsidRPr="00D36E50">
          <w:rPr>
            <w:rStyle w:val="af2"/>
          </w:rPr>
          <w:t>training-conditioning.com</w:t>
        </w:r>
      </w:hyperlink>
    </w:p>
    <w:p w14:paraId="67E4E7EC" w14:textId="77777777" w:rsidR="00D36E50" w:rsidRPr="00D36E50" w:rsidRDefault="00D36E50" w:rsidP="00D36E50">
      <w:r w:rsidRPr="00D36E50">
        <w:pict w14:anchorId="13CE89E3">
          <v:rect id="_x0000_i1065" style="width:0;height:1.5pt" o:hralign="center" o:hrstd="t" o:hr="t" fillcolor="#a0a0a0" stroked="f"/>
        </w:pict>
      </w:r>
    </w:p>
    <w:p w14:paraId="53A22917" w14:textId="77777777" w:rsidR="00D36E50" w:rsidRPr="00D36E50" w:rsidRDefault="00D36E50" w:rsidP="00D36E50">
      <w:pPr>
        <w:rPr>
          <w:b/>
          <w:bCs/>
        </w:rPr>
      </w:pPr>
      <w:r w:rsidRPr="00D36E50">
        <w:rPr>
          <w:b/>
          <w:bCs/>
        </w:rPr>
        <w:t>为什么这种方法有效？</w:t>
      </w:r>
    </w:p>
    <w:p w14:paraId="0F0F47D3" w14:textId="77777777" w:rsidR="00D36E50" w:rsidRPr="00D36E50" w:rsidRDefault="00D36E50" w:rsidP="00D36E50">
      <w:pPr>
        <w:numPr>
          <w:ilvl w:val="0"/>
          <w:numId w:val="3"/>
        </w:numPr>
      </w:pPr>
      <w:r w:rsidRPr="00D36E50">
        <w:rPr>
          <w:b/>
          <w:bCs/>
        </w:rPr>
        <w:t>系统化</w:t>
      </w:r>
      <w:r w:rsidRPr="00D36E50">
        <w:t>：整合 NASM 的“矫正-稳定-力量-爆发”模型，先修刹车再装发动机。</w:t>
      </w:r>
      <w:hyperlink r:id="rId13" w:tgtFrame="_blank" w:history="1">
        <w:r w:rsidRPr="00D36E50">
          <w:rPr>
            <w:rStyle w:val="af2"/>
          </w:rPr>
          <w:t>training-conditioning.com</w:t>
        </w:r>
      </w:hyperlink>
    </w:p>
    <w:p w14:paraId="584335C7" w14:textId="77777777" w:rsidR="00D36E50" w:rsidRPr="00D36E50" w:rsidRDefault="00D36E50" w:rsidP="00D36E50">
      <w:pPr>
        <w:numPr>
          <w:ilvl w:val="0"/>
          <w:numId w:val="3"/>
        </w:numPr>
      </w:pPr>
      <w:r w:rsidRPr="00D36E50">
        <w:rPr>
          <w:b/>
          <w:bCs/>
        </w:rPr>
        <w:t>个性化</w:t>
      </w:r>
      <w:r w:rsidRPr="00D36E50">
        <w:t>：每日监控 + 及时调整，让小问题不过夜。</w:t>
      </w:r>
    </w:p>
    <w:p w14:paraId="2573021D" w14:textId="77777777" w:rsidR="00D36E50" w:rsidRPr="00D36E50" w:rsidRDefault="00D36E50" w:rsidP="00D36E50">
      <w:pPr>
        <w:numPr>
          <w:ilvl w:val="0"/>
          <w:numId w:val="3"/>
        </w:numPr>
      </w:pPr>
      <w:r w:rsidRPr="00D36E50">
        <w:rPr>
          <w:b/>
          <w:bCs/>
        </w:rPr>
        <w:t>链式思维</w:t>
      </w:r>
      <w:r w:rsidRPr="00D36E50">
        <w:t>：把髋-膝-踝当一个整体，修正“源头”而非“疼点”。这就是希尔 35-39 岁只缺 15 场、卡特拒绝手术还能飞的根本原因。</w:t>
      </w:r>
      <w:hyperlink r:id="rId14" w:tgtFrame="_blank" w:history="1">
        <w:r w:rsidRPr="00D36E50">
          <w:rPr>
            <w:rStyle w:val="af2"/>
          </w:rPr>
          <w:t>si.com</w:t>
        </w:r>
      </w:hyperlink>
    </w:p>
    <w:p w14:paraId="4824DED0" w14:textId="77777777" w:rsidR="00D36E50" w:rsidRPr="00D36E50" w:rsidRDefault="00D36E50" w:rsidP="00D36E50">
      <w:r w:rsidRPr="00D36E50">
        <w:pict w14:anchorId="758C815C">
          <v:rect id="_x0000_i1066" style="width:0;height:1.5pt" o:hralign="center" o:hrstd="t" o:hr="t" fillcolor="#a0a0a0" stroked="f"/>
        </w:pict>
      </w:r>
    </w:p>
    <w:p w14:paraId="4984A7F4" w14:textId="77777777" w:rsidR="00D36E50" w:rsidRPr="00D36E50" w:rsidRDefault="00D36E50" w:rsidP="00D36E50">
      <w:pPr>
        <w:rPr>
          <w:b/>
          <w:bCs/>
        </w:rPr>
      </w:pPr>
      <w:r w:rsidRPr="00D36E50">
        <w:rPr>
          <w:b/>
          <w:bCs/>
        </w:rPr>
        <w:t>如果你想在业余训练里套用</w:t>
      </w:r>
    </w:p>
    <w:p w14:paraId="012C260B" w14:textId="77777777" w:rsidR="00D36E50" w:rsidRPr="00D36E50" w:rsidRDefault="00D36E50" w:rsidP="00D36E50">
      <w:pPr>
        <w:numPr>
          <w:ilvl w:val="0"/>
          <w:numId w:val="4"/>
        </w:numPr>
      </w:pPr>
      <w:r w:rsidRPr="00D36E50">
        <w:rPr>
          <w:b/>
          <w:bCs/>
        </w:rPr>
        <w:t>先做动作筛查</w:t>
      </w:r>
      <w:r w:rsidRPr="00D36E50">
        <w:t>（手机拍深蹲/单腿蹲慢放） → 找到膝内扣、骨盆晃动等代偿。</w:t>
      </w:r>
    </w:p>
    <w:p w14:paraId="15BC24C7" w14:textId="77777777" w:rsidR="00D36E50" w:rsidRPr="00D36E50" w:rsidRDefault="00D36E50" w:rsidP="00D36E50">
      <w:pPr>
        <w:numPr>
          <w:ilvl w:val="0"/>
          <w:numId w:val="4"/>
        </w:numPr>
      </w:pPr>
      <w:r w:rsidRPr="00D36E50">
        <w:rPr>
          <w:b/>
          <w:bCs/>
        </w:rPr>
        <w:t>每次训练先泡沫轴 + 激活带</w:t>
      </w:r>
      <w:r w:rsidRPr="00D36E50">
        <w:t>（2-3 个小肌群动作各 1-2 组）。</w:t>
      </w:r>
    </w:p>
    <w:p w14:paraId="6DDBA349" w14:textId="77777777" w:rsidR="00D36E50" w:rsidRPr="00D36E50" w:rsidRDefault="00D36E50" w:rsidP="00D36E50">
      <w:pPr>
        <w:numPr>
          <w:ilvl w:val="0"/>
          <w:numId w:val="4"/>
        </w:numPr>
      </w:pPr>
      <w:r w:rsidRPr="00D36E50">
        <w:rPr>
          <w:b/>
          <w:bCs/>
        </w:rPr>
        <w:t>永远做到“髋先动，膝盖对准足中线”</w:t>
      </w:r>
      <w:r w:rsidRPr="00D36E50">
        <w:t>，再增加重量或跳跃。</w:t>
      </w:r>
    </w:p>
    <w:p w14:paraId="1E140751" w14:textId="77777777" w:rsidR="00D36E50" w:rsidRPr="00D36E50" w:rsidRDefault="00D36E50" w:rsidP="00D36E50">
      <w:r w:rsidRPr="00D36E50">
        <w:t>把这四步坚持下来，你的膝盖也会像当年的“老希尔”一样，越练越年轻。</w:t>
      </w:r>
    </w:p>
    <w:p w14:paraId="2726FD67" w14:textId="77777777" w:rsidR="007A3BBE" w:rsidRPr="00D36E50" w:rsidRDefault="007A3BBE"/>
    <w:sectPr w:rsidR="007A3BBE" w:rsidRPr="00D36E5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CF11E" w14:textId="77777777" w:rsidR="00BB0EB9" w:rsidRDefault="00BB0EB9" w:rsidP="00D36E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DB7788" w14:textId="77777777" w:rsidR="00BB0EB9" w:rsidRDefault="00BB0EB9" w:rsidP="00D36E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10820" w14:textId="77777777" w:rsidR="00BB0EB9" w:rsidRDefault="00BB0EB9" w:rsidP="00D36E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76CB0A" w14:textId="77777777" w:rsidR="00BB0EB9" w:rsidRDefault="00BB0EB9" w:rsidP="00D36E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598E"/>
    <w:multiLevelType w:val="multilevel"/>
    <w:tmpl w:val="A9E4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E5DE8"/>
    <w:multiLevelType w:val="multilevel"/>
    <w:tmpl w:val="92240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CA0F72"/>
    <w:multiLevelType w:val="multilevel"/>
    <w:tmpl w:val="73A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F159F"/>
    <w:multiLevelType w:val="multilevel"/>
    <w:tmpl w:val="70D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268505">
    <w:abstractNumId w:val="3"/>
  </w:num>
  <w:num w:numId="2" w16cid:durableId="112018016">
    <w:abstractNumId w:val="2"/>
  </w:num>
  <w:num w:numId="3" w16cid:durableId="881407320">
    <w:abstractNumId w:val="0"/>
  </w:num>
  <w:num w:numId="4" w16cid:durableId="333265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BE"/>
    <w:rsid w:val="002C4E4D"/>
    <w:rsid w:val="007A3BBE"/>
    <w:rsid w:val="00BB0EB9"/>
    <w:rsid w:val="00D3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9DF6E3D-10D3-4939-93BF-EE9807BD0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3B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B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BB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BB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BB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B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B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B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3B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3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3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3BB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3BB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3BB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3B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3B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3B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3B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B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3B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3B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B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3B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3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3B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3BB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6E50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6E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6E50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6E50"/>
    <w:rPr>
      <w:sz w:val="18"/>
      <w:szCs w:val="18"/>
    </w:rPr>
  </w:style>
  <w:style w:type="character" w:styleId="af2">
    <w:name w:val="Hyperlink"/>
    <w:basedOn w:val="a0"/>
    <w:uiPriority w:val="99"/>
    <w:unhideWhenUsed/>
    <w:rsid w:val="00D36E50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36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0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5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1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leyofthesuns.com/2012/04/05/secret-behind-phoenix-suns-elite-training-staff/" TargetMode="External"/><Relationship Id="rId13" Type="http://schemas.openxmlformats.org/officeDocument/2006/relationships/hyperlink" Target="https://training-conditioning.com/article/q-a-with-aaron-nels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alleyofthesuns.com/2012/04/05/secret-behind-phoenix-suns-elite-training-staff/" TargetMode="External"/><Relationship Id="rId12" Type="http://schemas.openxmlformats.org/officeDocument/2006/relationships/hyperlink" Target="https://training-conditioning.com/article/q-a-with-aaron-nelso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alleyofthesuns.com/2012/04/05/secret-behind-phoenix-suns-elite-training-staff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si.com/more-sports/2012/01/23/suns-train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ining-conditioning.com/article/q-a-with-aaron-nelson/" TargetMode="External"/><Relationship Id="rId14" Type="http://schemas.openxmlformats.org/officeDocument/2006/relationships/hyperlink" Target="https://www.si.com/more-sports/2012/01/23/suns-trainer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2</cp:revision>
  <dcterms:created xsi:type="dcterms:W3CDTF">2025-07-02T14:27:00Z</dcterms:created>
  <dcterms:modified xsi:type="dcterms:W3CDTF">2025-07-02T14:27:00Z</dcterms:modified>
</cp:coreProperties>
</file>