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FA8C" w14:textId="77777777" w:rsidR="005E31BB" w:rsidRPr="005E31BB" w:rsidRDefault="005E31BB" w:rsidP="005E31BB">
      <w:pPr>
        <w:rPr>
          <w:rFonts w:hint="eastAsia"/>
        </w:rPr>
      </w:pPr>
      <w:r w:rsidRPr="005E31BB">
        <w:t xml:space="preserve">下面按 </w:t>
      </w:r>
      <w:r w:rsidRPr="005E31BB">
        <w:rPr>
          <w:b/>
          <w:bCs/>
        </w:rPr>
        <w:t>“先诊断 → 找成因 → 对应方案 → 落地流程”</w:t>
      </w:r>
      <w:r w:rsidRPr="005E31BB">
        <w:t xml:space="preserve"> 四步，把“训练后恢复慢”的所有可能原因和可操作对策梳理完整。你可以把它当成排查 checklist：从最常见、最好改的做起，再到需要医疗检测或专业干预的部分。</w:t>
      </w:r>
    </w:p>
    <w:p w14:paraId="7328AA4B" w14:textId="77777777" w:rsidR="005E31BB" w:rsidRPr="005E31BB" w:rsidRDefault="00000000" w:rsidP="005E31BB">
      <w:pPr>
        <w:rPr>
          <w:rFonts w:hint="eastAsia"/>
        </w:rPr>
      </w:pPr>
      <w:r>
        <w:pict w14:anchorId="7DD76152">
          <v:rect id="_x0000_i1025" style="width:0;height:1.5pt" o:hralign="center" o:hrstd="t" o:hr="t" fillcolor="#a0a0a0" stroked="f"/>
        </w:pict>
      </w:r>
    </w:p>
    <w:p w14:paraId="7A1A037E" w14:textId="77777777" w:rsidR="005E31BB" w:rsidRPr="005E31BB" w:rsidRDefault="005E31BB" w:rsidP="005E31BB">
      <w:pPr>
        <w:rPr>
          <w:rFonts w:hint="eastAsia"/>
          <w:b/>
          <w:bCs/>
        </w:rPr>
      </w:pPr>
      <w:r w:rsidRPr="005E31BB">
        <w:rPr>
          <w:b/>
          <w:bCs/>
        </w:rPr>
        <w:t>1 先用 3 组指标做“快速体检”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419"/>
        <w:gridCol w:w="1459"/>
        <w:gridCol w:w="5653"/>
      </w:tblGrid>
      <w:tr w:rsidR="005E31BB" w:rsidRPr="005E31BB" w14:paraId="21AF2AFE" w14:textId="77777777" w:rsidTr="005E3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4E98A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7E803B34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怎么测</w:t>
            </w:r>
          </w:p>
        </w:tc>
        <w:tc>
          <w:tcPr>
            <w:tcW w:w="0" w:type="auto"/>
            <w:vAlign w:val="center"/>
            <w:hideMark/>
          </w:tcPr>
          <w:p w14:paraId="186C458F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异常阈值（一连 5-7 天）</w:t>
            </w:r>
          </w:p>
        </w:tc>
        <w:tc>
          <w:tcPr>
            <w:tcW w:w="0" w:type="auto"/>
            <w:vAlign w:val="center"/>
            <w:hideMark/>
          </w:tcPr>
          <w:p w14:paraId="0CB5489B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提示</w:t>
            </w:r>
          </w:p>
        </w:tc>
      </w:tr>
      <w:tr w:rsidR="005E31BB" w:rsidRPr="005E31BB" w14:paraId="011CB29D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0D17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主观疲劳</w:t>
            </w:r>
          </w:p>
        </w:tc>
        <w:tc>
          <w:tcPr>
            <w:tcW w:w="0" w:type="auto"/>
            <w:vAlign w:val="center"/>
            <w:hideMark/>
          </w:tcPr>
          <w:p w14:paraId="21301BC0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晨起 RPE 1-10、肌肉酸痛 0-4</w:t>
            </w:r>
          </w:p>
        </w:tc>
        <w:tc>
          <w:tcPr>
            <w:tcW w:w="0" w:type="auto"/>
            <w:vAlign w:val="center"/>
            <w:hideMark/>
          </w:tcPr>
          <w:p w14:paraId="4DA559E9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RPE≥6 或 酸痛≥2</w:t>
            </w:r>
          </w:p>
        </w:tc>
        <w:tc>
          <w:tcPr>
            <w:tcW w:w="0" w:type="auto"/>
            <w:vAlign w:val="center"/>
            <w:hideMark/>
          </w:tcPr>
          <w:p w14:paraId="5B770C38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累积疲劳</w:t>
            </w:r>
          </w:p>
        </w:tc>
      </w:tr>
      <w:tr w:rsidR="005E31BB" w:rsidRPr="005E31BB" w14:paraId="3B51B34A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E496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客观恢复</w:t>
            </w:r>
          </w:p>
        </w:tc>
        <w:tc>
          <w:tcPr>
            <w:tcW w:w="0" w:type="auto"/>
            <w:vAlign w:val="center"/>
            <w:hideMark/>
          </w:tcPr>
          <w:p w14:paraId="34DA2722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rFonts w:ascii="Segoe UI Symbol" w:hAnsi="Segoe UI Symbol" w:cs="Segoe UI Symbol"/>
              </w:rPr>
              <w:t>✔</w:t>
            </w:r>
            <w:r w:rsidRPr="005E31BB">
              <w:t xml:space="preserve"> </w:t>
            </w:r>
            <w:r w:rsidRPr="005E31BB">
              <w:rPr>
                <w:b/>
                <w:bCs/>
              </w:rPr>
              <w:t>静息 HR</w:t>
            </w:r>
            <w:r w:rsidRPr="005E31BB">
              <w:br/>
            </w:r>
            <w:r w:rsidRPr="005E31BB">
              <w:rPr>
                <w:rFonts w:ascii="Segoe UI Symbol" w:hAnsi="Segoe UI Symbol" w:cs="Segoe UI Symbol"/>
              </w:rPr>
              <w:t>✔</w:t>
            </w:r>
            <w:r w:rsidRPr="005E31BB">
              <w:t xml:space="preserve"> </w:t>
            </w:r>
            <w:r w:rsidRPr="005E31BB">
              <w:rPr>
                <w:b/>
                <w:bCs/>
              </w:rPr>
              <w:t>HRV</w:t>
            </w:r>
            <w:r w:rsidRPr="005E31BB">
              <w:t>（夜间 or 晨起 1 min）</w:t>
            </w:r>
          </w:p>
        </w:tc>
        <w:tc>
          <w:tcPr>
            <w:tcW w:w="0" w:type="auto"/>
            <w:vAlign w:val="center"/>
            <w:hideMark/>
          </w:tcPr>
          <w:p w14:paraId="301C2416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HR ↑ &gt;8 bpm</w:t>
            </w:r>
            <w:r w:rsidRPr="005E31BB">
              <w:br/>
              <w:t>HRV ↓ &gt;10 %</w:t>
            </w:r>
          </w:p>
        </w:tc>
        <w:tc>
          <w:tcPr>
            <w:tcW w:w="0" w:type="auto"/>
            <w:vAlign w:val="center"/>
            <w:hideMark/>
          </w:tcPr>
          <w:p w14:paraId="42A12693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 xml:space="preserve">交感兴奋，恢复不足 </w:t>
            </w:r>
            <w:hyperlink r:id="rId7" w:tgtFrame="_blank" w:history="1">
              <w:r w:rsidRPr="005E31BB">
                <w:rPr>
                  <w:rStyle w:val="ae"/>
                </w:rPr>
                <w:t>pmc.ncbi.nlm.nih.gov</w:t>
              </w:r>
            </w:hyperlink>
            <w:hyperlink r:id="rId8" w:tgtFrame="_blank" w:history="1">
              <w:r w:rsidRPr="005E31BB">
                <w:rPr>
                  <w:rStyle w:val="ae"/>
                </w:rPr>
                <w:t>humanperformancealliance.org</w:t>
              </w:r>
            </w:hyperlink>
          </w:p>
        </w:tc>
      </w:tr>
      <w:tr w:rsidR="005E31BB" w:rsidRPr="005E31BB" w14:paraId="64689617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E836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功能表现</w:t>
            </w:r>
          </w:p>
        </w:tc>
        <w:tc>
          <w:tcPr>
            <w:tcW w:w="0" w:type="auto"/>
            <w:vAlign w:val="center"/>
            <w:hideMark/>
          </w:tcPr>
          <w:p w14:paraId="6F7440A6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CMJ、10 m 冲刺、俯卧撑 1′</w:t>
            </w:r>
          </w:p>
        </w:tc>
        <w:tc>
          <w:tcPr>
            <w:tcW w:w="0" w:type="auto"/>
            <w:vAlign w:val="center"/>
            <w:hideMark/>
          </w:tcPr>
          <w:p w14:paraId="59E102C2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比近 4 周最低值再掉 ≥5 %</w:t>
            </w:r>
          </w:p>
        </w:tc>
        <w:tc>
          <w:tcPr>
            <w:tcW w:w="0" w:type="auto"/>
            <w:vAlign w:val="center"/>
            <w:hideMark/>
          </w:tcPr>
          <w:p w14:paraId="2833C064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可能进入功能性过度训练</w:t>
            </w:r>
          </w:p>
        </w:tc>
      </w:tr>
    </w:tbl>
    <w:p w14:paraId="1B52E16D" w14:textId="77777777" w:rsidR="005E31BB" w:rsidRPr="005E31BB" w:rsidRDefault="005E31BB" w:rsidP="005E31BB">
      <w:pPr>
        <w:rPr>
          <w:rFonts w:hint="eastAsia"/>
        </w:rPr>
      </w:pPr>
      <w:r w:rsidRPr="005E31BB">
        <w:t>若</w:t>
      </w:r>
      <w:r w:rsidRPr="005E31BB">
        <w:rPr>
          <w:b/>
          <w:bCs/>
        </w:rPr>
        <w:t>三项同时异常 ≥2</w:t>
      </w:r>
      <w:r w:rsidRPr="005E31BB">
        <w:t>，先把本周训练量砍掉 30-40 % 并集中做恢复，再进一步排查下列 7 大类原因。</w:t>
      </w:r>
    </w:p>
    <w:p w14:paraId="559EC9BE" w14:textId="77777777" w:rsidR="005E31BB" w:rsidRPr="005E31BB" w:rsidRDefault="00000000" w:rsidP="005E31BB">
      <w:pPr>
        <w:rPr>
          <w:rFonts w:hint="eastAsia"/>
        </w:rPr>
      </w:pPr>
      <w:r>
        <w:pict w14:anchorId="4ABD8FFC">
          <v:rect id="_x0000_i1026" style="width:0;height:1.5pt" o:hralign="center" o:hrstd="t" o:hr="t" fillcolor="#a0a0a0" stroked="f"/>
        </w:pict>
      </w:r>
    </w:p>
    <w:p w14:paraId="47AE723D" w14:textId="77777777" w:rsidR="005E31BB" w:rsidRPr="005E31BB" w:rsidRDefault="005E31BB" w:rsidP="005E31BB">
      <w:pPr>
        <w:rPr>
          <w:rFonts w:hint="eastAsia"/>
          <w:b/>
          <w:bCs/>
        </w:rPr>
      </w:pPr>
      <w:r w:rsidRPr="005E31BB">
        <w:rPr>
          <w:b/>
          <w:bCs/>
        </w:rPr>
        <w:t>2 影响恢复速度的 7 大常见原因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4090"/>
        <w:gridCol w:w="2985"/>
      </w:tblGrid>
      <w:tr w:rsidR="005E31BB" w:rsidRPr="005E31BB" w14:paraId="0A4C1704" w14:textId="77777777" w:rsidTr="005E3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15D70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544A4BE8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典型信号</w:t>
            </w:r>
          </w:p>
        </w:tc>
        <w:tc>
          <w:tcPr>
            <w:tcW w:w="0" w:type="auto"/>
            <w:vAlign w:val="center"/>
            <w:hideMark/>
          </w:tcPr>
          <w:p w14:paraId="414EE24A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可能根源</w:t>
            </w:r>
          </w:p>
        </w:tc>
      </w:tr>
      <w:tr w:rsidR="005E31BB" w:rsidRPr="005E31BB" w14:paraId="6B63773F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97AC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A. 训练量/强度失衡</w:t>
            </w:r>
          </w:p>
        </w:tc>
        <w:tc>
          <w:tcPr>
            <w:tcW w:w="0" w:type="auto"/>
            <w:vAlign w:val="center"/>
            <w:hideMark/>
          </w:tcPr>
          <w:p w14:paraId="51966332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 xml:space="preserve">连续 2-3 周总量 +30 %；高强日 &gt;4 天/周；无 </w:t>
            </w:r>
            <w:proofErr w:type="spellStart"/>
            <w:r w:rsidRPr="005E31BB">
              <w:t>Deload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85A78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过度肌肉损伤、神经疲劳</w:t>
            </w:r>
          </w:p>
        </w:tc>
      </w:tr>
      <w:tr w:rsidR="005E31BB" w:rsidRPr="005E31BB" w14:paraId="2A4AA566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9AEE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B. 能量不足 (LEA)</w:t>
            </w:r>
          </w:p>
        </w:tc>
        <w:tc>
          <w:tcPr>
            <w:tcW w:w="0" w:type="auto"/>
            <w:vAlign w:val="center"/>
            <w:hideMark/>
          </w:tcPr>
          <w:p w14:paraId="4D5E7DCB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体重/体脂下降、常饿、睡前困倦</w:t>
            </w:r>
          </w:p>
        </w:tc>
        <w:tc>
          <w:tcPr>
            <w:tcW w:w="0" w:type="auto"/>
            <w:vAlign w:val="center"/>
            <w:hideMark/>
          </w:tcPr>
          <w:p w14:paraId="3D0CACB6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总 kcal、碳水“供能窗”不足</w:t>
            </w:r>
          </w:p>
        </w:tc>
      </w:tr>
      <w:tr w:rsidR="005E31BB" w:rsidRPr="005E31BB" w14:paraId="60473536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0762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C. 蛋白 &amp; 微量营养缺口</w:t>
            </w:r>
          </w:p>
        </w:tc>
        <w:tc>
          <w:tcPr>
            <w:tcW w:w="0" w:type="auto"/>
            <w:vAlign w:val="center"/>
            <w:hideMark/>
          </w:tcPr>
          <w:p w14:paraId="0AFFFF77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晨起口渴、尿色深、免疫下降、创口愈合慢</w:t>
            </w:r>
          </w:p>
        </w:tc>
        <w:tc>
          <w:tcPr>
            <w:tcW w:w="0" w:type="auto"/>
            <w:vAlign w:val="center"/>
            <w:hideMark/>
          </w:tcPr>
          <w:p w14:paraId="19F828F0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 xml:space="preserve">蛋白 &lt;1.6 </w:t>
            </w:r>
            <w:proofErr w:type="spellStart"/>
            <w:r w:rsidRPr="005E31BB">
              <w:t>g·kg</w:t>
            </w:r>
            <w:proofErr w:type="spellEnd"/>
            <w:r w:rsidRPr="005E31BB">
              <w:rPr>
                <w:rFonts w:ascii="Cambria Math" w:hAnsi="Cambria Math" w:cs="Cambria Math"/>
              </w:rPr>
              <w:t>⁻</w:t>
            </w:r>
            <w:r w:rsidRPr="005E31BB">
              <w:rPr>
                <w:rFonts w:ascii="DengXian" w:eastAsia="DengXian" w:hAnsi="DengXian" w:cs="DengXian" w:hint="eastAsia"/>
              </w:rPr>
              <w:t>¹</w:t>
            </w:r>
            <w:r w:rsidRPr="005E31BB">
              <w:t>；铁、维 D、镁、</w:t>
            </w:r>
            <w:proofErr w:type="gramStart"/>
            <w:r w:rsidRPr="005E31BB">
              <w:t>锌低</w:t>
            </w:r>
            <w:proofErr w:type="gramEnd"/>
          </w:p>
        </w:tc>
      </w:tr>
      <w:tr w:rsidR="005E31BB" w:rsidRPr="005E31BB" w14:paraId="5B73AC08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3109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lastRenderedPageBreak/>
              <w:t>D. 睡眠不足 / 质量差</w:t>
            </w:r>
          </w:p>
        </w:tc>
        <w:tc>
          <w:tcPr>
            <w:tcW w:w="0" w:type="auto"/>
            <w:vAlign w:val="center"/>
            <w:hideMark/>
          </w:tcPr>
          <w:p w14:paraId="4252E6A2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&lt;7 h；</w:t>
            </w:r>
            <w:proofErr w:type="gramStart"/>
            <w:r w:rsidRPr="005E31BB">
              <w:t>夜醒</w:t>
            </w:r>
            <w:proofErr w:type="gramEnd"/>
            <w:r w:rsidRPr="005E31BB">
              <w:t>&gt;2；起床倦怠</w:t>
            </w:r>
          </w:p>
        </w:tc>
        <w:tc>
          <w:tcPr>
            <w:tcW w:w="0" w:type="auto"/>
            <w:vAlign w:val="center"/>
            <w:hideMark/>
          </w:tcPr>
          <w:p w14:paraId="0166AFD2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蓝光、晚咖啡、</w:t>
            </w:r>
            <w:r w:rsidRPr="005E31BB">
              <w:rPr>
                <w:color w:val="EE0000"/>
              </w:rPr>
              <w:t>呼吸道问题</w:t>
            </w:r>
          </w:p>
        </w:tc>
      </w:tr>
      <w:tr w:rsidR="005E31BB" w:rsidRPr="005E31BB" w14:paraId="6516DFBC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9734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E. 脱水 &amp; 电解质</w:t>
            </w:r>
          </w:p>
        </w:tc>
        <w:tc>
          <w:tcPr>
            <w:tcW w:w="0" w:type="auto"/>
            <w:vAlign w:val="center"/>
            <w:hideMark/>
          </w:tcPr>
          <w:p w14:paraId="0F04AB91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训练后体重 -2 % 以上；头疼</w:t>
            </w:r>
          </w:p>
        </w:tc>
        <w:tc>
          <w:tcPr>
            <w:tcW w:w="0" w:type="auto"/>
            <w:vAlign w:val="center"/>
            <w:hideMark/>
          </w:tcPr>
          <w:p w14:paraId="41368EF3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未及时补水+Na</w:t>
            </w:r>
            <w:r w:rsidRPr="005E31BB">
              <w:rPr>
                <w:rFonts w:ascii="Cambria Math" w:hAnsi="Cambria Math" w:cs="Cambria Math"/>
              </w:rPr>
              <w:t>⁺</w:t>
            </w:r>
            <w:r w:rsidRPr="005E31BB">
              <w:t>、K</w:t>
            </w:r>
            <w:r w:rsidRPr="005E31BB">
              <w:rPr>
                <w:rFonts w:ascii="Cambria Math" w:hAnsi="Cambria Math" w:cs="Cambria Math"/>
              </w:rPr>
              <w:t>⁺</w:t>
            </w:r>
          </w:p>
        </w:tc>
      </w:tr>
      <w:tr w:rsidR="005E31BB" w:rsidRPr="005E31BB" w14:paraId="6D9D8BDD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18DF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F. 心理 &amp; 生活压力</w:t>
            </w:r>
          </w:p>
        </w:tc>
        <w:tc>
          <w:tcPr>
            <w:tcW w:w="0" w:type="auto"/>
            <w:vAlign w:val="center"/>
            <w:hideMark/>
          </w:tcPr>
          <w:p w14:paraId="34D0FA3B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HRV 持续低、易怒、注意力散</w:t>
            </w:r>
          </w:p>
        </w:tc>
        <w:tc>
          <w:tcPr>
            <w:tcW w:w="0" w:type="auto"/>
            <w:vAlign w:val="center"/>
            <w:hideMark/>
          </w:tcPr>
          <w:p w14:paraId="501C6D65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工作学业、</w:t>
            </w:r>
            <w:r w:rsidRPr="005E31BB">
              <w:rPr>
                <w:color w:val="EE0000"/>
              </w:rPr>
              <w:t>情绪</w:t>
            </w:r>
            <w:r w:rsidRPr="005E31BB">
              <w:t>、旅行时差</w:t>
            </w:r>
          </w:p>
        </w:tc>
      </w:tr>
      <w:tr w:rsidR="005E31BB" w:rsidRPr="005E31BB" w14:paraId="515EFE05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84C3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G. 医学因素</w:t>
            </w:r>
          </w:p>
        </w:tc>
        <w:tc>
          <w:tcPr>
            <w:tcW w:w="0" w:type="auto"/>
            <w:vAlign w:val="center"/>
            <w:hideMark/>
          </w:tcPr>
          <w:p w14:paraId="64F100D5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持续低体温、极度乏力、莫名疼痛</w:t>
            </w:r>
          </w:p>
        </w:tc>
        <w:tc>
          <w:tcPr>
            <w:tcW w:w="0" w:type="auto"/>
            <w:vAlign w:val="center"/>
            <w:hideMark/>
          </w:tcPr>
          <w:p w14:paraId="0CB9DCF9" w14:textId="77777777" w:rsidR="005E31BB" w:rsidRPr="005E31BB" w:rsidRDefault="005E31BB" w:rsidP="005E31BB">
            <w:pPr>
              <w:rPr>
                <w:rFonts w:hint="eastAsia"/>
              </w:rPr>
            </w:pPr>
            <w:r w:rsidRPr="001C5F43">
              <w:rPr>
                <w:color w:val="4472C4" w:themeColor="accent1"/>
              </w:rPr>
              <w:t>贫血、</w:t>
            </w:r>
            <w:r w:rsidRPr="00FD37CA">
              <w:t>甲减</w:t>
            </w:r>
            <w:r w:rsidRPr="001C5F43">
              <w:rPr>
                <w:color w:val="4472C4" w:themeColor="accent1"/>
              </w:rPr>
              <w:t>、低</w:t>
            </w:r>
            <w:proofErr w:type="gramStart"/>
            <w:r w:rsidRPr="001C5F43">
              <w:rPr>
                <w:color w:val="4472C4" w:themeColor="accent1"/>
              </w:rPr>
              <w:t>睾</w:t>
            </w:r>
            <w:proofErr w:type="gramEnd"/>
            <w:r w:rsidRPr="005E31BB">
              <w:t>、感染、药物</w:t>
            </w:r>
          </w:p>
        </w:tc>
      </w:tr>
    </w:tbl>
    <w:p w14:paraId="4443DD2F" w14:textId="77777777" w:rsidR="005E31BB" w:rsidRPr="005E31BB" w:rsidRDefault="00000000" w:rsidP="005E31BB">
      <w:pPr>
        <w:rPr>
          <w:rFonts w:hint="eastAsia"/>
        </w:rPr>
      </w:pPr>
      <w:r>
        <w:pict w14:anchorId="65498080">
          <v:rect id="_x0000_i1027" style="width:0;height:1.5pt" o:hralign="center" o:hrstd="t" o:hr="t" fillcolor="#a0a0a0" stroked="f"/>
        </w:pict>
      </w:r>
    </w:p>
    <w:p w14:paraId="7A8925F8" w14:textId="77777777" w:rsidR="005E31BB" w:rsidRPr="005E31BB" w:rsidRDefault="005E31BB" w:rsidP="005E31BB">
      <w:pPr>
        <w:rPr>
          <w:rFonts w:hint="eastAsia"/>
          <w:b/>
          <w:bCs/>
        </w:rPr>
      </w:pPr>
      <w:r w:rsidRPr="005E31BB">
        <w:rPr>
          <w:b/>
          <w:bCs/>
        </w:rPr>
        <w:t>3 对策清单：把“可控变量”一个个归零</w:t>
      </w:r>
    </w:p>
    <w:p w14:paraId="7A828963" w14:textId="77777777" w:rsidR="005E31BB" w:rsidRPr="005E31BB" w:rsidRDefault="005E31BB" w:rsidP="005E31BB">
      <w:pPr>
        <w:rPr>
          <w:rFonts w:hint="eastAsia"/>
          <w:b/>
          <w:bCs/>
        </w:rPr>
      </w:pPr>
      <w:r w:rsidRPr="005E31BB">
        <w:rPr>
          <w:b/>
          <w:bCs/>
        </w:rPr>
        <w:t>3.1 调整训练编排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7787"/>
      </w:tblGrid>
      <w:tr w:rsidR="005E31BB" w:rsidRPr="005E31BB" w14:paraId="3F75A392" w14:textId="77777777" w:rsidTr="005E3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D8330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做法</w:t>
            </w:r>
          </w:p>
        </w:tc>
        <w:tc>
          <w:tcPr>
            <w:tcW w:w="0" w:type="auto"/>
            <w:vAlign w:val="center"/>
            <w:hideMark/>
          </w:tcPr>
          <w:p w14:paraId="58FEBBC0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细节</w:t>
            </w:r>
          </w:p>
        </w:tc>
      </w:tr>
      <w:tr w:rsidR="005E31BB" w:rsidRPr="005E31BB" w14:paraId="20CBB554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E452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波段负荷</w:t>
            </w:r>
          </w:p>
        </w:tc>
        <w:tc>
          <w:tcPr>
            <w:tcW w:w="0" w:type="auto"/>
            <w:vAlign w:val="center"/>
            <w:hideMark/>
          </w:tcPr>
          <w:p w14:paraId="6613CDD1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以 3:1 或 4:1 微周期：累进 3 周→第 4 周自动减量 40 %（</w:t>
            </w:r>
            <w:proofErr w:type="spellStart"/>
            <w:r w:rsidRPr="005E31BB">
              <w:t>Deload</w:t>
            </w:r>
            <w:proofErr w:type="spellEnd"/>
            <w:r w:rsidRPr="005E31BB">
              <w:t>）</w:t>
            </w:r>
          </w:p>
        </w:tc>
      </w:tr>
      <w:tr w:rsidR="005E31BB" w:rsidRPr="005E31BB" w14:paraId="694DD03D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084B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HRV-引导</w:t>
            </w:r>
          </w:p>
        </w:tc>
        <w:tc>
          <w:tcPr>
            <w:tcW w:w="0" w:type="auto"/>
            <w:vAlign w:val="center"/>
            <w:hideMark/>
          </w:tcPr>
          <w:p w14:paraId="63630899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 xml:space="preserve">早晨 HRV 低于 7 日平均 –8 %：当天只做技术 + Zone 1 恢复跑 </w:t>
            </w:r>
            <w:hyperlink r:id="rId9" w:tgtFrame="_blank" w:history="1">
              <w:r w:rsidRPr="005E31BB">
                <w:rPr>
                  <w:rStyle w:val="ae"/>
                </w:rPr>
                <w:t>researchgate.net</w:t>
              </w:r>
            </w:hyperlink>
          </w:p>
        </w:tc>
      </w:tr>
      <w:tr w:rsidR="005E31BB" w:rsidRPr="005E31BB" w14:paraId="60534185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9B42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高/</w:t>
            </w:r>
            <w:proofErr w:type="gramStart"/>
            <w:r w:rsidRPr="005E31BB">
              <w:rPr>
                <w:b/>
                <w:bCs/>
              </w:rPr>
              <w:t>低日错峰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6330C9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“力量爆发日”后隔 24-36 h 做低强带球投篮或 Yoga，给神经肌肉充分超量恢复</w:t>
            </w:r>
          </w:p>
        </w:tc>
      </w:tr>
    </w:tbl>
    <w:p w14:paraId="7505757D" w14:textId="77777777" w:rsidR="005E31BB" w:rsidRPr="005E31BB" w:rsidRDefault="005E31BB" w:rsidP="005E31BB">
      <w:pPr>
        <w:rPr>
          <w:rFonts w:hint="eastAsia"/>
          <w:b/>
          <w:bCs/>
        </w:rPr>
      </w:pPr>
      <w:r w:rsidRPr="005E31BB">
        <w:rPr>
          <w:b/>
          <w:bCs/>
        </w:rPr>
        <w:t>3.2 养分 &amp; 补水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6321"/>
        <w:gridCol w:w="2019"/>
      </w:tblGrid>
      <w:tr w:rsidR="005E31BB" w:rsidRPr="005E31BB" w14:paraId="736942AA" w14:textId="77777777" w:rsidTr="005E3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92502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环节</w:t>
            </w:r>
          </w:p>
        </w:tc>
        <w:tc>
          <w:tcPr>
            <w:tcW w:w="0" w:type="auto"/>
            <w:vAlign w:val="center"/>
            <w:hideMark/>
          </w:tcPr>
          <w:p w14:paraId="5B8DAD71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6543C1A8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分解动作</w:t>
            </w:r>
          </w:p>
        </w:tc>
      </w:tr>
      <w:tr w:rsidR="005E31BB" w:rsidRPr="005E31BB" w14:paraId="0C797F4F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5E88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总能量</w:t>
            </w:r>
          </w:p>
        </w:tc>
        <w:tc>
          <w:tcPr>
            <w:tcW w:w="0" w:type="auto"/>
            <w:vAlign w:val="center"/>
            <w:hideMark/>
          </w:tcPr>
          <w:p w14:paraId="3C4A5B1A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维持或微增体重</w:t>
            </w:r>
          </w:p>
        </w:tc>
        <w:tc>
          <w:tcPr>
            <w:tcW w:w="0" w:type="auto"/>
            <w:vAlign w:val="center"/>
            <w:hideMark/>
          </w:tcPr>
          <w:p w14:paraId="0B95CA2B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TDEE + 200-400 kcal；训练量大的周 +10 %</w:t>
            </w:r>
          </w:p>
        </w:tc>
      </w:tr>
      <w:tr w:rsidR="005E31BB" w:rsidRPr="005E31BB" w14:paraId="4B2F2ABB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A935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碳水</w:t>
            </w:r>
          </w:p>
        </w:tc>
        <w:tc>
          <w:tcPr>
            <w:tcW w:w="0" w:type="auto"/>
            <w:vAlign w:val="center"/>
            <w:hideMark/>
          </w:tcPr>
          <w:p w14:paraId="56090FDF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 xml:space="preserve">6-8 </w:t>
            </w:r>
            <w:proofErr w:type="spellStart"/>
            <w:r w:rsidRPr="005E31BB">
              <w:t>g·kg</w:t>
            </w:r>
            <w:proofErr w:type="spellEnd"/>
            <w:r w:rsidRPr="005E31BB">
              <w:rPr>
                <w:rFonts w:ascii="Cambria Math" w:hAnsi="Cambria Math" w:cs="Cambria Math"/>
              </w:rPr>
              <w:t>⁻</w:t>
            </w:r>
            <w:r w:rsidRPr="005E31BB">
              <w:rPr>
                <w:rFonts w:ascii="DengXian" w:eastAsia="DengXian" w:hAnsi="DengXian" w:cs="DengXian" w:hint="eastAsia"/>
              </w:rPr>
              <w:t>¹·</w:t>
            </w:r>
            <w:r w:rsidRPr="005E31BB">
              <w:t>d</w:t>
            </w:r>
            <w:r w:rsidRPr="005E31BB">
              <w:rPr>
                <w:rFonts w:ascii="Cambria Math" w:hAnsi="Cambria Math" w:cs="Cambria Math"/>
              </w:rPr>
              <w:t>⁻</w:t>
            </w:r>
            <w:r w:rsidRPr="005E31BB">
              <w:rPr>
                <w:rFonts w:ascii="DengXian" w:eastAsia="DengXian" w:hAnsi="DengXian" w:cs="DengXian" w:hint="eastAsia"/>
              </w:rPr>
              <w:t>¹</w:t>
            </w:r>
          </w:p>
        </w:tc>
        <w:tc>
          <w:tcPr>
            <w:tcW w:w="0" w:type="auto"/>
            <w:vAlign w:val="center"/>
            <w:hideMark/>
          </w:tcPr>
          <w:p w14:paraId="34B2D200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 xml:space="preserve">① 训练前 2 h 高 GI 1-2 </w:t>
            </w:r>
            <w:proofErr w:type="spellStart"/>
            <w:r w:rsidRPr="005E31BB">
              <w:t>g·kg</w:t>
            </w:r>
            <w:proofErr w:type="spellEnd"/>
            <w:r w:rsidRPr="005E31BB">
              <w:rPr>
                <w:rFonts w:ascii="Cambria Math" w:hAnsi="Cambria Math" w:cs="Cambria Math"/>
              </w:rPr>
              <w:t>⁻</w:t>
            </w:r>
            <w:r w:rsidRPr="005E31BB">
              <w:rPr>
                <w:rFonts w:ascii="DengXian" w:eastAsia="DengXian" w:hAnsi="DengXian" w:cs="DengXian" w:hint="eastAsia"/>
              </w:rPr>
              <w:t>¹</w:t>
            </w:r>
            <w:r w:rsidRPr="005E31BB">
              <w:br/>
            </w:r>
            <w:r w:rsidRPr="005E31BB">
              <w:rPr>
                <w:rFonts w:ascii="DengXian" w:eastAsia="DengXian" w:hAnsi="DengXian" w:cs="DengXian" w:hint="eastAsia"/>
              </w:rPr>
              <w:t>②</w:t>
            </w:r>
            <w:r w:rsidRPr="005E31BB">
              <w:t xml:space="preserve"> 训练后 30 min 1 </w:t>
            </w:r>
            <w:proofErr w:type="spellStart"/>
            <w:r w:rsidRPr="005E31BB">
              <w:t>g·kg</w:t>
            </w:r>
            <w:proofErr w:type="spellEnd"/>
            <w:r w:rsidRPr="005E31BB">
              <w:rPr>
                <w:rFonts w:ascii="Cambria Math" w:hAnsi="Cambria Math" w:cs="Cambria Math"/>
              </w:rPr>
              <w:t>⁻</w:t>
            </w:r>
            <w:r w:rsidRPr="005E31BB">
              <w:rPr>
                <w:rFonts w:ascii="DengXian" w:eastAsia="DengXian" w:hAnsi="DengXian" w:cs="DengXian" w:hint="eastAsia"/>
              </w:rPr>
              <w:t>¹</w:t>
            </w:r>
          </w:p>
        </w:tc>
      </w:tr>
      <w:tr w:rsidR="0082080B" w:rsidRPr="005E31BB" w14:paraId="696C580B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34E1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蛋白</w:t>
            </w:r>
          </w:p>
        </w:tc>
        <w:tc>
          <w:tcPr>
            <w:tcW w:w="0" w:type="auto"/>
            <w:vAlign w:val="center"/>
            <w:hideMark/>
          </w:tcPr>
          <w:p w14:paraId="3D0479A0" w14:textId="77777777" w:rsidR="005E31BB" w:rsidRPr="00130969" w:rsidRDefault="005E31BB" w:rsidP="005E31BB">
            <w:pPr>
              <w:rPr>
                <w:rFonts w:hint="eastAsia"/>
                <w:color w:val="000000" w:themeColor="text1"/>
              </w:rPr>
            </w:pPr>
            <w:r w:rsidRPr="00130969">
              <w:rPr>
                <w:color w:val="000000" w:themeColor="text1"/>
              </w:rPr>
              <w:t xml:space="preserve">1.8-2.0 </w:t>
            </w:r>
            <w:proofErr w:type="spellStart"/>
            <w:r w:rsidRPr="00130969">
              <w:rPr>
                <w:color w:val="000000" w:themeColor="text1"/>
              </w:rPr>
              <w:t>g·kg</w:t>
            </w:r>
            <w:proofErr w:type="spellEnd"/>
            <w:r w:rsidRPr="00130969">
              <w:rPr>
                <w:rFonts w:ascii="Cambria Math" w:hAnsi="Cambria Math" w:cs="Cambria Math"/>
                <w:color w:val="000000" w:themeColor="text1"/>
              </w:rPr>
              <w:t>⁻</w:t>
            </w:r>
            <w:r w:rsidRPr="00130969">
              <w:rPr>
                <w:rFonts w:ascii="DengXian" w:eastAsia="DengXian" w:hAnsi="DengXian" w:cs="DengXian" w:hint="eastAsia"/>
                <w:color w:val="000000" w:themeColor="text1"/>
              </w:rPr>
              <w:t>¹·</w:t>
            </w:r>
            <w:r w:rsidRPr="00130969">
              <w:rPr>
                <w:color w:val="000000" w:themeColor="text1"/>
              </w:rPr>
              <w:t>d</w:t>
            </w:r>
            <w:r w:rsidRPr="00130969">
              <w:rPr>
                <w:rFonts w:ascii="Cambria Math" w:hAnsi="Cambria Math" w:cs="Cambria Math"/>
                <w:color w:val="000000" w:themeColor="text1"/>
              </w:rPr>
              <w:t>⁻</w:t>
            </w:r>
            <w:r w:rsidRPr="00130969">
              <w:rPr>
                <w:rFonts w:ascii="DengXian" w:eastAsia="DengXian" w:hAnsi="DengXian" w:cs="DengXian" w:hint="eastAsia"/>
                <w:color w:val="000000" w:themeColor="text1"/>
              </w:rPr>
              <w:t>¹</w:t>
            </w:r>
          </w:p>
        </w:tc>
        <w:tc>
          <w:tcPr>
            <w:tcW w:w="0" w:type="auto"/>
            <w:vAlign w:val="center"/>
            <w:hideMark/>
          </w:tcPr>
          <w:p w14:paraId="6FBAB987" w14:textId="77777777" w:rsidR="005E31BB" w:rsidRPr="00130969" w:rsidRDefault="005E31BB" w:rsidP="005E31BB">
            <w:pPr>
              <w:rPr>
                <w:rFonts w:hint="eastAsia"/>
                <w:color w:val="000000" w:themeColor="text1"/>
              </w:rPr>
            </w:pPr>
            <w:r w:rsidRPr="00130969">
              <w:rPr>
                <w:color w:val="000000" w:themeColor="text1"/>
              </w:rPr>
              <w:t xml:space="preserve">每 3-4 h 0.4 </w:t>
            </w:r>
            <w:proofErr w:type="spellStart"/>
            <w:r w:rsidRPr="00130969">
              <w:rPr>
                <w:color w:val="000000" w:themeColor="text1"/>
              </w:rPr>
              <w:t>g·kg</w:t>
            </w:r>
            <w:proofErr w:type="spellEnd"/>
            <w:r w:rsidRPr="00130969">
              <w:rPr>
                <w:rFonts w:ascii="Cambria Math" w:hAnsi="Cambria Math" w:cs="Cambria Math"/>
                <w:color w:val="000000" w:themeColor="text1"/>
              </w:rPr>
              <w:t>⁻</w:t>
            </w:r>
            <w:r w:rsidRPr="00130969">
              <w:rPr>
                <w:rFonts w:ascii="DengXian" w:eastAsia="DengXian" w:hAnsi="DengXian" w:cs="DengXian" w:hint="eastAsia"/>
                <w:color w:val="000000" w:themeColor="text1"/>
              </w:rPr>
              <w:t>¹</w:t>
            </w:r>
            <w:r w:rsidRPr="00130969">
              <w:rPr>
                <w:color w:val="000000" w:themeColor="text1"/>
              </w:rPr>
              <w:t>，睡前 30 g 酪蛋</w:t>
            </w:r>
            <w:r w:rsidRPr="00130969">
              <w:rPr>
                <w:color w:val="000000" w:themeColor="text1"/>
              </w:rPr>
              <w:lastRenderedPageBreak/>
              <w:t>白</w:t>
            </w:r>
          </w:p>
        </w:tc>
      </w:tr>
      <w:tr w:rsidR="005E31BB" w:rsidRPr="005E31BB" w14:paraId="057B4EB2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7C54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lastRenderedPageBreak/>
              <w:t>水 + 电解质</w:t>
            </w:r>
          </w:p>
        </w:tc>
        <w:tc>
          <w:tcPr>
            <w:tcW w:w="0" w:type="auto"/>
            <w:vAlign w:val="center"/>
            <w:hideMark/>
          </w:tcPr>
          <w:p w14:paraId="020096A9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训练后体重差 ×1.5 = ml</w:t>
            </w:r>
          </w:p>
        </w:tc>
        <w:tc>
          <w:tcPr>
            <w:tcW w:w="0" w:type="auto"/>
            <w:vAlign w:val="center"/>
            <w:hideMark/>
          </w:tcPr>
          <w:p w14:paraId="6BA0737C" w14:textId="77777777" w:rsidR="005E31BB" w:rsidRPr="005E31BB" w:rsidRDefault="005E31BB" w:rsidP="005E31BB">
            <w:pPr>
              <w:rPr>
                <w:rFonts w:hint="eastAsia"/>
              </w:rPr>
            </w:pPr>
            <w:proofErr w:type="gramStart"/>
            <w:r w:rsidRPr="005E31BB">
              <w:t>入汗多日</w:t>
            </w:r>
            <w:proofErr w:type="gramEnd"/>
            <w:r w:rsidRPr="005E31BB">
              <w:t>加 600-800 mg Na</w:t>
            </w:r>
            <w:r w:rsidRPr="005E31BB">
              <w:rPr>
                <w:rFonts w:ascii="Cambria Math" w:hAnsi="Cambria Math" w:cs="Cambria Math"/>
              </w:rPr>
              <w:t>⁺</w:t>
            </w:r>
            <w:r w:rsidRPr="005E31BB">
              <w:t xml:space="preserve"> / L</w:t>
            </w:r>
          </w:p>
        </w:tc>
      </w:tr>
      <w:tr w:rsidR="005E31BB" w:rsidRPr="005E31BB" w14:paraId="2C40979D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A368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功能补剂</w:t>
            </w:r>
          </w:p>
        </w:tc>
        <w:tc>
          <w:tcPr>
            <w:tcW w:w="0" w:type="auto"/>
            <w:vAlign w:val="center"/>
            <w:hideMark/>
          </w:tcPr>
          <w:p w14:paraId="5637B515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 xml:space="preserve">• 3-5 g </w:t>
            </w:r>
            <w:proofErr w:type="gramStart"/>
            <w:r w:rsidRPr="005E31BB">
              <w:t>创酸</w:t>
            </w:r>
            <w:proofErr w:type="gramEnd"/>
            <w:r w:rsidRPr="005E31BB">
              <w:t xml:space="preserve"> / d（高强期）</w:t>
            </w:r>
            <w:r w:rsidRPr="005E31BB">
              <w:br/>
              <w:t xml:space="preserve">• 60 ml 浓缩 </w:t>
            </w:r>
            <w:r w:rsidRPr="005E31BB">
              <w:rPr>
                <w:b/>
                <w:bCs/>
              </w:rPr>
              <w:t>Tart Cherry</w:t>
            </w:r>
            <w:r w:rsidRPr="005E31BB">
              <w:t xml:space="preserve"> × 2 / d，连用 7 d (证据级别中等) </w:t>
            </w:r>
            <w:hyperlink r:id="rId10" w:tgtFrame="_blank" w:history="1">
              <w:r w:rsidRPr="005E31BB">
                <w:rPr>
                  <w:rStyle w:val="ae"/>
                </w:rPr>
                <w:t>pmc.ncbi.nlm.nih.gov</w:t>
              </w:r>
            </w:hyperlink>
            <w:hyperlink r:id="rId11" w:tgtFrame="_blank" w:history="1">
              <w:r w:rsidRPr="005E31BB">
                <w:rPr>
                  <w:rStyle w:val="ae"/>
                </w:rPr>
                <w:t>news-medical.net</w:t>
              </w:r>
            </w:hyperlink>
            <w:hyperlink r:id="rId12" w:tgtFrame="_blank" w:history="1">
              <w:r w:rsidRPr="005E31BB">
                <w:rPr>
                  <w:rStyle w:val="ae"/>
                </w:rPr>
                <w:t>pmc.ncbi.nlm.nih.gov</w:t>
              </w:r>
            </w:hyperlink>
          </w:p>
        </w:tc>
        <w:tc>
          <w:tcPr>
            <w:tcW w:w="0" w:type="auto"/>
            <w:vAlign w:val="center"/>
            <w:hideMark/>
          </w:tcPr>
          <w:p w14:paraId="322ABA7A" w14:textId="77777777" w:rsidR="005E31BB" w:rsidRPr="005E31BB" w:rsidRDefault="005E31BB" w:rsidP="005E31BB">
            <w:pPr>
              <w:rPr>
                <w:rFonts w:hint="eastAsia"/>
              </w:rPr>
            </w:pPr>
          </w:p>
        </w:tc>
      </w:tr>
    </w:tbl>
    <w:p w14:paraId="45052BD7" w14:textId="77777777" w:rsidR="005E31BB" w:rsidRPr="005E31BB" w:rsidRDefault="005E31BB" w:rsidP="005E31BB">
      <w:pPr>
        <w:rPr>
          <w:rFonts w:hint="eastAsia"/>
          <w:b/>
          <w:bCs/>
        </w:rPr>
      </w:pPr>
      <w:r w:rsidRPr="005E31BB">
        <w:rPr>
          <w:b/>
          <w:bCs/>
        </w:rPr>
        <w:t>3.3 睡眠 &amp; 恢复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5937"/>
      </w:tblGrid>
      <w:tr w:rsidR="005E31BB" w:rsidRPr="005E31BB" w14:paraId="5DE35BA8" w14:textId="77777777" w:rsidTr="00101A2A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726FADB8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行动</w:t>
            </w:r>
          </w:p>
        </w:tc>
        <w:tc>
          <w:tcPr>
            <w:tcW w:w="5892" w:type="dxa"/>
            <w:vAlign w:val="center"/>
            <w:hideMark/>
          </w:tcPr>
          <w:p w14:paraId="41686B26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备注</w:t>
            </w:r>
          </w:p>
        </w:tc>
      </w:tr>
      <w:tr w:rsidR="005E31BB" w:rsidRPr="005E31BB" w14:paraId="654F9058" w14:textId="77777777" w:rsidTr="00101A2A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640277A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固定 23:00-07:00</w:t>
            </w:r>
          </w:p>
        </w:tc>
        <w:tc>
          <w:tcPr>
            <w:tcW w:w="5892" w:type="dxa"/>
            <w:vAlign w:val="center"/>
            <w:hideMark/>
          </w:tcPr>
          <w:p w14:paraId="16375F4B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 xml:space="preserve">每晚同一时段入睡可提高睡眠效率 5-8 % </w:t>
            </w:r>
            <w:hyperlink r:id="rId13" w:tgtFrame="_blank" w:history="1">
              <w:r w:rsidRPr="005E31BB">
                <w:rPr>
                  <w:rStyle w:val="ae"/>
                </w:rPr>
                <w:t>pmc.ncbi.nlm.nih.gov</w:t>
              </w:r>
            </w:hyperlink>
          </w:p>
        </w:tc>
      </w:tr>
      <w:tr w:rsidR="005E31BB" w:rsidRPr="005E31BB" w14:paraId="5C7DB3AB" w14:textId="77777777" w:rsidTr="00101A2A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861607A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睡前 1 h“光线戒断”</w:t>
            </w:r>
          </w:p>
        </w:tc>
        <w:tc>
          <w:tcPr>
            <w:tcW w:w="5892" w:type="dxa"/>
            <w:vAlign w:val="center"/>
            <w:hideMark/>
          </w:tcPr>
          <w:p w14:paraId="0ABF005D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手机→阅读灯；</w:t>
            </w:r>
            <w:r w:rsidRPr="005E31BB">
              <w:rPr>
                <w:color w:val="EE0000"/>
              </w:rPr>
              <w:t>可加 5-10 min 呼吸/伸展</w:t>
            </w:r>
          </w:p>
        </w:tc>
      </w:tr>
      <w:tr w:rsidR="005E31BB" w:rsidRPr="005E31BB" w14:paraId="52AF6050" w14:textId="77777777" w:rsidTr="00101A2A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D6296B0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午睡 20 min</w:t>
            </w:r>
            <w:r w:rsidRPr="005E31BB">
              <w:t>（若夜眠&lt;7 h）</w:t>
            </w:r>
          </w:p>
        </w:tc>
        <w:tc>
          <w:tcPr>
            <w:tcW w:w="5892" w:type="dxa"/>
            <w:vAlign w:val="center"/>
            <w:hideMark/>
          </w:tcPr>
          <w:p w14:paraId="2A3BC989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赛后/长课后立刻补充</w:t>
            </w:r>
          </w:p>
        </w:tc>
      </w:tr>
      <w:tr w:rsidR="005E31BB" w:rsidRPr="005E31BB" w14:paraId="494DCB9D" w14:textId="77777777" w:rsidTr="00101A2A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D0ECB35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主动恢复</w:t>
            </w:r>
          </w:p>
        </w:tc>
        <w:tc>
          <w:tcPr>
            <w:tcW w:w="5892" w:type="dxa"/>
            <w:vAlign w:val="center"/>
            <w:hideMark/>
          </w:tcPr>
          <w:p w14:paraId="2B968A8B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① Zone 1 单车 20 min</w:t>
            </w:r>
            <w:r w:rsidRPr="005E31BB">
              <w:br/>
              <w:t>② 10-15 °C 冷水或对比浴 10 min（</w:t>
            </w:r>
            <w:proofErr w:type="gramStart"/>
            <w:r w:rsidRPr="005E31BB">
              <w:t>增速血</w:t>
            </w:r>
            <w:proofErr w:type="gramEnd"/>
            <w:r w:rsidRPr="005E31BB">
              <w:t>流）</w:t>
            </w:r>
            <w:r w:rsidRPr="005E31BB">
              <w:br/>
              <w:t>③ 滚筒 + 动态拉伸 10 min</w:t>
            </w:r>
          </w:p>
        </w:tc>
      </w:tr>
      <w:tr w:rsidR="005E31BB" w:rsidRPr="005E31BB" w14:paraId="7E8FC081" w14:textId="77777777" w:rsidTr="00101A2A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8892D10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被动恢复</w:t>
            </w:r>
            <w:r w:rsidRPr="005E31BB">
              <w:t>（高对抗日）</w:t>
            </w:r>
          </w:p>
        </w:tc>
        <w:tc>
          <w:tcPr>
            <w:tcW w:w="5892" w:type="dxa"/>
            <w:vAlign w:val="center"/>
            <w:hideMark/>
          </w:tcPr>
          <w:p w14:paraId="51928F49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color w:val="EE0000"/>
              </w:rPr>
              <w:t>压缩裤 2 h / 睡觉穿</w:t>
            </w:r>
            <w:r w:rsidRPr="005E31BB">
              <w:t>；睡前 300 mg 镁甘氨酸镇静</w:t>
            </w:r>
          </w:p>
        </w:tc>
      </w:tr>
    </w:tbl>
    <w:p w14:paraId="6BD8FEA9" w14:textId="77777777" w:rsidR="005E31BB" w:rsidRPr="005E31BB" w:rsidRDefault="005E31BB" w:rsidP="005E31BB">
      <w:pPr>
        <w:rPr>
          <w:rFonts w:hint="eastAsia"/>
          <w:b/>
          <w:bCs/>
        </w:rPr>
      </w:pPr>
      <w:r w:rsidRPr="005E31BB">
        <w:rPr>
          <w:b/>
          <w:bCs/>
        </w:rPr>
        <w:t>3.4 压力管理</w:t>
      </w:r>
    </w:p>
    <w:p w14:paraId="7EAE8583" w14:textId="77777777" w:rsidR="005E31BB" w:rsidRPr="005E31BB" w:rsidRDefault="005E31BB" w:rsidP="005E31BB">
      <w:pPr>
        <w:numPr>
          <w:ilvl w:val="0"/>
          <w:numId w:val="1"/>
        </w:numPr>
        <w:rPr>
          <w:rFonts w:hint="eastAsia"/>
        </w:rPr>
      </w:pPr>
      <w:r w:rsidRPr="005E31BB">
        <w:rPr>
          <w:b/>
          <w:bCs/>
        </w:rPr>
        <w:t>5 min 正念呼吸</w:t>
      </w:r>
      <w:r w:rsidRPr="005E31BB">
        <w:t>（CO</w:t>
      </w:r>
      <w:r w:rsidRPr="005E31BB">
        <w:rPr>
          <w:rFonts w:ascii="Cambria Math" w:hAnsi="Cambria Math" w:cs="Cambria Math"/>
        </w:rPr>
        <w:t>₂</w:t>
      </w:r>
      <w:r w:rsidRPr="005E31BB">
        <w:t xml:space="preserve"> table 在</w:t>
      </w:r>
      <w:proofErr w:type="gramStart"/>
      <w:r w:rsidRPr="005E31BB">
        <w:t>轻度版可兼做</w:t>
      </w:r>
      <w:proofErr w:type="gramEnd"/>
      <w:r w:rsidRPr="005E31BB">
        <w:t>放松）</w:t>
      </w:r>
    </w:p>
    <w:p w14:paraId="0844F6FE" w14:textId="77777777" w:rsidR="005E31BB" w:rsidRPr="005E31BB" w:rsidRDefault="005E31BB" w:rsidP="005E31BB">
      <w:pPr>
        <w:numPr>
          <w:ilvl w:val="0"/>
          <w:numId w:val="1"/>
        </w:numPr>
        <w:rPr>
          <w:rFonts w:hint="eastAsia"/>
          <w:color w:val="EE0000"/>
        </w:rPr>
      </w:pPr>
      <w:r w:rsidRPr="005E31BB">
        <w:rPr>
          <w:color w:val="EE0000"/>
        </w:rPr>
        <w:t>每周 1 天“完全断训练”，仅散步 + 轻伸展</w:t>
      </w:r>
    </w:p>
    <w:p w14:paraId="58C42040" w14:textId="77777777" w:rsidR="005E31BB" w:rsidRPr="005E31BB" w:rsidRDefault="005E31BB" w:rsidP="005E31BB">
      <w:pPr>
        <w:numPr>
          <w:ilvl w:val="0"/>
          <w:numId w:val="1"/>
        </w:numPr>
        <w:rPr>
          <w:rFonts w:hint="eastAsia"/>
        </w:rPr>
      </w:pPr>
      <w:r w:rsidRPr="005E31BB">
        <w:t>与教练 or 伙伴定期复盘，外吐压力</w:t>
      </w:r>
    </w:p>
    <w:p w14:paraId="77161701" w14:textId="77777777" w:rsidR="005E31BB" w:rsidRPr="005E31BB" w:rsidRDefault="005E31BB" w:rsidP="005E31BB">
      <w:pPr>
        <w:rPr>
          <w:rFonts w:hint="eastAsia"/>
          <w:b/>
          <w:bCs/>
        </w:rPr>
      </w:pPr>
      <w:r w:rsidRPr="005E31BB">
        <w:rPr>
          <w:b/>
          <w:bCs/>
        </w:rPr>
        <w:t>3.5 医学 &amp; 血检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309"/>
        <w:gridCol w:w="2509"/>
      </w:tblGrid>
      <w:tr w:rsidR="005E31BB" w:rsidRPr="005E31BB" w14:paraId="0A816385" w14:textId="77777777" w:rsidTr="005E3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D86D0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检测</w:t>
            </w:r>
          </w:p>
        </w:tc>
        <w:tc>
          <w:tcPr>
            <w:tcW w:w="0" w:type="auto"/>
            <w:vAlign w:val="center"/>
            <w:hideMark/>
          </w:tcPr>
          <w:p w14:paraId="5BA9A05E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建议频次</w:t>
            </w:r>
          </w:p>
        </w:tc>
        <w:tc>
          <w:tcPr>
            <w:tcW w:w="0" w:type="auto"/>
            <w:vAlign w:val="center"/>
            <w:hideMark/>
          </w:tcPr>
          <w:p w14:paraId="157A28F1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风险排除</w:t>
            </w:r>
          </w:p>
        </w:tc>
      </w:tr>
      <w:tr w:rsidR="001A1C22" w:rsidRPr="005E31BB" w14:paraId="2B159613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A11D" w14:textId="77777777" w:rsidR="005E31BB" w:rsidRPr="005E31BB" w:rsidRDefault="005E31BB" w:rsidP="005E31BB">
            <w:pPr>
              <w:rPr>
                <w:rFonts w:hint="eastAsia"/>
                <w:color w:val="EE0000"/>
              </w:rPr>
            </w:pPr>
            <w:r w:rsidRPr="005E31BB">
              <w:rPr>
                <w:b/>
                <w:bCs/>
                <w:color w:val="EE0000"/>
              </w:rPr>
              <w:t>CBC、铁蛋白</w:t>
            </w:r>
          </w:p>
        </w:tc>
        <w:tc>
          <w:tcPr>
            <w:tcW w:w="0" w:type="auto"/>
            <w:vAlign w:val="center"/>
            <w:hideMark/>
          </w:tcPr>
          <w:p w14:paraId="71D8870F" w14:textId="77777777" w:rsidR="005E31BB" w:rsidRPr="005E31BB" w:rsidRDefault="005E31BB" w:rsidP="005E31BB">
            <w:pPr>
              <w:rPr>
                <w:rFonts w:hint="eastAsia"/>
                <w:color w:val="EE0000"/>
              </w:rPr>
            </w:pPr>
            <w:r w:rsidRPr="005E31BB">
              <w:rPr>
                <w:color w:val="EE0000"/>
              </w:rPr>
              <w:t>每 6 月</w:t>
            </w:r>
          </w:p>
        </w:tc>
        <w:tc>
          <w:tcPr>
            <w:tcW w:w="0" w:type="auto"/>
            <w:vAlign w:val="center"/>
            <w:hideMark/>
          </w:tcPr>
          <w:p w14:paraId="1AC24D20" w14:textId="77777777" w:rsidR="005E31BB" w:rsidRPr="005E31BB" w:rsidRDefault="005E31BB" w:rsidP="005E31BB">
            <w:pPr>
              <w:rPr>
                <w:rFonts w:hint="eastAsia"/>
                <w:color w:val="EE0000"/>
              </w:rPr>
            </w:pPr>
            <w:r w:rsidRPr="005E31BB">
              <w:rPr>
                <w:color w:val="EE0000"/>
              </w:rPr>
              <w:t>&lt;30 ng/ml 容易疲劳</w:t>
            </w:r>
          </w:p>
        </w:tc>
      </w:tr>
      <w:tr w:rsidR="001A1C22" w:rsidRPr="005E31BB" w14:paraId="4BC13578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1B62" w14:textId="77777777" w:rsidR="005E31BB" w:rsidRPr="005E31BB" w:rsidRDefault="005E31BB" w:rsidP="005E31BB">
            <w:pPr>
              <w:rPr>
                <w:rFonts w:hint="eastAsia"/>
                <w:color w:val="EE0000"/>
              </w:rPr>
            </w:pPr>
            <w:r w:rsidRPr="005E31BB">
              <w:rPr>
                <w:b/>
                <w:bCs/>
                <w:color w:val="EE0000"/>
              </w:rPr>
              <w:t>维生素 D</w:t>
            </w:r>
          </w:p>
        </w:tc>
        <w:tc>
          <w:tcPr>
            <w:tcW w:w="0" w:type="auto"/>
            <w:vAlign w:val="center"/>
            <w:hideMark/>
          </w:tcPr>
          <w:p w14:paraId="6EC67F8D" w14:textId="77777777" w:rsidR="005E31BB" w:rsidRPr="005E31BB" w:rsidRDefault="005E31BB" w:rsidP="005E31BB">
            <w:pPr>
              <w:rPr>
                <w:rFonts w:hint="eastAsia"/>
                <w:color w:val="EE0000"/>
              </w:rPr>
            </w:pPr>
            <w:r w:rsidRPr="005E31BB">
              <w:rPr>
                <w:color w:val="EE0000"/>
              </w:rPr>
              <w:t xml:space="preserve">冬季 / </w:t>
            </w:r>
            <w:proofErr w:type="gramStart"/>
            <w:r w:rsidRPr="005E31BB">
              <w:rPr>
                <w:color w:val="EE0000"/>
              </w:rPr>
              <w:t>日晒少</w:t>
            </w:r>
            <w:proofErr w:type="gramEnd"/>
            <w:r w:rsidRPr="005E31BB">
              <w:rPr>
                <w:color w:val="EE0000"/>
              </w:rPr>
              <w:t>季度</w:t>
            </w:r>
          </w:p>
        </w:tc>
        <w:tc>
          <w:tcPr>
            <w:tcW w:w="0" w:type="auto"/>
            <w:vAlign w:val="center"/>
            <w:hideMark/>
          </w:tcPr>
          <w:p w14:paraId="5018354A" w14:textId="77777777" w:rsidR="005E31BB" w:rsidRPr="005E31BB" w:rsidRDefault="005E31BB" w:rsidP="005E31BB">
            <w:pPr>
              <w:rPr>
                <w:rFonts w:hint="eastAsia"/>
                <w:color w:val="EE0000"/>
              </w:rPr>
            </w:pPr>
            <w:r w:rsidRPr="005E31BB">
              <w:rPr>
                <w:color w:val="EE0000"/>
              </w:rPr>
              <w:t xml:space="preserve">&lt;30 ng/ml </w:t>
            </w:r>
            <w:proofErr w:type="gramStart"/>
            <w:r w:rsidRPr="005E31BB">
              <w:rPr>
                <w:color w:val="EE0000"/>
              </w:rPr>
              <w:t>与肌损修复</w:t>
            </w:r>
            <w:proofErr w:type="gramEnd"/>
            <w:r w:rsidRPr="005E31BB">
              <w:rPr>
                <w:color w:val="EE0000"/>
              </w:rPr>
              <w:t>差</w:t>
            </w:r>
          </w:p>
        </w:tc>
      </w:tr>
      <w:tr w:rsidR="001A1C22" w:rsidRPr="005E31BB" w14:paraId="6B19662E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1169" w14:textId="77777777" w:rsidR="005E31BB" w:rsidRPr="005E31BB" w:rsidRDefault="005E31BB" w:rsidP="005E31BB">
            <w:pPr>
              <w:rPr>
                <w:rFonts w:hint="eastAsia"/>
                <w:color w:val="EE0000"/>
              </w:rPr>
            </w:pPr>
            <w:r w:rsidRPr="005E31BB">
              <w:rPr>
                <w:b/>
                <w:bCs/>
                <w:color w:val="EE0000"/>
              </w:rPr>
              <w:t>TSH &amp; 游离 T</w:t>
            </w:r>
            <w:r w:rsidRPr="005E31BB">
              <w:rPr>
                <w:rFonts w:ascii="Cambria Math" w:hAnsi="Cambria Math" w:cs="Cambria Math"/>
                <w:b/>
                <w:bCs/>
                <w:color w:val="EE0000"/>
              </w:rPr>
              <w:t>₄</w:t>
            </w:r>
          </w:p>
        </w:tc>
        <w:tc>
          <w:tcPr>
            <w:tcW w:w="0" w:type="auto"/>
            <w:vAlign w:val="center"/>
            <w:hideMark/>
          </w:tcPr>
          <w:p w14:paraId="3201DAA9" w14:textId="77777777" w:rsidR="005E31BB" w:rsidRPr="005E31BB" w:rsidRDefault="005E31BB" w:rsidP="005E31BB">
            <w:pPr>
              <w:rPr>
                <w:rFonts w:hint="eastAsia"/>
                <w:color w:val="EE0000"/>
              </w:rPr>
            </w:pPr>
            <w:r w:rsidRPr="005E31BB">
              <w:rPr>
                <w:color w:val="EE0000"/>
              </w:rPr>
              <w:t>若长期乏力、畏冷</w:t>
            </w:r>
          </w:p>
        </w:tc>
        <w:tc>
          <w:tcPr>
            <w:tcW w:w="0" w:type="auto"/>
            <w:vAlign w:val="center"/>
            <w:hideMark/>
          </w:tcPr>
          <w:p w14:paraId="0C2E665B" w14:textId="77777777" w:rsidR="005E31BB" w:rsidRPr="005E31BB" w:rsidRDefault="005E31BB" w:rsidP="005E31BB">
            <w:pPr>
              <w:rPr>
                <w:rFonts w:hint="eastAsia"/>
                <w:color w:val="EE0000"/>
              </w:rPr>
            </w:pPr>
            <w:proofErr w:type="gramStart"/>
            <w:r w:rsidRPr="005E31BB">
              <w:rPr>
                <w:color w:val="EE0000"/>
              </w:rPr>
              <w:t>甲减会拖慢</w:t>
            </w:r>
            <w:proofErr w:type="gramEnd"/>
            <w:r w:rsidRPr="005E31BB">
              <w:rPr>
                <w:color w:val="EE0000"/>
              </w:rPr>
              <w:t>代谢</w:t>
            </w:r>
          </w:p>
        </w:tc>
      </w:tr>
      <w:tr w:rsidR="00156A7A" w:rsidRPr="005E31BB" w14:paraId="06F503AB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EA99" w14:textId="77777777" w:rsidR="005E31BB" w:rsidRPr="005E31BB" w:rsidRDefault="005E31BB" w:rsidP="005E31BB">
            <w:pPr>
              <w:rPr>
                <w:rFonts w:hint="eastAsia"/>
                <w:color w:val="EE0000"/>
              </w:rPr>
            </w:pPr>
            <w:r w:rsidRPr="005E31BB">
              <w:rPr>
                <w:b/>
                <w:bCs/>
                <w:color w:val="EE0000"/>
              </w:rPr>
              <w:lastRenderedPageBreak/>
              <w:t>睾酮 / 皮质醇比</w:t>
            </w:r>
          </w:p>
        </w:tc>
        <w:tc>
          <w:tcPr>
            <w:tcW w:w="0" w:type="auto"/>
            <w:vAlign w:val="center"/>
            <w:hideMark/>
          </w:tcPr>
          <w:p w14:paraId="5541BB09" w14:textId="77777777" w:rsidR="005E31BB" w:rsidRPr="005E31BB" w:rsidRDefault="005E31BB" w:rsidP="005E31BB">
            <w:pPr>
              <w:rPr>
                <w:rFonts w:hint="eastAsia"/>
                <w:color w:val="EE0000"/>
              </w:rPr>
            </w:pPr>
            <w:r w:rsidRPr="005E31BB">
              <w:rPr>
                <w:color w:val="EE0000"/>
              </w:rPr>
              <w:t>男性&gt;30 岁、高压力季</w:t>
            </w:r>
          </w:p>
        </w:tc>
        <w:tc>
          <w:tcPr>
            <w:tcW w:w="0" w:type="auto"/>
            <w:vAlign w:val="center"/>
            <w:hideMark/>
          </w:tcPr>
          <w:p w14:paraId="55B11EBC" w14:textId="77777777" w:rsidR="005E31BB" w:rsidRPr="005E31BB" w:rsidRDefault="005E31BB" w:rsidP="005E31BB">
            <w:pPr>
              <w:rPr>
                <w:rFonts w:hint="eastAsia"/>
                <w:color w:val="EE0000"/>
              </w:rPr>
            </w:pPr>
            <w:r w:rsidRPr="005E31BB">
              <w:rPr>
                <w:color w:val="EE0000"/>
              </w:rPr>
              <w:t>低 T 比值提示过度训练</w:t>
            </w:r>
          </w:p>
        </w:tc>
      </w:tr>
    </w:tbl>
    <w:p w14:paraId="009A63C8" w14:textId="77777777" w:rsidR="005E31BB" w:rsidRPr="005E31BB" w:rsidRDefault="00000000" w:rsidP="005E31BB">
      <w:pPr>
        <w:rPr>
          <w:rFonts w:hint="eastAsia"/>
        </w:rPr>
      </w:pPr>
      <w:r>
        <w:pict w14:anchorId="4FD3930E">
          <v:rect id="_x0000_i1028" style="width:0;height:1.5pt" o:hralign="center" o:hrstd="t" o:hr="t" fillcolor="#a0a0a0" stroked="f"/>
        </w:pict>
      </w:r>
    </w:p>
    <w:p w14:paraId="3DF2AD06" w14:textId="77777777" w:rsidR="005E31BB" w:rsidRPr="005E31BB" w:rsidRDefault="005E31BB" w:rsidP="005E31BB">
      <w:pPr>
        <w:rPr>
          <w:rFonts w:hint="eastAsia"/>
          <w:b/>
          <w:bCs/>
        </w:rPr>
      </w:pPr>
      <w:r w:rsidRPr="005E31BB">
        <w:rPr>
          <w:b/>
          <w:bCs/>
        </w:rPr>
        <w:t>4 一周“恢复优化”排班示例</w:t>
      </w:r>
    </w:p>
    <w:p w14:paraId="21E48FF5" w14:textId="77777777" w:rsidR="005E31BB" w:rsidRPr="005E31BB" w:rsidRDefault="005E31BB" w:rsidP="005E31BB">
      <w:pPr>
        <w:rPr>
          <w:rFonts w:hint="eastAsia"/>
        </w:rPr>
      </w:pPr>
      <w:r w:rsidRPr="005E31BB">
        <w:t xml:space="preserve">（在你现有 P90X3 + </w:t>
      </w:r>
      <w:proofErr w:type="gramStart"/>
      <w:r w:rsidRPr="005E31BB">
        <w:t>球练框架</w:t>
      </w:r>
      <w:proofErr w:type="gramEnd"/>
      <w:r w:rsidRPr="005E31BB">
        <w:t>上做微调）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312"/>
        <w:gridCol w:w="1750"/>
        <w:gridCol w:w="2406"/>
      </w:tblGrid>
      <w:tr w:rsidR="005E31BB" w:rsidRPr="005E31BB" w14:paraId="228E626A" w14:textId="77777777" w:rsidTr="005E3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36199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周期</w:t>
            </w:r>
          </w:p>
        </w:tc>
        <w:tc>
          <w:tcPr>
            <w:tcW w:w="0" w:type="auto"/>
            <w:vAlign w:val="center"/>
            <w:hideMark/>
          </w:tcPr>
          <w:p w14:paraId="5D74223E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早晨</w:t>
            </w:r>
          </w:p>
        </w:tc>
        <w:tc>
          <w:tcPr>
            <w:tcW w:w="0" w:type="auto"/>
            <w:vAlign w:val="center"/>
            <w:hideMark/>
          </w:tcPr>
          <w:p w14:paraId="4B52816F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proofErr w:type="gramStart"/>
            <w:r w:rsidRPr="005E31BB">
              <w:rPr>
                <w:b/>
                <w:bCs/>
              </w:rPr>
              <w:t>主训练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3C6228" w14:textId="77777777" w:rsidR="005E31BB" w:rsidRPr="005E31BB" w:rsidRDefault="005E31BB" w:rsidP="005E31BB">
            <w:pPr>
              <w:rPr>
                <w:rFonts w:hint="eastAsia"/>
                <w:b/>
                <w:bCs/>
              </w:rPr>
            </w:pPr>
            <w:r w:rsidRPr="005E31BB">
              <w:rPr>
                <w:b/>
                <w:bCs/>
              </w:rPr>
              <w:t>训练后 &amp; 晚上</w:t>
            </w:r>
          </w:p>
        </w:tc>
      </w:tr>
      <w:tr w:rsidR="00574F27" w:rsidRPr="005E31BB" w14:paraId="15B5EFE3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33BB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高强日 (Mon/Thu)</w:t>
            </w:r>
          </w:p>
        </w:tc>
        <w:tc>
          <w:tcPr>
            <w:tcW w:w="0" w:type="auto"/>
            <w:vAlign w:val="center"/>
            <w:hideMark/>
          </w:tcPr>
          <w:p w14:paraId="116761C1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HRV 检查；</w:t>
            </w:r>
            <w:r w:rsidRPr="00773152">
              <w:rPr>
                <w:color w:val="00B050"/>
              </w:rPr>
              <w:t>脚底唤醒 2′</w:t>
            </w:r>
          </w:p>
        </w:tc>
        <w:tc>
          <w:tcPr>
            <w:tcW w:w="0" w:type="auto"/>
            <w:vAlign w:val="center"/>
            <w:hideMark/>
          </w:tcPr>
          <w:p w14:paraId="461DF444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 xml:space="preserve">深蹲+爆发 / RSA </w:t>
            </w:r>
            <w:proofErr w:type="gramStart"/>
            <w:r w:rsidRPr="005E31BB">
              <w:t>梯组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30B5AA" w14:textId="77777777" w:rsidR="005E31BB" w:rsidRPr="005E31BB" w:rsidRDefault="005E31BB" w:rsidP="005E31BB">
            <w:pPr>
              <w:rPr>
                <w:rFonts w:hint="eastAsia"/>
                <w:color w:val="EE0000"/>
              </w:rPr>
            </w:pPr>
            <w:r w:rsidRPr="005E31BB">
              <w:rPr>
                <w:color w:val="EE0000"/>
              </w:rPr>
              <w:t>冷水浴 10′ → Tart Cherry + 高碳恢复餐</w:t>
            </w:r>
          </w:p>
        </w:tc>
      </w:tr>
      <w:tr w:rsidR="005E31BB" w:rsidRPr="005E31BB" w14:paraId="6195BC62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829F" w14:textId="77777777" w:rsidR="005E31BB" w:rsidRPr="005E31BB" w:rsidRDefault="005E31BB" w:rsidP="005E31BB">
            <w:pPr>
              <w:rPr>
                <w:rFonts w:hint="eastAsia"/>
              </w:rPr>
            </w:pPr>
            <w:proofErr w:type="gramStart"/>
            <w:r w:rsidRPr="005E31BB">
              <w:rPr>
                <w:b/>
                <w:bCs/>
              </w:rPr>
              <w:t>中强日</w:t>
            </w:r>
            <w:proofErr w:type="gramEnd"/>
            <w:r w:rsidRPr="005E31BB">
              <w:rPr>
                <w:b/>
                <w:bCs/>
              </w:rPr>
              <w:t xml:space="preserve"> (Tue/Fri)</w:t>
            </w:r>
          </w:p>
        </w:tc>
        <w:tc>
          <w:tcPr>
            <w:tcW w:w="0" w:type="auto"/>
            <w:vAlign w:val="center"/>
            <w:hideMark/>
          </w:tcPr>
          <w:p w14:paraId="175FFF95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动态热身</w:t>
            </w:r>
          </w:p>
        </w:tc>
        <w:tc>
          <w:tcPr>
            <w:tcW w:w="0" w:type="auto"/>
            <w:vAlign w:val="center"/>
            <w:hideMark/>
          </w:tcPr>
          <w:p w14:paraId="58DCA74E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P90X3 技巧/敏捷 + 投篮</w:t>
            </w:r>
          </w:p>
        </w:tc>
        <w:tc>
          <w:tcPr>
            <w:tcW w:w="0" w:type="auto"/>
            <w:vAlign w:val="center"/>
            <w:hideMark/>
          </w:tcPr>
          <w:p w14:paraId="240B53AC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color w:val="EE0000"/>
              </w:rPr>
              <w:t xml:space="preserve">Zone 1 骑行 20′ </w:t>
            </w:r>
            <w:r w:rsidRPr="005E31BB">
              <w:t>→</w:t>
            </w:r>
            <w:r w:rsidRPr="005E31BB">
              <w:rPr>
                <w:color w:val="EE0000"/>
              </w:rPr>
              <w:t xml:space="preserve"> 滚筒 10′</w:t>
            </w:r>
          </w:p>
        </w:tc>
      </w:tr>
      <w:tr w:rsidR="005E31BB" w:rsidRPr="005E31BB" w14:paraId="7684083E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DFB5" w14:textId="77777777" w:rsidR="005E31BB" w:rsidRPr="005E31BB" w:rsidRDefault="005E31BB" w:rsidP="005E31BB">
            <w:pPr>
              <w:rPr>
                <w:rFonts w:hint="eastAsia"/>
              </w:rPr>
            </w:pPr>
            <w:proofErr w:type="gramStart"/>
            <w:r w:rsidRPr="005E31BB">
              <w:rPr>
                <w:b/>
                <w:bCs/>
              </w:rPr>
              <w:t>低强</w:t>
            </w:r>
            <w:proofErr w:type="gramEnd"/>
            <w:r w:rsidRPr="005E31BB">
              <w:rPr>
                <w:b/>
                <w:bCs/>
              </w:rPr>
              <w:t>/恢复 (Wed)</w:t>
            </w:r>
          </w:p>
        </w:tc>
        <w:tc>
          <w:tcPr>
            <w:tcW w:w="0" w:type="auto"/>
            <w:vAlign w:val="center"/>
            <w:hideMark/>
          </w:tcPr>
          <w:p w14:paraId="7A5AF000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HRV-低则全休</w:t>
            </w:r>
          </w:p>
        </w:tc>
        <w:tc>
          <w:tcPr>
            <w:tcW w:w="0" w:type="auto"/>
            <w:vAlign w:val="center"/>
            <w:hideMark/>
          </w:tcPr>
          <w:p w14:paraId="0DB63A9F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Dynamix + 核心 30′</w:t>
            </w:r>
          </w:p>
        </w:tc>
        <w:tc>
          <w:tcPr>
            <w:tcW w:w="0" w:type="auto"/>
            <w:vAlign w:val="center"/>
            <w:hideMark/>
          </w:tcPr>
          <w:p w14:paraId="22F39ABD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午睡 20′；晚镁+酪蛋白</w:t>
            </w:r>
          </w:p>
        </w:tc>
      </w:tr>
      <w:tr w:rsidR="005E31BB" w:rsidRPr="005E31BB" w14:paraId="5BBAE27E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2C95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完全休 (Sun)</w:t>
            </w:r>
          </w:p>
        </w:tc>
        <w:tc>
          <w:tcPr>
            <w:tcW w:w="0" w:type="auto"/>
            <w:vAlign w:val="center"/>
            <w:hideMark/>
          </w:tcPr>
          <w:p w14:paraId="3FE425EC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慢走 30′</w:t>
            </w:r>
          </w:p>
        </w:tc>
        <w:tc>
          <w:tcPr>
            <w:tcW w:w="0" w:type="auto"/>
            <w:vAlign w:val="center"/>
            <w:hideMark/>
          </w:tcPr>
          <w:p w14:paraId="2E8FA7C0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—</w:t>
            </w:r>
          </w:p>
        </w:tc>
        <w:tc>
          <w:tcPr>
            <w:tcW w:w="0" w:type="auto"/>
            <w:vAlign w:val="center"/>
            <w:hideMark/>
          </w:tcPr>
          <w:p w14:paraId="5823427F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家庭/社交，</w:t>
            </w:r>
            <w:proofErr w:type="gramStart"/>
            <w:r w:rsidRPr="005E31BB">
              <w:t>零电子</w:t>
            </w:r>
            <w:proofErr w:type="gramEnd"/>
            <w:r w:rsidRPr="005E31BB">
              <w:t>竞技</w:t>
            </w:r>
          </w:p>
        </w:tc>
      </w:tr>
      <w:tr w:rsidR="005E31BB" w:rsidRPr="005E31BB" w14:paraId="1B91F050" w14:textId="77777777" w:rsidTr="005E31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EC3E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rPr>
                <w:b/>
                <w:bCs/>
              </w:rPr>
              <w:t>监控</w:t>
            </w:r>
          </w:p>
        </w:tc>
        <w:tc>
          <w:tcPr>
            <w:tcW w:w="0" w:type="auto"/>
            <w:vAlign w:val="center"/>
            <w:hideMark/>
          </w:tcPr>
          <w:p w14:paraId="4B66D2A6" w14:textId="77777777" w:rsidR="005E31BB" w:rsidRPr="005E31BB" w:rsidRDefault="005E31BB" w:rsidP="005E31BB">
            <w:pPr>
              <w:rPr>
                <w:rFonts w:hint="eastAsia"/>
              </w:rPr>
            </w:pPr>
            <w:r w:rsidRPr="005E31BB">
              <w:t>每晨 HR + HRV；周日总结训练量、RPE、体重、睡眠均值</w:t>
            </w:r>
          </w:p>
        </w:tc>
        <w:tc>
          <w:tcPr>
            <w:tcW w:w="0" w:type="auto"/>
            <w:vAlign w:val="center"/>
            <w:hideMark/>
          </w:tcPr>
          <w:p w14:paraId="42AC1920" w14:textId="77777777" w:rsidR="005E31BB" w:rsidRPr="005E31BB" w:rsidRDefault="005E31BB" w:rsidP="005E31BB">
            <w:pPr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5F4CACE7" w14:textId="77777777" w:rsidR="005E31BB" w:rsidRPr="005E31BB" w:rsidRDefault="005E31BB" w:rsidP="005E31BB">
            <w:pPr>
              <w:rPr>
                <w:rFonts w:hint="eastAsia"/>
              </w:rPr>
            </w:pPr>
          </w:p>
        </w:tc>
      </w:tr>
    </w:tbl>
    <w:p w14:paraId="48BCF119" w14:textId="77777777" w:rsidR="005E31BB" w:rsidRPr="005E31BB" w:rsidRDefault="00000000" w:rsidP="005E31BB">
      <w:pPr>
        <w:rPr>
          <w:rFonts w:hint="eastAsia"/>
        </w:rPr>
      </w:pPr>
      <w:r>
        <w:pict w14:anchorId="02BD50CA">
          <v:rect id="_x0000_i1029" style="width:0;height:1.5pt" o:hralign="center" o:hrstd="t" o:hr="t" fillcolor="#a0a0a0" stroked="f"/>
        </w:pict>
      </w:r>
    </w:p>
    <w:p w14:paraId="137A233A" w14:textId="77777777" w:rsidR="005E31BB" w:rsidRPr="005E31BB" w:rsidRDefault="005E31BB" w:rsidP="005E31BB">
      <w:pPr>
        <w:rPr>
          <w:rFonts w:hint="eastAsia"/>
          <w:b/>
          <w:bCs/>
        </w:rPr>
      </w:pPr>
      <w:r w:rsidRPr="005E31BB">
        <w:rPr>
          <w:b/>
          <w:bCs/>
        </w:rPr>
        <w:t>5 什么时候需要专业介入？</w:t>
      </w:r>
    </w:p>
    <w:p w14:paraId="4FA62510" w14:textId="77777777" w:rsidR="005E31BB" w:rsidRPr="005E31BB" w:rsidRDefault="005E31BB" w:rsidP="005E31BB">
      <w:pPr>
        <w:numPr>
          <w:ilvl w:val="0"/>
          <w:numId w:val="2"/>
        </w:numPr>
        <w:rPr>
          <w:rFonts w:hint="eastAsia"/>
        </w:rPr>
      </w:pPr>
      <w:r w:rsidRPr="005E31BB">
        <w:t xml:space="preserve">连续 </w:t>
      </w:r>
      <w:r w:rsidRPr="005E31BB">
        <w:rPr>
          <w:b/>
          <w:bCs/>
        </w:rPr>
        <w:t>4 周 HRV 低位</w:t>
      </w:r>
      <w:r w:rsidRPr="005E31BB">
        <w:t xml:space="preserve"> + 表现下滑</w:t>
      </w:r>
    </w:p>
    <w:p w14:paraId="33E8AB1C" w14:textId="77777777" w:rsidR="005E31BB" w:rsidRPr="005E31BB" w:rsidRDefault="005E31BB" w:rsidP="005E31BB">
      <w:pPr>
        <w:numPr>
          <w:ilvl w:val="0"/>
          <w:numId w:val="2"/>
        </w:numPr>
        <w:rPr>
          <w:rFonts w:hint="eastAsia"/>
        </w:rPr>
      </w:pPr>
      <w:r w:rsidRPr="005E31BB">
        <w:t>休两周仍旧每天疲劳、心率高</w:t>
      </w:r>
    </w:p>
    <w:p w14:paraId="7FF911E8" w14:textId="77777777" w:rsidR="005E31BB" w:rsidRPr="005E31BB" w:rsidRDefault="005E31BB" w:rsidP="005E31BB">
      <w:pPr>
        <w:numPr>
          <w:ilvl w:val="0"/>
          <w:numId w:val="2"/>
        </w:numPr>
        <w:rPr>
          <w:rFonts w:hint="eastAsia"/>
        </w:rPr>
      </w:pPr>
      <w:r w:rsidRPr="005E31BB">
        <w:t>晚上 0-3 点频繁惊醒、体重骤降</w:t>
      </w:r>
    </w:p>
    <w:p w14:paraId="1130EF17" w14:textId="77777777" w:rsidR="005E31BB" w:rsidRPr="005E31BB" w:rsidRDefault="005E31BB" w:rsidP="005E31BB">
      <w:pPr>
        <w:numPr>
          <w:ilvl w:val="0"/>
          <w:numId w:val="2"/>
        </w:numPr>
        <w:rPr>
          <w:rFonts w:hint="eastAsia"/>
        </w:rPr>
      </w:pPr>
      <w:r w:rsidRPr="005E31BB">
        <w:t>休息日静息 HR &gt;60 bpm（个人高基线除外）</w:t>
      </w:r>
    </w:p>
    <w:p w14:paraId="1D50F7EF" w14:textId="77777777" w:rsidR="005E31BB" w:rsidRPr="005E31BB" w:rsidRDefault="005E31BB" w:rsidP="005E31BB">
      <w:pPr>
        <w:numPr>
          <w:ilvl w:val="0"/>
          <w:numId w:val="2"/>
        </w:numPr>
        <w:rPr>
          <w:rFonts w:hint="eastAsia"/>
        </w:rPr>
      </w:pPr>
      <w:r w:rsidRPr="005E31BB">
        <w:t>出现无缘由肌腱痛、骨痛、月经紊乱（女性）</w:t>
      </w:r>
    </w:p>
    <w:p w14:paraId="4644569A" w14:textId="77777777" w:rsidR="005E31BB" w:rsidRPr="005E31BB" w:rsidRDefault="005E31BB" w:rsidP="005E31BB">
      <w:pPr>
        <w:rPr>
          <w:rFonts w:hint="eastAsia"/>
        </w:rPr>
      </w:pPr>
      <w:r w:rsidRPr="005E31BB">
        <w:t xml:space="preserve">出现以上 ≥2 条 </w:t>
      </w:r>
      <w:r w:rsidRPr="005E31BB">
        <w:rPr>
          <w:b/>
          <w:bCs/>
        </w:rPr>
        <w:t>尽早就医 + 做</w:t>
      </w:r>
      <w:r w:rsidRPr="00773152">
        <w:rPr>
          <w:b/>
          <w:bCs/>
          <w:color w:val="00B050"/>
        </w:rPr>
        <w:t>血检</w:t>
      </w:r>
      <w:r w:rsidRPr="005E31BB">
        <w:t>，排除贫血、甲状腺、感染或 RED-S（低能量综合征）。</w:t>
      </w:r>
    </w:p>
    <w:p w14:paraId="07A093D7" w14:textId="77777777" w:rsidR="005E31BB" w:rsidRDefault="005E31BB">
      <w:pPr>
        <w:rPr>
          <w:rFonts w:hint="eastAsia"/>
        </w:rPr>
      </w:pPr>
    </w:p>
    <w:sectPr w:rsidR="005E31B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B8031" w14:textId="77777777" w:rsidR="000E50A0" w:rsidRDefault="000E50A0" w:rsidP="00FD37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48A1B1" w14:textId="77777777" w:rsidR="000E50A0" w:rsidRDefault="000E50A0" w:rsidP="00FD37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1DE40" w14:textId="77777777" w:rsidR="000E50A0" w:rsidRDefault="000E50A0" w:rsidP="00FD37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1F0EFE" w14:textId="77777777" w:rsidR="000E50A0" w:rsidRDefault="000E50A0" w:rsidP="00FD37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32F6A"/>
    <w:multiLevelType w:val="multilevel"/>
    <w:tmpl w:val="54F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AF6E32"/>
    <w:multiLevelType w:val="multilevel"/>
    <w:tmpl w:val="75AC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436205">
    <w:abstractNumId w:val="1"/>
  </w:num>
  <w:num w:numId="2" w16cid:durableId="951477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BB"/>
    <w:rsid w:val="000E50A0"/>
    <w:rsid w:val="00101A2A"/>
    <w:rsid w:val="00104757"/>
    <w:rsid w:val="00130969"/>
    <w:rsid w:val="00156A7A"/>
    <w:rsid w:val="001A1C22"/>
    <w:rsid w:val="001C5F43"/>
    <w:rsid w:val="00574F27"/>
    <w:rsid w:val="005E31BB"/>
    <w:rsid w:val="00773152"/>
    <w:rsid w:val="0082080B"/>
    <w:rsid w:val="00832991"/>
    <w:rsid w:val="00AF7EBB"/>
    <w:rsid w:val="00B22638"/>
    <w:rsid w:val="00B377DB"/>
    <w:rsid w:val="00D6714D"/>
    <w:rsid w:val="00D83BE6"/>
    <w:rsid w:val="00D87694"/>
    <w:rsid w:val="00FD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E9660"/>
  <w15:chartTrackingRefBased/>
  <w15:docId w15:val="{705C2D9F-BBF1-41B5-9D46-6191D6A8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31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1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1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1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1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1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1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1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1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1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1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1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1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1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1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1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3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1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31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31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1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31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31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31B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E31B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E31BB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D37CA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D37C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D37CA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D37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95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9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8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83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3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manperformancealliance.org/playbook/does-heart-rate-variability-detect-overtraining/?utm_source=chatgpt.com" TargetMode="External"/><Relationship Id="rId13" Type="http://schemas.openxmlformats.org/officeDocument/2006/relationships/hyperlink" Target="https://pmc.ncbi.nlm.nih.gov/articles/PMC12035355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11204851/?utm_source=chatgpt.com" TargetMode="External"/><Relationship Id="rId12" Type="http://schemas.openxmlformats.org/officeDocument/2006/relationships/hyperlink" Target="https://pmc.ncbi.nlm.nih.gov/articles/PMC9306613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ews-medical.net/health/Tart-Cherry-Benefits-Fact-or-Fiction-for-Wellness-and-Recovery.aspx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mc.ncbi.nlm.nih.gov/articles/PMC11918606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80903864_Heart_Rate_Variability_Applications_in_Strength_and_Conditioning_A_Narrative_Review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16</cp:revision>
  <dcterms:created xsi:type="dcterms:W3CDTF">2025-06-30T03:02:00Z</dcterms:created>
  <dcterms:modified xsi:type="dcterms:W3CDTF">2025-07-09T09:35:00Z</dcterms:modified>
</cp:coreProperties>
</file>