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757E" w14:textId="77777777" w:rsidR="00F327DF" w:rsidRPr="00F327DF" w:rsidRDefault="00F327DF" w:rsidP="00F327DF">
      <w:r w:rsidRPr="00F327DF">
        <w:t>已思考 3m 56s</w:t>
      </w:r>
    </w:p>
    <w:p w14:paraId="65211D71" w14:textId="77777777" w:rsidR="00F327DF" w:rsidRPr="00F327DF" w:rsidRDefault="00F327DF" w:rsidP="00F327DF">
      <w:r w:rsidRPr="00F327DF">
        <w:t>下面把你这批 **RWA“卖铲子的人”**里，我这轮能补齐、并且能拿到「</w:t>
      </w:r>
      <w:r w:rsidRPr="00F327DF">
        <w:rPr>
          <w:b/>
          <w:bCs/>
        </w:rPr>
        <w:t>60天前收盘价 vs 现在收盘价</w:t>
      </w:r>
      <w:r w:rsidRPr="00F327DF">
        <w:t xml:space="preserve">」的标的都补上（我用的是各自 </w:t>
      </w:r>
      <w:r w:rsidRPr="00F327DF">
        <w:rPr>
          <w:b/>
          <w:bCs/>
        </w:rPr>
        <w:t>History</w:t>
      </w:r>
      <w:r w:rsidRPr="00F327DF">
        <w:t xml:space="preserve"> 页面的 daily close）。</w:t>
      </w:r>
    </w:p>
    <w:p w14:paraId="42735A82" w14:textId="77777777" w:rsidR="00F327DF" w:rsidRPr="00F327DF" w:rsidRDefault="00F327DF" w:rsidP="00F327DF">
      <w:r w:rsidRPr="00F327DF">
        <w:t>统一口径：</w:t>
      </w:r>
      <w:r w:rsidRPr="00F327DF">
        <w:rPr>
          <w:b/>
          <w:bCs/>
        </w:rPr>
        <w:t>60天前</w:t>
      </w:r>
      <w:r w:rsidRPr="00F327DF">
        <w:t xml:space="preserve">取 </w:t>
      </w:r>
      <w:r w:rsidRPr="00F327DF">
        <w:rPr>
          <w:b/>
          <w:bCs/>
        </w:rPr>
        <w:t>2025-11-21</w:t>
      </w:r>
      <w:r w:rsidRPr="00F327DF">
        <w:t>（或最近可得交易日），</w:t>
      </w:r>
      <w:r w:rsidRPr="00F327DF">
        <w:rPr>
          <w:b/>
          <w:bCs/>
        </w:rPr>
        <w:t>现在</w:t>
      </w:r>
      <w:r w:rsidRPr="00F327DF">
        <w:t xml:space="preserve">取 </w:t>
      </w:r>
      <w:r w:rsidRPr="00F327DF">
        <w:rPr>
          <w:b/>
          <w:bCs/>
        </w:rPr>
        <w:t>2026-01-20</w:t>
      </w:r>
      <w:r w:rsidRPr="00F327DF">
        <w:t xml:space="preserve">（或最近可得交易日）。收益 = (现价/旧价 </w:t>
      </w:r>
      <w:r w:rsidRPr="00F327DF">
        <w:rPr>
          <w:rFonts w:ascii="Cambria Math" w:hAnsi="Cambria Math" w:cs="Cambria Math"/>
        </w:rPr>
        <w:t>−</w:t>
      </w:r>
      <w:r w:rsidRPr="00F327DF">
        <w:t xml:space="preserve"> 1)。</w:t>
      </w:r>
    </w:p>
    <w:p w14:paraId="5E640617" w14:textId="77777777" w:rsidR="00F327DF" w:rsidRPr="00F327DF" w:rsidRDefault="00F327DF" w:rsidP="00F327DF">
      <w:r w:rsidRPr="00F327DF">
        <w:pict w14:anchorId="1486F202">
          <v:rect id="_x0000_i1025" style="width:0;height:1.5pt" o:hralign="center" o:hrstd="t" o:hr="t" fillcolor="#a0a0a0" stroked="f"/>
        </w:pict>
      </w:r>
    </w:p>
    <w:p w14:paraId="3E4A8A87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已补齐：60天收益（含两端价格）</w:t>
      </w:r>
    </w:p>
    <w:p w14:paraId="4CB145A4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1) BlackRock（BLK）</w:t>
      </w:r>
    </w:p>
    <w:p w14:paraId="47C9944C" w14:textId="77777777" w:rsidR="00F327DF" w:rsidRPr="00F327DF" w:rsidRDefault="00F327DF" w:rsidP="00F327DF">
      <w:pPr>
        <w:numPr>
          <w:ilvl w:val="0"/>
          <w:numId w:val="23"/>
        </w:numPr>
      </w:pPr>
      <w:r w:rsidRPr="00F327DF">
        <w:t>2025-11-21 Close：</w:t>
      </w:r>
      <w:r w:rsidRPr="00F327DF">
        <w:rPr>
          <w:b/>
          <w:bCs/>
        </w:rPr>
        <w:t>1014.72</w:t>
      </w:r>
    </w:p>
    <w:p w14:paraId="1B4AFAC8" w14:textId="77777777" w:rsidR="00F327DF" w:rsidRPr="00F327DF" w:rsidRDefault="00F327DF" w:rsidP="00F327DF">
      <w:pPr>
        <w:numPr>
          <w:ilvl w:val="0"/>
          <w:numId w:val="23"/>
        </w:numPr>
      </w:pPr>
      <w:r w:rsidRPr="00F327DF">
        <w:t>2026-01-20 Close：</w:t>
      </w:r>
      <w:r w:rsidRPr="00F327DF">
        <w:rPr>
          <w:b/>
          <w:bCs/>
        </w:rPr>
        <w:t>1110.05</w:t>
      </w:r>
      <w:r w:rsidRPr="00F327DF">
        <w:t xml:space="preserve"> </w:t>
      </w:r>
    </w:p>
    <w:p w14:paraId="268395F6" w14:textId="77777777" w:rsidR="00F327DF" w:rsidRPr="00F327DF" w:rsidRDefault="00F327DF" w:rsidP="00F327DF">
      <w:pPr>
        <w:numPr>
          <w:ilvl w:val="0"/>
          <w:numId w:val="23"/>
        </w:numPr>
      </w:pPr>
      <w:r w:rsidRPr="00F327DF">
        <w:t>60天收益：</w:t>
      </w:r>
      <w:r w:rsidRPr="00F327DF">
        <w:rPr>
          <w:b/>
          <w:bCs/>
        </w:rPr>
        <w:t>+9.39%</w:t>
      </w:r>
    </w:p>
    <w:p w14:paraId="211CC6E6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2) BNY Mellon（BK）</w:t>
      </w:r>
    </w:p>
    <w:p w14:paraId="680738CC" w14:textId="77777777" w:rsidR="00F327DF" w:rsidRPr="00F327DF" w:rsidRDefault="00F327DF" w:rsidP="00F327DF">
      <w:pPr>
        <w:numPr>
          <w:ilvl w:val="0"/>
          <w:numId w:val="24"/>
        </w:numPr>
      </w:pPr>
      <w:r w:rsidRPr="00F327DF">
        <w:t>2025-11-21 Close：</w:t>
      </w:r>
      <w:r w:rsidRPr="00F327DF">
        <w:rPr>
          <w:b/>
          <w:bCs/>
        </w:rPr>
        <w:t>106.43</w:t>
      </w:r>
      <w:r w:rsidRPr="00F327DF">
        <w:t xml:space="preserve"> </w:t>
      </w:r>
    </w:p>
    <w:p w14:paraId="781AE2BE" w14:textId="77777777" w:rsidR="00F327DF" w:rsidRPr="00F327DF" w:rsidRDefault="00F327DF" w:rsidP="00F327DF">
      <w:pPr>
        <w:numPr>
          <w:ilvl w:val="0"/>
          <w:numId w:val="24"/>
        </w:numPr>
      </w:pPr>
      <w:r w:rsidRPr="00F327DF">
        <w:t>2026-01-20 Close：</w:t>
      </w:r>
      <w:r w:rsidRPr="00F327DF">
        <w:rPr>
          <w:b/>
          <w:bCs/>
        </w:rPr>
        <w:t>120.68</w:t>
      </w:r>
      <w:r w:rsidRPr="00F327DF">
        <w:t xml:space="preserve"> </w:t>
      </w:r>
    </w:p>
    <w:p w14:paraId="3A797DCC" w14:textId="77777777" w:rsidR="00F327DF" w:rsidRPr="00F327DF" w:rsidRDefault="00F327DF" w:rsidP="00F327DF">
      <w:pPr>
        <w:numPr>
          <w:ilvl w:val="0"/>
          <w:numId w:val="24"/>
        </w:numPr>
      </w:pPr>
      <w:r w:rsidRPr="00F327DF">
        <w:t>60天收益：</w:t>
      </w:r>
      <w:r w:rsidRPr="00F327DF">
        <w:rPr>
          <w:b/>
          <w:bCs/>
        </w:rPr>
        <w:t>+13.39%</w:t>
      </w:r>
    </w:p>
    <w:p w14:paraId="61DBCECD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3) Goldman Sachs（GS）</w:t>
      </w:r>
    </w:p>
    <w:p w14:paraId="48998A8E" w14:textId="77777777" w:rsidR="00F327DF" w:rsidRPr="00F327DF" w:rsidRDefault="00F327DF" w:rsidP="00F327DF">
      <w:pPr>
        <w:numPr>
          <w:ilvl w:val="0"/>
          <w:numId w:val="25"/>
        </w:numPr>
      </w:pPr>
      <w:r w:rsidRPr="00F327DF">
        <w:t>2025-11-21 Close：</w:t>
      </w:r>
      <w:r w:rsidRPr="00F327DF">
        <w:rPr>
          <w:b/>
          <w:bCs/>
        </w:rPr>
        <w:t>774.03</w:t>
      </w:r>
      <w:r w:rsidRPr="00F327DF">
        <w:t xml:space="preserve"> </w:t>
      </w:r>
    </w:p>
    <w:p w14:paraId="45653BA2" w14:textId="77777777" w:rsidR="00F327DF" w:rsidRPr="00F327DF" w:rsidRDefault="00F327DF" w:rsidP="00F327DF">
      <w:pPr>
        <w:numPr>
          <w:ilvl w:val="0"/>
          <w:numId w:val="25"/>
        </w:numPr>
      </w:pPr>
      <w:r w:rsidRPr="00F327DF">
        <w:t>2026-01-20 Close：</w:t>
      </w:r>
      <w:r w:rsidRPr="00F327DF">
        <w:rPr>
          <w:b/>
          <w:bCs/>
        </w:rPr>
        <w:t>943.37</w:t>
      </w:r>
      <w:r w:rsidRPr="00F327DF">
        <w:t xml:space="preserve"> </w:t>
      </w:r>
    </w:p>
    <w:p w14:paraId="57AD8BB8" w14:textId="77777777" w:rsidR="00F327DF" w:rsidRPr="00F327DF" w:rsidRDefault="00F327DF" w:rsidP="00F327DF">
      <w:pPr>
        <w:numPr>
          <w:ilvl w:val="0"/>
          <w:numId w:val="25"/>
        </w:numPr>
      </w:pPr>
      <w:r w:rsidRPr="00F327DF">
        <w:t>60天收益：</w:t>
      </w:r>
      <w:r w:rsidRPr="00F327DF">
        <w:rPr>
          <w:b/>
          <w:bCs/>
        </w:rPr>
        <w:t>+21.88%</w:t>
      </w:r>
    </w:p>
    <w:p w14:paraId="37D5F1D4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4) Franklin Resources / Franklin Templeton（BEN）</w:t>
      </w:r>
    </w:p>
    <w:p w14:paraId="25AB1FA5" w14:textId="77777777" w:rsidR="00F327DF" w:rsidRPr="00F327DF" w:rsidRDefault="00F327DF" w:rsidP="00F327DF">
      <w:pPr>
        <w:numPr>
          <w:ilvl w:val="0"/>
          <w:numId w:val="26"/>
        </w:numPr>
      </w:pPr>
      <w:r w:rsidRPr="00F327DF">
        <w:t>2025-11-21 Close：</w:t>
      </w:r>
      <w:r w:rsidRPr="00F327DF">
        <w:rPr>
          <w:b/>
          <w:bCs/>
        </w:rPr>
        <w:t>21.68</w:t>
      </w:r>
      <w:r w:rsidRPr="00F327DF">
        <w:t xml:space="preserve"> </w:t>
      </w:r>
    </w:p>
    <w:p w14:paraId="30E9B750" w14:textId="77777777" w:rsidR="00F327DF" w:rsidRPr="00F327DF" w:rsidRDefault="00F327DF" w:rsidP="00F327DF">
      <w:pPr>
        <w:numPr>
          <w:ilvl w:val="0"/>
          <w:numId w:val="26"/>
        </w:numPr>
      </w:pPr>
      <w:r w:rsidRPr="00F327DF">
        <w:t>2026-01-20 Close：</w:t>
      </w:r>
      <w:r w:rsidRPr="00F327DF">
        <w:rPr>
          <w:b/>
          <w:bCs/>
        </w:rPr>
        <w:t>24.84</w:t>
      </w:r>
      <w:r w:rsidRPr="00F327DF">
        <w:t xml:space="preserve"> </w:t>
      </w:r>
    </w:p>
    <w:p w14:paraId="112A3EA6" w14:textId="77777777" w:rsidR="00F327DF" w:rsidRPr="00F327DF" w:rsidRDefault="00F327DF" w:rsidP="00F327DF">
      <w:pPr>
        <w:numPr>
          <w:ilvl w:val="0"/>
          <w:numId w:val="26"/>
        </w:numPr>
      </w:pPr>
      <w:r w:rsidRPr="00F327DF">
        <w:t>60天收益：</w:t>
      </w:r>
      <w:r w:rsidRPr="00F327DF">
        <w:rPr>
          <w:b/>
          <w:bCs/>
        </w:rPr>
        <w:t>+14.58%</w:t>
      </w:r>
    </w:p>
    <w:p w14:paraId="1CB21DD4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5) Coinbase（COIN）</w:t>
      </w:r>
    </w:p>
    <w:p w14:paraId="782F1857" w14:textId="77777777" w:rsidR="00F327DF" w:rsidRPr="00F327DF" w:rsidRDefault="00F327DF" w:rsidP="00F327DF">
      <w:pPr>
        <w:numPr>
          <w:ilvl w:val="0"/>
          <w:numId w:val="27"/>
        </w:numPr>
      </w:pPr>
      <w:r w:rsidRPr="00F327DF">
        <w:t>2025-11-21 Close：</w:t>
      </w:r>
      <w:r w:rsidRPr="00F327DF">
        <w:rPr>
          <w:b/>
          <w:bCs/>
        </w:rPr>
        <w:t>240.41</w:t>
      </w:r>
      <w:r w:rsidRPr="00F327DF">
        <w:t xml:space="preserve"> </w:t>
      </w:r>
    </w:p>
    <w:p w14:paraId="41C5C900" w14:textId="77777777" w:rsidR="00F327DF" w:rsidRPr="00F327DF" w:rsidRDefault="00F327DF" w:rsidP="00F327DF">
      <w:pPr>
        <w:numPr>
          <w:ilvl w:val="0"/>
          <w:numId w:val="27"/>
        </w:numPr>
      </w:pPr>
      <w:r w:rsidRPr="00F327DF">
        <w:t>2026-01-20 Close：</w:t>
      </w:r>
      <w:r w:rsidRPr="00F327DF">
        <w:rPr>
          <w:b/>
          <w:bCs/>
        </w:rPr>
        <w:t>227.73</w:t>
      </w:r>
      <w:r w:rsidRPr="00F327DF">
        <w:t xml:space="preserve"> </w:t>
      </w:r>
    </w:p>
    <w:p w14:paraId="5BBCE788" w14:textId="77777777" w:rsidR="00F327DF" w:rsidRPr="00F327DF" w:rsidRDefault="00F327DF" w:rsidP="00F327DF">
      <w:pPr>
        <w:numPr>
          <w:ilvl w:val="0"/>
          <w:numId w:val="27"/>
        </w:numPr>
      </w:pPr>
      <w:r w:rsidRPr="00F327DF">
        <w:t>60天收益：</w:t>
      </w:r>
      <w:r w:rsidRPr="00F327DF">
        <w:rPr>
          <w:rFonts w:ascii="Cambria Math" w:hAnsi="Cambria Math" w:cs="Cambria Math"/>
          <w:b/>
          <w:bCs/>
        </w:rPr>
        <w:t>−</w:t>
      </w:r>
      <w:r w:rsidRPr="00F327DF">
        <w:rPr>
          <w:b/>
          <w:bCs/>
        </w:rPr>
        <w:t>5.27%</w:t>
      </w:r>
    </w:p>
    <w:p w14:paraId="790B20C6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lastRenderedPageBreak/>
        <w:t>6) DBS Group（D05.SGX）</w:t>
      </w:r>
    </w:p>
    <w:p w14:paraId="3AF53A00" w14:textId="77777777" w:rsidR="00F327DF" w:rsidRPr="00F327DF" w:rsidRDefault="00F327DF" w:rsidP="00F327DF">
      <w:pPr>
        <w:numPr>
          <w:ilvl w:val="0"/>
          <w:numId w:val="28"/>
        </w:numPr>
      </w:pPr>
      <w:r w:rsidRPr="00F327DF">
        <w:t>2025-11-21 Close：</w:t>
      </w:r>
      <w:r w:rsidRPr="00F327DF">
        <w:rPr>
          <w:b/>
          <w:bCs/>
        </w:rPr>
        <w:t>53.67</w:t>
      </w:r>
      <w:r w:rsidRPr="00F327DF">
        <w:t xml:space="preserve"> </w:t>
      </w:r>
    </w:p>
    <w:p w14:paraId="6CBEE565" w14:textId="77777777" w:rsidR="00F327DF" w:rsidRPr="00F327DF" w:rsidRDefault="00F327DF" w:rsidP="00F327DF">
      <w:pPr>
        <w:numPr>
          <w:ilvl w:val="0"/>
          <w:numId w:val="28"/>
        </w:numPr>
      </w:pPr>
      <w:r w:rsidRPr="00F327DF">
        <w:t>2026-01-20 Close：</w:t>
      </w:r>
      <w:r w:rsidRPr="00F327DF">
        <w:rPr>
          <w:b/>
          <w:bCs/>
        </w:rPr>
        <w:t>58.13</w:t>
      </w:r>
      <w:r w:rsidRPr="00F327DF">
        <w:t xml:space="preserve"> </w:t>
      </w:r>
    </w:p>
    <w:p w14:paraId="727333E6" w14:textId="77777777" w:rsidR="00F327DF" w:rsidRPr="00F327DF" w:rsidRDefault="00F327DF" w:rsidP="00F327DF">
      <w:pPr>
        <w:numPr>
          <w:ilvl w:val="0"/>
          <w:numId w:val="28"/>
        </w:numPr>
      </w:pPr>
      <w:r w:rsidRPr="00F327DF">
        <w:t>60天收益：</w:t>
      </w:r>
      <w:r w:rsidRPr="00F327DF">
        <w:rPr>
          <w:b/>
          <w:bCs/>
        </w:rPr>
        <w:t>+8.31%</w:t>
      </w:r>
    </w:p>
    <w:p w14:paraId="489AE116" w14:textId="77777777" w:rsidR="00F327DF" w:rsidRPr="00F327DF" w:rsidRDefault="00F327DF" w:rsidP="00F327DF">
      <w:r w:rsidRPr="00F327DF">
        <w:pict w14:anchorId="17FEEA93">
          <v:rect id="_x0000_i1026" style="width:0;height:1.5pt" o:hralign="center" o:hrstd="t" o:hr="t" fillcolor="#a0a0a0" stroked="f"/>
        </w:pict>
      </w:r>
    </w:p>
    <w:p w14:paraId="78B9DD6F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暂时无法“补齐”的项（原因写清楚）</w:t>
      </w:r>
    </w:p>
    <w:p w14:paraId="0D70E05E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INX Digital（INXDF）</w:t>
      </w:r>
    </w:p>
    <w:p w14:paraId="3E5C1F22" w14:textId="77777777" w:rsidR="00F327DF" w:rsidRPr="00F327DF" w:rsidRDefault="00F327DF" w:rsidP="00F327DF">
      <w:pPr>
        <w:numPr>
          <w:ilvl w:val="0"/>
          <w:numId w:val="29"/>
        </w:numPr>
      </w:pPr>
      <w:r w:rsidRPr="00F327DF">
        <w:t xml:space="preserve">该股在数据源上显示 </w:t>
      </w:r>
      <w:r w:rsidRPr="00F327DF">
        <w:rPr>
          <w:b/>
          <w:bCs/>
        </w:rPr>
        <w:t>“Inactive · Last trade price on Nov 11, 2025”</w:t>
      </w:r>
      <w:r w:rsidRPr="00F327DF">
        <w:t xml:space="preserve">，也就是后面基本没交易，无法按你要的“60天前 vs 现在”口径算。 </w:t>
      </w:r>
    </w:p>
    <w:p w14:paraId="6F2342E6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ETH / LINK / AVAX（以及你可能还想算的其它链上“卖铲子”）</w:t>
      </w:r>
    </w:p>
    <w:p w14:paraId="36CA72CF" w14:textId="77777777" w:rsidR="00F327DF" w:rsidRPr="00F327DF" w:rsidRDefault="00F327DF" w:rsidP="00F327DF">
      <w:pPr>
        <w:numPr>
          <w:ilvl w:val="0"/>
          <w:numId w:val="30"/>
        </w:numPr>
      </w:pPr>
      <w:r w:rsidRPr="00F327DF">
        <w:t xml:space="preserve">我这边可用的数据源里，能稳定抓到 </w:t>
      </w:r>
      <w:r w:rsidRPr="00F327DF">
        <w:rPr>
          <w:b/>
          <w:bCs/>
        </w:rPr>
        <w:t>“指定两端日期的可验证收盘价”</w:t>
      </w:r>
      <w:r w:rsidRPr="00F327DF">
        <w:t xml:space="preserve"> 的页面这轮没打通（部分站点要 JS/</w:t>
      </w:r>
      <w:proofErr w:type="gramStart"/>
      <w:r w:rsidRPr="00F327DF">
        <w:t>反爬</w:t>
      </w:r>
      <w:proofErr w:type="gramEnd"/>
      <w:r w:rsidRPr="00F327DF">
        <w:t>/验证码，导致无法取到 2025-11-21 的那一端），所以我没法在</w:t>
      </w:r>
      <w:proofErr w:type="gramStart"/>
      <w:r w:rsidRPr="00F327DF">
        <w:t>不</w:t>
      </w:r>
      <w:proofErr w:type="gramEnd"/>
      <w:r w:rsidRPr="00F327DF">
        <w:t>瞎编的前提下给你补全。</w:t>
      </w:r>
    </w:p>
    <w:p w14:paraId="0FA32F6B" w14:textId="77777777" w:rsidR="00F327DF" w:rsidRPr="00F327DF" w:rsidRDefault="00F327DF" w:rsidP="00F327DF">
      <w:r w:rsidRPr="00F327DF">
        <w:pict w14:anchorId="2979C46E">
          <v:rect id="_x0000_i1027" style="width:0;height:1.5pt" o:hralign="center" o:hrstd="t" o:hr="t" fillcolor="#a0a0a0" stroked="f"/>
        </w:pict>
      </w:r>
    </w:p>
    <w:p w14:paraId="025EC28A" w14:textId="77777777" w:rsidR="00F327DF" w:rsidRPr="00F327DF" w:rsidRDefault="00F327DF" w:rsidP="00F327DF">
      <w:r w:rsidRPr="00F327DF">
        <w:t xml:space="preserve">如果你希望我把 </w:t>
      </w:r>
      <w:r w:rsidRPr="00F327DF">
        <w:rPr>
          <w:b/>
          <w:bCs/>
        </w:rPr>
        <w:t>ETH/LINK/AVAX</w:t>
      </w:r>
      <w:r w:rsidRPr="00F327DF">
        <w:t xml:space="preserve"> 也按同一口径补齐：你只要给我一个你认可的数据源（例如 </w:t>
      </w:r>
      <w:proofErr w:type="spellStart"/>
      <w:r w:rsidRPr="00F327DF">
        <w:t>CoinGecko</w:t>
      </w:r>
      <w:proofErr w:type="spellEnd"/>
      <w:r w:rsidRPr="00F327DF">
        <w:t xml:space="preserve"> / </w:t>
      </w:r>
      <w:proofErr w:type="spellStart"/>
      <w:r w:rsidRPr="00F327DF">
        <w:t>CoinMarketCap</w:t>
      </w:r>
      <w:proofErr w:type="spellEnd"/>
      <w:r w:rsidRPr="00F327DF">
        <w:t xml:space="preserve"> / </w:t>
      </w:r>
      <w:proofErr w:type="spellStart"/>
      <w:r w:rsidRPr="00F327DF">
        <w:t>TradingView</w:t>
      </w:r>
      <w:proofErr w:type="spellEnd"/>
      <w:r w:rsidRPr="00F327DF">
        <w:t xml:space="preserve"> / Binance K线导出 CSV 任意一种），或者你直接把三条币 </w:t>
      </w:r>
      <w:r w:rsidRPr="00F327DF">
        <w:rPr>
          <w:b/>
          <w:bCs/>
        </w:rPr>
        <w:t>60天前与现在的价格截图/CSV</w:t>
      </w:r>
      <w:r w:rsidRPr="00F327DF">
        <w:t xml:space="preserve">贴上来，我就能立刻把它们的 60 </w:t>
      </w:r>
      <w:proofErr w:type="gramStart"/>
      <w:r w:rsidRPr="00F327DF">
        <w:t>天收益</w:t>
      </w:r>
      <w:proofErr w:type="gramEnd"/>
      <w:r w:rsidRPr="00F327DF">
        <w:t>补上，并把“卖铲子的人”这张清单做成一张汇总表。</w:t>
      </w:r>
    </w:p>
    <w:p w14:paraId="0859D11F" w14:textId="77777777" w:rsidR="00F327DF" w:rsidRPr="00F327DF" w:rsidRDefault="00F327DF" w:rsidP="00F327DF">
      <w:r w:rsidRPr="00F327DF">
        <w:t>请你给我解释一下 每一个标的 背后的价值来源都分别是什么？</w:t>
      </w:r>
    </w:p>
    <w:p w14:paraId="78B85373" w14:textId="77777777" w:rsidR="00F327DF" w:rsidRPr="00F327DF" w:rsidRDefault="00F327DF" w:rsidP="00F327DF">
      <w:r w:rsidRPr="00F327DF">
        <w:t>下面按你这批“卖铲子的人”清单，把</w:t>
      </w:r>
      <w:r w:rsidRPr="00F327DF">
        <w:rPr>
          <w:b/>
          <w:bCs/>
        </w:rPr>
        <w:t>每一个标的背后的价值来源</w:t>
      </w:r>
      <w:r w:rsidRPr="00F327DF">
        <w:t>讲清楚（用“它靠什么赚钱/凭什么长期有人付费/在RWA扩张时怎么受益”的口径）。</w:t>
      </w:r>
    </w:p>
    <w:p w14:paraId="526654A8" w14:textId="77777777" w:rsidR="00F327DF" w:rsidRPr="00F327DF" w:rsidRDefault="00F327DF" w:rsidP="00F327DF">
      <w:r w:rsidRPr="00F327DF">
        <w:pict w14:anchorId="3F717062">
          <v:rect id="_x0000_i1028" style="width:0;height:1.5pt" o:hralign="center" o:hrstd="t" o:hr="t" fillcolor="#a0a0a0" stroked="f"/>
        </w:pict>
      </w:r>
    </w:p>
    <w:p w14:paraId="3ACAA5B2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LINK（</w:t>
      </w:r>
      <w:proofErr w:type="spellStart"/>
      <w:r w:rsidRPr="00F327DF">
        <w:rPr>
          <w:b/>
          <w:bCs/>
        </w:rPr>
        <w:t>Chainlink</w:t>
      </w:r>
      <w:proofErr w:type="spellEnd"/>
      <w:r w:rsidRPr="00F327DF">
        <w:rPr>
          <w:b/>
          <w:bCs/>
        </w:rPr>
        <w:t>）</w:t>
      </w:r>
    </w:p>
    <w:p w14:paraId="0B437063" w14:textId="77777777" w:rsidR="00F327DF" w:rsidRPr="00F327DF" w:rsidRDefault="00F327DF" w:rsidP="00F327DF">
      <w:r w:rsidRPr="00F327DF">
        <w:t>价值来源本质：**“链上世界的可信数据 + 跨链通信”**的收费网络。</w:t>
      </w:r>
    </w:p>
    <w:p w14:paraId="353B4DD2" w14:textId="77777777" w:rsidR="00F327DF" w:rsidRPr="00F327DF" w:rsidRDefault="00F327DF" w:rsidP="00F327DF">
      <w:pPr>
        <w:numPr>
          <w:ilvl w:val="0"/>
          <w:numId w:val="31"/>
        </w:numPr>
      </w:pPr>
      <w:r w:rsidRPr="00F327DF">
        <w:rPr>
          <w:b/>
          <w:bCs/>
        </w:rPr>
        <w:t>预言机收入</w:t>
      </w:r>
      <w:r w:rsidRPr="00F327DF">
        <w:t>：</w:t>
      </w:r>
      <w:proofErr w:type="gramStart"/>
      <w:r w:rsidRPr="00F327DF">
        <w:t>把链下</w:t>
      </w:r>
      <w:proofErr w:type="gramEnd"/>
      <w:r w:rsidRPr="00F327DF">
        <w:t>价格、利率、NAV、储备证明、事件证明等喂给合约（RWA 尤其需要：利率、国债收益率、基金份额/NAV、托管证明、清算触发条件）。</w:t>
      </w:r>
    </w:p>
    <w:p w14:paraId="3F25528C" w14:textId="77777777" w:rsidR="00F327DF" w:rsidRPr="00F327DF" w:rsidRDefault="00F327DF" w:rsidP="00F327DF">
      <w:pPr>
        <w:numPr>
          <w:ilvl w:val="0"/>
          <w:numId w:val="31"/>
        </w:numPr>
      </w:pPr>
      <w:proofErr w:type="gramStart"/>
      <w:r w:rsidRPr="00F327DF">
        <w:rPr>
          <w:b/>
          <w:bCs/>
        </w:rPr>
        <w:t>跨链互</w:t>
      </w:r>
      <w:proofErr w:type="gramEnd"/>
      <w:r w:rsidRPr="00F327DF">
        <w:rPr>
          <w:b/>
          <w:bCs/>
        </w:rPr>
        <w:t>操作（CCIP）</w:t>
      </w:r>
      <w:r w:rsidRPr="00F327DF">
        <w:t>：RWA 如果要在多</w:t>
      </w:r>
      <w:proofErr w:type="gramStart"/>
      <w:r w:rsidRPr="00F327DF">
        <w:t>链流通</w:t>
      </w:r>
      <w:proofErr w:type="gramEnd"/>
      <w:r w:rsidRPr="00F327DF">
        <w:t>/抵押/结算，就要“跨链消息+资产搬运”的基础层。</w:t>
      </w:r>
    </w:p>
    <w:p w14:paraId="15DC95DC" w14:textId="77777777" w:rsidR="00F327DF" w:rsidRPr="00F327DF" w:rsidRDefault="00F327DF" w:rsidP="00F327DF">
      <w:pPr>
        <w:numPr>
          <w:ilvl w:val="0"/>
          <w:numId w:val="31"/>
        </w:numPr>
      </w:pPr>
      <w:r w:rsidRPr="00F327DF">
        <w:rPr>
          <w:b/>
          <w:bCs/>
        </w:rPr>
        <w:t>安全与网络效应</w:t>
      </w:r>
      <w:r w:rsidRPr="00F327DF">
        <w:t>：越多协议/机构把关键流程绑定到它，迁移成本越高，“成为行业默认标准”会形成护城河。</w:t>
      </w:r>
    </w:p>
    <w:p w14:paraId="4A6DD9F6" w14:textId="77777777" w:rsidR="00F327DF" w:rsidRPr="00F327DF" w:rsidRDefault="00F327DF" w:rsidP="00F327DF">
      <w:pPr>
        <w:numPr>
          <w:ilvl w:val="0"/>
          <w:numId w:val="31"/>
        </w:numPr>
      </w:pPr>
      <w:r w:rsidRPr="00F327DF">
        <w:rPr>
          <w:b/>
          <w:bCs/>
        </w:rPr>
        <w:lastRenderedPageBreak/>
        <w:t>代币捕获</w:t>
      </w:r>
      <w:r w:rsidRPr="00F327DF">
        <w:t>：服务费/激励机制与 LINK 经济模型绑定（你可以简单理解为“网络使用越多，系统对代币的需求越强”，但具体捕获强弱取决于费用机制与采用度）。</w:t>
      </w:r>
    </w:p>
    <w:p w14:paraId="734F7F51" w14:textId="77777777" w:rsidR="00F327DF" w:rsidRPr="00F327DF" w:rsidRDefault="00F327DF" w:rsidP="00F327DF">
      <w:r w:rsidRPr="00F327DF">
        <w:pict w14:anchorId="7DF12309">
          <v:rect id="_x0000_i1029" style="width:0;height:1.5pt" o:hralign="center" o:hrstd="t" o:hr="t" fillcolor="#a0a0a0" stroked="f"/>
        </w:pict>
      </w:r>
    </w:p>
    <w:p w14:paraId="4BD4352B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ETH（Ethereum）</w:t>
      </w:r>
    </w:p>
    <w:p w14:paraId="27089E72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“全球结算层/可编程资产发行平台”</w:t>
      </w:r>
      <w:r w:rsidRPr="00F327DF">
        <w:t>。</w:t>
      </w:r>
    </w:p>
    <w:p w14:paraId="10B33D81" w14:textId="77777777" w:rsidR="00F327DF" w:rsidRPr="00F327DF" w:rsidRDefault="00F327DF" w:rsidP="00F327DF">
      <w:pPr>
        <w:numPr>
          <w:ilvl w:val="0"/>
          <w:numId w:val="32"/>
        </w:numPr>
      </w:pPr>
      <w:r w:rsidRPr="00F327DF">
        <w:rPr>
          <w:b/>
          <w:bCs/>
        </w:rPr>
        <w:t>区块空间需求（手续费）</w:t>
      </w:r>
      <w:r w:rsidRPr="00F327DF">
        <w:t>：RWA 上链越多（发行、转让、抵押、清算、再质押、组合），交易越多，链的结算需求越大。</w:t>
      </w:r>
    </w:p>
    <w:p w14:paraId="474B3948" w14:textId="77777777" w:rsidR="00F327DF" w:rsidRPr="00F327DF" w:rsidRDefault="00F327DF" w:rsidP="00F327DF">
      <w:pPr>
        <w:numPr>
          <w:ilvl w:val="0"/>
          <w:numId w:val="32"/>
        </w:numPr>
      </w:pPr>
      <w:r w:rsidRPr="00F327DF">
        <w:rPr>
          <w:b/>
          <w:bCs/>
        </w:rPr>
        <w:t>货币属性</w:t>
      </w:r>
      <w:r w:rsidRPr="00F327DF">
        <w:t>：ETH 作为生态里</w:t>
      </w:r>
      <w:proofErr w:type="gramStart"/>
      <w:r w:rsidRPr="00F327DF">
        <w:t>最</w:t>
      </w:r>
      <w:proofErr w:type="gramEnd"/>
      <w:r w:rsidRPr="00F327DF">
        <w:t>核心的抵押品/保证金资产之一（DeFi 与 RWA 结合时更明显）。</w:t>
      </w:r>
    </w:p>
    <w:p w14:paraId="2BE15A92" w14:textId="77777777" w:rsidR="00F327DF" w:rsidRPr="00F327DF" w:rsidRDefault="00F327DF" w:rsidP="00F327DF">
      <w:pPr>
        <w:numPr>
          <w:ilvl w:val="0"/>
          <w:numId w:val="32"/>
        </w:numPr>
      </w:pPr>
      <w:r w:rsidRPr="00F327DF">
        <w:rPr>
          <w:b/>
          <w:bCs/>
        </w:rPr>
        <w:t>L2 生态中心</w:t>
      </w:r>
      <w:r w:rsidRPr="00F327DF">
        <w:t>：大量 RWA 活动最终可能跑到 L2，但“最终结算与安全锚”仍在以太坊（间接受益）。</w:t>
      </w:r>
    </w:p>
    <w:p w14:paraId="7F5C5D97" w14:textId="77777777" w:rsidR="00F327DF" w:rsidRPr="00F327DF" w:rsidRDefault="00F327DF" w:rsidP="00F327DF">
      <w:pPr>
        <w:numPr>
          <w:ilvl w:val="0"/>
          <w:numId w:val="32"/>
        </w:numPr>
      </w:pPr>
      <w:r w:rsidRPr="00F327DF">
        <w:rPr>
          <w:b/>
          <w:bCs/>
        </w:rPr>
        <w:t>可信中立</w:t>
      </w:r>
      <w:r w:rsidRPr="00F327DF">
        <w:t>：对机构来说，“</w:t>
      </w:r>
      <w:proofErr w:type="gramStart"/>
      <w:r w:rsidRPr="00F327DF">
        <w:t>不</w:t>
      </w:r>
      <w:proofErr w:type="gramEnd"/>
      <w:r w:rsidRPr="00F327DF">
        <w:t>被单</w:t>
      </w:r>
      <w:proofErr w:type="gramStart"/>
      <w:r w:rsidRPr="00F327DF">
        <w:t>一</w:t>
      </w:r>
      <w:proofErr w:type="gramEnd"/>
      <w:r w:rsidRPr="00F327DF">
        <w:t>公司控制、规则可预期”的结算层是关键卖点。</w:t>
      </w:r>
    </w:p>
    <w:p w14:paraId="157F5FCC" w14:textId="77777777" w:rsidR="00F327DF" w:rsidRPr="00F327DF" w:rsidRDefault="00F327DF" w:rsidP="00F327DF">
      <w:r w:rsidRPr="00F327DF">
        <w:pict w14:anchorId="26D9FC65">
          <v:rect id="_x0000_i1030" style="width:0;height:1.5pt" o:hralign="center" o:hrstd="t" o:hr="t" fillcolor="#a0a0a0" stroked="f"/>
        </w:pict>
      </w:r>
    </w:p>
    <w:p w14:paraId="528AC4FD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AVAX（Avalanche）</w:t>
      </w:r>
    </w:p>
    <w:p w14:paraId="30B3FA5F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“面向机构/应用的可定制链 + 高吞吐结算”</w:t>
      </w:r>
      <w:r w:rsidRPr="00F327DF">
        <w:t>。</w:t>
      </w:r>
    </w:p>
    <w:p w14:paraId="0398EDE6" w14:textId="77777777" w:rsidR="00F327DF" w:rsidRPr="00F327DF" w:rsidRDefault="00F327DF" w:rsidP="00F327DF">
      <w:pPr>
        <w:numPr>
          <w:ilvl w:val="0"/>
          <w:numId w:val="33"/>
        </w:numPr>
      </w:pPr>
      <w:r w:rsidRPr="00F327DF">
        <w:rPr>
          <w:b/>
          <w:bCs/>
        </w:rPr>
        <w:t>链上结算需求</w:t>
      </w:r>
      <w:r w:rsidRPr="00F327DF">
        <w:t>：如果更多 tokenized funds/机构应用选择 Avalanche 或其子网架构，交易/验证需求上升。</w:t>
      </w:r>
    </w:p>
    <w:p w14:paraId="1CEB4CCD" w14:textId="77777777" w:rsidR="00F327DF" w:rsidRPr="00F327DF" w:rsidRDefault="00F327DF" w:rsidP="00F327DF">
      <w:pPr>
        <w:numPr>
          <w:ilvl w:val="0"/>
          <w:numId w:val="33"/>
        </w:numPr>
      </w:pPr>
      <w:r w:rsidRPr="00F327DF">
        <w:rPr>
          <w:b/>
          <w:bCs/>
        </w:rPr>
        <w:t>子网/定制链商业化</w:t>
      </w:r>
      <w:r w:rsidRPr="00F327DF">
        <w:t>：机构常要合</w:t>
      </w:r>
      <w:proofErr w:type="gramStart"/>
      <w:r w:rsidRPr="00F327DF">
        <w:t>规</w:t>
      </w:r>
      <w:proofErr w:type="gramEnd"/>
      <w:r w:rsidRPr="00F327DF">
        <w:t>、权限、KYC、特定性能与费用结构，Avalanche 的“可定制网络”叙事更贴近机构 IT 采购思路。</w:t>
      </w:r>
    </w:p>
    <w:p w14:paraId="09EE0973" w14:textId="77777777" w:rsidR="00F327DF" w:rsidRPr="00F327DF" w:rsidRDefault="00F327DF" w:rsidP="00F327DF">
      <w:pPr>
        <w:numPr>
          <w:ilvl w:val="0"/>
          <w:numId w:val="33"/>
        </w:numPr>
      </w:pPr>
      <w:r w:rsidRPr="00F327DF">
        <w:rPr>
          <w:b/>
          <w:bCs/>
        </w:rPr>
        <w:t>生态位</w:t>
      </w:r>
      <w:r w:rsidRPr="00F327DF">
        <w:t>：它不是“全行业唯一”，价值取决于机构 adoption 是否持续扩大（更偏“竞争型高速公路”）。</w:t>
      </w:r>
    </w:p>
    <w:p w14:paraId="0BED445E" w14:textId="77777777" w:rsidR="00F327DF" w:rsidRPr="00F327DF" w:rsidRDefault="00F327DF" w:rsidP="00F327DF">
      <w:r w:rsidRPr="00F327DF">
        <w:pict w14:anchorId="13B4665E">
          <v:rect id="_x0000_i1031" style="width:0;height:1.5pt" o:hralign="center" o:hrstd="t" o:hr="t" fillcolor="#a0a0a0" stroked="f"/>
        </w:pict>
      </w:r>
    </w:p>
    <w:p w14:paraId="2864777B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COIN（Coinbase）</w:t>
      </w:r>
    </w:p>
    <w:p w14:paraId="31487F67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“机构和大众进入加密/链上金融的入口 + 合</w:t>
      </w:r>
      <w:proofErr w:type="gramStart"/>
      <w:r w:rsidRPr="00F327DF">
        <w:rPr>
          <w:b/>
          <w:bCs/>
        </w:rPr>
        <w:t>规</w:t>
      </w:r>
      <w:proofErr w:type="gramEnd"/>
      <w:r w:rsidRPr="00F327DF">
        <w:rPr>
          <w:b/>
          <w:bCs/>
        </w:rPr>
        <w:t>运营能力”</w:t>
      </w:r>
      <w:r w:rsidRPr="00F327DF">
        <w:t>。</w:t>
      </w:r>
    </w:p>
    <w:p w14:paraId="454C6477" w14:textId="77777777" w:rsidR="00F327DF" w:rsidRPr="00F327DF" w:rsidRDefault="00F327DF" w:rsidP="00F327DF">
      <w:pPr>
        <w:numPr>
          <w:ilvl w:val="0"/>
          <w:numId w:val="34"/>
        </w:numPr>
      </w:pPr>
      <w:r w:rsidRPr="00F327DF">
        <w:rPr>
          <w:b/>
          <w:bCs/>
        </w:rPr>
        <w:t>交易与做市相关收入</w:t>
      </w:r>
      <w:r w:rsidRPr="00F327DF">
        <w:t>：市场波动与交易活跃</w:t>
      </w:r>
      <w:proofErr w:type="gramStart"/>
      <w:r w:rsidRPr="00F327DF">
        <w:t>度带来</w:t>
      </w:r>
      <w:proofErr w:type="gramEnd"/>
      <w:r w:rsidRPr="00F327DF">
        <w:t>手续费（牛市受益明显）。</w:t>
      </w:r>
    </w:p>
    <w:p w14:paraId="1EB6FF1A" w14:textId="77777777" w:rsidR="00F327DF" w:rsidRPr="00F327DF" w:rsidRDefault="00F327DF" w:rsidP="00F327DF">
      <w:pPr>
        <w:numPr>
          <w:ilvl w:val="0"/>
          <w:numId w:val="34"/>
        </w:numPr>
      </w:pPr>
      <w:r w:rsidRPr="00F327DF">
        <w:rPr>
          <w:b/>
          <w:bCs/>
        </w:rPr>
        <w:t>托管/Prime 服务</w:t>
      </w:r>
      <w:r w:rsidRPr="00F327DF">
        <w:t>：RWA 机构玩家需要托管、结算、风控、报告、合</w:t>
      </w:r>
      <w:proofErr w:type="gramStart"/>
      <w:r w:rsidRPr="00F327DF">
        <w:t>规</w:t>
      </w:r>
      <w:proofErr w:type="gramEnd"/>
      <w:r w:rsidRPr="00F327DF">
        <w:t>接入；Prime 类业务更像“金融基础设施收费”。</w:t>
      </w:r>
    </w:p>
    <w:p w14:paraId="6D654210" w14:textId="77777777" w:rsidR="00F327DF" w:rsidRPr="00F327DF" w:rsidRDefault="00F327DF" w:rsidP="00F327DF">
      <w:pPr>
        <w:numPr>
          <w:ilvl w:val="0"/>
          <w:numId w:val="34"/>
        </w:numPr>
      </w:pPr>
      <w:r w:rsidRPr="00F327DF">
        <w:rPr>
          <w:b/>
          <w:bCs/>
        </w:rPr>
        <w:t>稳定币/支付</w:t>
      </w:r>
      <w:proofErr w:type="gramStart"/>
      <w:r w:rsidRPr="00F327DF">
        <w:rPr>
          <w:b/>
          <w:bCs/>
        </w:rPr>
        <w:t>与链基础</w:t>
      </w:r>
      <w:proofErr w:type="gramEnd"/>
      <w:r w:rsidRPr="00F327DF">
        <w:rPr>
          <w:b/>
          <w:bCs/>
        </w:rPr>
        <w:t>设施</w:t>
      </w:r>
      <w:r w:rsidRPr="00F327DF">
        <w:t>：如果更多链上资金活动发生（含RWA），交易所/托管/清算入口通常受益。</w:t>
      </w:r>
    </w:p>
    <w:p w14:paraId="60A453CD" w14:textId="77777777" w:rsidR="00F327DF" w:rsidRPr="00F327DF" w:rsidRDefault="00F327DF" w:rsidP="00F327DF">
      <w:pPr>
        <w:numPr>
          <w:ilvl w:val="0"/>
          <w:numId w:val="34"/>
        </w:numPr>
      </w:pPr>
      <w:r w:rsidRPr="00F327DF">
        <w:rPr>
          <w:b/>
          <w:bCs/>
        </w:rPr>
        <w:lastRenderedPageBreak/>
        <w:t>监管护城河</w:t>
      </w:r>
      <w:r w:rsidRPr="00F327DF">
        <w:t>：合</w:t>
      </w:r>
      <w:proofErr w:type="gramStart"/>
      <w:r w:rsidRPr="00F327DF">
        <w:t>规</w:t>
      </w:r>
      <w:proofErr w:type="gramEnd"/>
      <w:r w:rsidRPr="00F327DF">
        <w:t>牌照、审计、</w:t>
      </w:r>
      <w:proofErr w:type="gramStart"/>
      <w:r w:rsidRPr="00F327DF">
        <w:t>风控体系</w:t>
      </w:r>
      <w:proofErr w:type="gramEnd"/>
      <w:r w:rsidRPr="00F327DF">
        <w:t>（同时也是风险：监管变化会直接影响估值）。</w:t>
      </w:r>
    </w:p>
    <w:p w14:paraId="1B2FC035" w14:textId="77777777" w:rsidR="00F327DF" w:rsidRPr="00F327DF" w:rsidRDefault="00F327DF" w:rsidP="00F327DF">
      <w:r w:rsidRPr="00F327DF">
        <w:pict w14:anchorId="0AC7D60E">
          <v:rect id="_x0000_i1032" style="width:0;height:1.5pt" o:hralign="center" o:hrstd="t" o:hr="t" fillcolor="#a0a0a0" stroked="f"/>
        </w:pict>
      </w:r>
    </w:p>
    <w:p w14:paraId="11ED77D7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BK（BNY Mellon）</w:t>
      </w:r>
    </w:p>
    <w:p w14:paraId="5E1B2AA0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“全球资产托管与基金管道的收费机器”</w:t>
      </w:r>
      <w:r w:rsidRPr="00F327DF">
        <w:t>。</w:t>
      </w:r>
    </w:p>
    <w:p w14:paraId="533F2CD1" w14:textId="77777777" w:rsidR="00F327DF" w:rsidRPr="00F327DF" w:rsidRDefault="00F327DF" w:rsidP="00F327DF">
      <w:pPr>
        <w:numPr>
          <w:ilvl w:val="0"/>
          <w:numId w:val="35"/>
        </w:numPr>
      </w:pPr>
      <w:r w:rsidRPr="00F327DF">
        <w:rPr>
          <w:b/>
          <w:bCs/>
        </w:rPr>
        <w:t>托管费（AUC/A）</w:t>
      </w:r>
      <w:r w:rsidRPr="00F327DF">
        <w:t>：它管理/托管的资产规模越大，收取的托管与管理费越稳定。</w:t>
      </w:r>
    </w:p>
    <w:p w14:paraId="39A72EF5" w14:textId="77777777" w:rsidR="00F327DF" w:rsidRPr="00F327DF" w:rsidRDefault="00F327DF" w:rsidP="00F327DF">
      <w:pPr>
        <w:numPr>
          <w:ilvl w:val="0"/>
          <w:numId w:val="35"/>
        </w:numPr>
      </w:pPr>
      <w:r w:rsidRPr="00F327DF">
        <w:rPr>
          <w:b/>
          <w:bCs/>
        </w:rPr>
        <w:t>基金与清算基础设施</w:t>
      </w:r>
      <w:r w:rsidRPr="00F327DF">
        <w:t>：货币市场基金、债券、股票等传统资产的发行、登记、清算流程它都深度参与。</w:t>
      </w:r>
    </w:p>
    <w:p w14:paraId="5DC14F75" w14:textId="77777777" w:rsidR="00F327DF" w:rsidRPr="00F327DF" w:rsidRDefault="00F327DF" w:rsidP="00F327DF">
      <w:pPr>
        <w:numPr>
          <w:ilvl w:val="0"/>
          <w:numId w:val="35"/>
        </w:numPr>
      </w:pPr>
      <w:r w:rsidRPr="00F327DF">
        <w:rPr>
          <w:b/>
          <w:bCs/>
        </w:rPr>
        <w:t>RWA 的直接受益点</w:t>
      </w:r>
      <w:r w:rsidRPr="00F327DF">
        <w:t>：如果基金份额“链上化/代币化记账”成趋势，BNY 这种“传统管道的拥有者”往往是最先吃到效率红利与新产品费率的人（它更像“华尔街卖铲子”）。</w:t>
      </w:r>
    </w:p>
    <w:p w14:paraId="5C122F44" w14:textId="77777777" w:rsidR="00F327DF" w:rsidRPr="00F327DF" w:rsidRDefault="00F327DF" w:rsidP="00F327DF">
      <w:r w:rsidRPr="00F327DF">
        <w:pict w14:anchorId="2F6B8984">
          <v:rect id="_x0000_i1033" style="width:0;height:1.5pt" o:hralign="center" o:hrstd="t" o:hr="t" fillcolor="#a0a0a0" stroked="f"/>
        </w:pict>
      </w:r>
    </w:p>
    <w:p w14:paraId="40AC35E5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GS（Goldman Sachs）</w:t>
      </w:r>
    </w:p>
    <w:p w14:paraId="299C6524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“做市/投行/资产管理 + 金融基础设施升级的最大推动者之一”</w:t>
      </w:r>
      <w:r w:rsidRPr="00F327DF">
        <w:t>。</w:t>
      </w:r>
    </w:p>
    <w:p w14:paraId="6FE0CC79" w14:textId="77777777" w:rsidR="00F327DF" w:rsidRPr="00F327DF" w:rsidRDefault="00F327DF" w:rsidP="00F327DF">
      <w:pPr>
        <w:numPr>
          <w:ilvl w:val="0"/>
          <w:numId w:val="36"/>
        </w:numPr>
      </w:pPr>
      <w:r w:rsidRPr="00F327DF">
        <w:rPr>
          <w:b/>
          <w:bCs/>
        </w:rPr>
        <w:t>投行与交易收入</w:t>
      </w:r>
      <w:r w:rsidRPr="00F327DF">
        <w:t>：并购、融资、做市、衍生品等，周期性强但弹性大。</w:t>
      </w:r>
    </w:p>
    <w:p w14:paraId="1E113937" w14:textId="77777777" w:rsidR="00F327DF" w:rsidRPr="00F327DF" w:rsidRDefault="00F327DF" w:rsidP="00F327DF">
      <w:pPr>
        <w:numPr>
          <w:ilvl w:val="0"/>
          <w:numId w:val="36"/>
        </w:numPr>
      </w:pPr>
      <w:r w:rsidRPr="00F327DF">
        <w:rPr>
          <w:b/>
          <w:bCs/>
        </w:rPr>
        <w:t>资产管理与财富管理</w:t>
      </w:r>
      <w:r w:rsidRPr="00F327DF">
        <w:t>：更稳定的管理费/业绩费。</w:t>
      </w:r>
    </w:p>
    <w:p w14:paraId="15CCC52E" w14:textId="77777777" w:rsidR="00F327DF" w:rsidRPr="00F327DF" w:rsidRDefault="00F327DF" w:rsidP="00F327DF">
      <w:pPr>
        <w:numPr>
          <w:ilvl w:val="0"/>
          <w:numId w:val="36"/>
        </w:numPr>
      </w:pPr>
      <w:r w:rsidRPr="00F327DF">
        <w:rPr>
          <w:b/>
          <w:bCs/>
        </w:rPr>
        <w:t>RWA 相关的“铲子逻辑”</w:t>
      </w:r>
      <w:r w:rsidRPr="00F327DF">
        <w:t>：它有动力推动更快结算、更高效抵押品管理、链上资金市场等，因为能带来新的产品结构、客户黏性与交易量（但它依旧是“综合金融巨头”，RWA 只是其中一个方向）。</w:t>
      </w:r>
    </w:p>
    <w:p w14:paraId="6BB53326" w14:textId="77777777" w:rsidR="00F327DF" w:rsidRPr="00F327DF" w:rsidRDefault="00F327DF" w:rsidP="00F327DF">
      <w:r w:rsidRPr="00F327DF">
        <w:pict w14:anchorId="4B8749CB">
          <v:rect id="_x0000_i1034" style="width:0;height:1.5pt" o:hralign="center" o:hrstd="t" o:hr="t" fillcolor="#a0a0a0" stroked="f"/>
        </w:pict>
      </w:r>
    </w:p>
    <w:p w14:paraId="217836E9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BEN（Franklin Templeton）</w:t>
      </w:r>
    </w:p>
    <w:p w14:paraId="1BDF5719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“资产管理公司：靠 AUM 管理费吃饭”</w:t>
      </w:r>
      <w:r w:rsidRPr="00F327DF">
        <w:t>。</w:t>
      </w:r>
    </w:p>
    <w:p w14:paraId="621D1460" w14:textId="77777777" w:rsidR="00F327DF" w:rsidRPr="00F327DF" w:rsidRDefault="00F327DF" w:rsidP="00F327DF">
      <w:pPr>
        <w:numPr>
          <w:ilvl w:val="0"/>
          <w:numId w:val="37"/>
        </w:numPr>
      </w:pPr>
      <w:r w:rsidRPr="00F327DF">
        <w:rPr>
          <w:b/>
          <w:bCs/>
        </w:rPr>
        <w:t>管理费（AUM）</w:t>
      </w:r>
      <w:r w:rsidRPr="00F327DF">
        <w:t>：基金规模上升→管理费收入上升（相对稳定、但受市场涨跌影响）。</w:t>
      </w:r>
    </w:p>
    <w:p w14:paraId="10A38CDB" w14:textId="77777777" w:rsidR="00F327DF" w:rsidRPr="00F327DF" w:rsidRDefault="00F327DF" w:rsidP="00F327DF">
      <w:pPr>
        <w:numPr>
          <w:ilvl w:val="0"/>
          <w:numId w:val="37"/>
        </w:numPr>
      </w:pPr>
      <w:r w:rsidRPr="00F327DF">
        <w:rPr>
          <w:b/>
          <w:bCs/>
        </w:rPr>
        <w:t>产品创新分发能力</w:t>
      </w:r>
      <w:r w:rsidRPr="00F327DF">
        <w:t>：如果 tokenized money market fund/链上基金份额成为新渠道，它能</w:t>
      </w:r>
      <w:proofErr w:type="gramStart"/>
      <w:r w:rsidRPr="00F327DF">
        <w:t>更快触达新一代</w:t>
      </w:r>
      <w:proofErr w:type="gramEnd"/>
      <w:r w:rsidRPr="00F327DF">
        <w:t>“链上资金”。</w:t>
      </w:r>
    </w:p>
    <w:p w14:paraId="6D5F6933" w14:textId="77777777" w:rsidR="00F327DF" w:rsidRPr="00F327DF" w:rsidRDefault="00F327DF" w:rsidP="00F327DF">
      <w:pPr>
        <w:numPr>
          <w:ilvl w:val="0"/>
          <w:numId w:val="37"/>
        </w:numPr>
      </w:pPr>
      <w:r w:rsidRPr="00F327DF">
        <w:rPr>
          <w:b/>
          <w:bCs/>
        </w:rPr>
        <w:t>RWA 受益点</w:t>
      </w:r>
      <w:r w:rsidRPr="00F327DF">
        <w:t>：它更像“把传统基金搬到链上卖”的厂商，RWA 扩张可能带来</w:t>
      </w:r>
      <w:r w:rsidRPr="00F327DF">
        <w:rPr>
          <w:b/>
          <w:bCs/>
        </w:rPr>
        <w:t>新渠道AUM</w:t>
      </w:r>
      <w:r w:rsidRPr="00F327DF">
        <w:t>与品牌先发优势。</w:t>
      </w:r>
    </w:p>
    <w:p w14:paraId="0053B9D9" w14:textId="77777777" w:rsidR="00F327DF" w:rsidRPr="00F327DF" w:rsidRDefault="00F327DF" w:rsidP="00F327DF">
      <w:r w:rsidRPr="00F327DF">
        <w:pict w14:anchorId="2026DD78">
          <v:rect id="_x0000_i1035" style="width:0;height:1.5pt" o:hralign="center" o:hrstd="t" o:hr="t" fillcolor="#a0a0a0" stroked="f"/>
        </w:pict>
      </w:r>
    </w:p>
    <w:p w14:paraId="270D7819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D05（DBS，新加坡星展）</w:t>
      </w:r>
    </w:p>
    <w:p w14:paraId="4AC52EC0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“东南亚强势银行：存贷利差 + 财富管理 + 企业金融”</w:t>
      </w:r>
      <w:r w:rsidRPr="00F327DF">
        <w:t>。</w:t>
      </w:r>
    </w:p>
    <w:p w14:paraId="099F518C" w14:textId="77777777" w:rsidR="00F327DF" w:rsidRPr="00F327DF" w:rsidRDefault="00F327DF" w:rsidP="00F327DF">
      <w:pPr>
        <w:numPr>
          <w:ilvl w:val="0"/>
          <w:numId w:val="38"/>
        </w:numPr>
      </w:pPr>
      <w:r w:rsidRPr="00F327DF">
        <w:rPr>
          <w:b/>
          <w:bCs/>
        </w:rPr>
        <w:lastRenderedPageBreak/>
        <w:t>净息差</w:t>
      </w:r>
      <w:r w:rsidRPr="00F327DF">
        <w:t>：利率环境与存贷款结构决定盈利核心。</w:t>
      </w:r>
    </w:p>
    <w:p w14:paraId="40081A83" w14:textId="77777777" w:rsidR="00F327DF" w:rsidRPr="00F327DF" w:rsidRDefault="00F327DF" w:rsidP="00F327DF">
      <w:pPr>
        <w:numPr>
          <w:ilvl w:val="0"/>
          <w:numId w:val="38"/>
        </w:numPr>
      </w:pPr>
      <w:r w:rsidRPr="00F327DF">
        <w:rPr>
          <w:b/>
          <w:bCs/>
        </w:rPr>
        <w:t>手续费/财富管理</w:t>
      </w:r>
      <w:r w:rsidRPr="00F327DF">
        <w:t>：高净值客户与机构业务带来更稳定的非息收入。</w:t>
      </w:r>
    </w:p>
    <w:p w14:paraId="11EDE557" w14:textId="77777777" w:rsidR="00F327DF" w:rsidRPr="00F327DF" w:rsidRDefault="00F327DF" w:rsidP="00F327DF">
      <w:pPr>
        <w:numPr>
          <w:ilvl w:val="0"/>
          <w:numId w:val="38"/>
        </w:numPr>
      </w:pPr>
      <w:r w:rsidRPr="00F327DF">
        <w:rPr>
          <w:b/>
          <w:bCs/>
        </w:rPr>
        <w:t>RWA 受益点</w:t>
      </w:r>
      <w:r w:rsidRPr="00F327DF">
        <w:t>：如果</w:t>
      </w:r>
      <w:proofErr w:type="gramStart"/>
      <w:r w:rsidRPr="00F327DF">
        <w:t>本地/</w:t>
      </w:r>
      <w:proofErr w:type="gramEnd"/>
      <w:r w:rsidRPr="00F327DF">
        <w:t>区域对数字资产、代币化存款、链上基金份额、托管与交易基础设施更开放，DBS 这类银行可通过“合</w:t>
      </w:r>
      <w:proofErr w:type="gramStart"/>
      <w:r w:rsidRPr="00F327DF">
        <w:t>规</w:t>
      </w:r>
      <w:proofErr w:type="gramEnd"/>
      <w:r w:rsidRPr="00F327DF">
        <w:t>入口 + 客户网络”吃到增量（但仍是银行主业定价）。</w:t>
      </w:r>
    </w:p>
    <w:p w14:paraId="6E83F499" w14:textId="77777777" w:rsidR="00F327DF" w:rsidRPr="00F327DF" w:rsidRDefault="00F327DF" w:rsidP="00F327DF">
      <w:r w:rsidRPr="00F327DF">
        <w:pict w14:anchorId="0E0B0D94">
          <v:rect id="_x0000_i1036" style="width:0;height:1.5pt" o:hralign="center" o:hrstd="t" o:hr="t" fillcolor="#a0a0a0" stroked="f"/>
        </w:pict>
      </w:r>
    </w:p>
    <w:p w14:paraId="574B820C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BLK（BlackRock）</w:t>
      </w:r>
    </w:p>
    <w:p w14:paraId="06C8F8EE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“全球最大资管之一：AUM 规模 + iShares ETF 分发 + Aladdin 系统”</w:t>
      </w:r>
      <w:r w:rsidRPr="00F327DF">
        <w:t>。</w:t>
      </w:r>
    </w:p>
    <w:p w14:paraId="67026B85" w14:textId="77777777" w:rsidR="00F327DF" w:rsidRPr="00F327DF" w:rsidRDefault="00F327DF" w:rsidP="00F327DF">
      <w:pPr>
        <w:numPr>
          <w:ilvl w:val="0"/>
          <w:numId w:val="39"/>
        </w:numPr>
      </w:pPr>
      <w:r w:rsidRPr="00F327DF">
        <w:rPr>
          <w:b/>
          <w:bCs/>
        </w:rPr>
        <w:t>管理费（AUM）</w:t>
      </w:r>
      <w:r w:rsidRPr="00F327DF">
        <w:t>：规模越大越稳，市场上涨也会抬 AUM。</w:t>
      </w:r>
    </w:p>
    <w:p w14:paraId="62E3BBD5" w14:textId="77777777" w:rsidR="00F327DF" w:rsidRPr="00F327DF" w:rsidRDefault="00F327DF" w:rsidP="00F327DF">
      <w:pPr>
        <w:numPr>
          <w:ilvl w:val="0"/>
          <w:numId w:val="39"/>
        </w:numPr>
      </w:pPr>
      <w:r w:rsidRPr="00F327DF">
        <w:rPr>
          <w:b/>
          <w:bCs/>
        </w:rPr>
        <w:t>ETF 分发与规模优势</w:t>
      </w:r>
      <w:r w:rsidRPr="00F327DF">
        <w:t>：ETF 是它的现金奶牛之一（规模与渠道优势强）。</w:t>
      </w:r>
    </w:p>
    <w:p w14:paraId="55A9D782" w14:textId="77777777" w:rsidR="00F327DF" w:rsidRPr="00F327DF" w:rsidRDefault="00F327DF" w:rsidP="00F327DF">
      <w:pPr>
        <w:numPr>
          <w:ilvl w:val="0"/>
          <w:numId w:val="39"/>
        </w:numPr>
      </w:pPr>
      <w:r w:rsidRPr="00F327DF">
        <w:rPr>
          <w:b/>
          <w:bCs/>
        </w:rPr>
        <w:t>Aladdin（机构风险管理/投</w:t>
      </w:r>
      <w:proofErr w:type="gramStart"/>
      <w:r w:rsidRPr="00F327DF">
        <w:rPr>
          <w:b/>
          <w:bCs/>
        </w:rPr>
        <w:t>研</w:t>
      </w:r>
      <w:proofErr w:type="gramEnd"/>
      <w:r w:rsidRPr="00F327DF">
        <w:rPr>
          <w:b/>
          <w:bCs/>
        </w:rPr>
        <w:t>系统）</w:t>
      </w:r>
      <w:r w:rsidRPr="00F327DF">
        <w:t>：偏“金融 SaaS/基础设施”属性，客户黏性很强。</w:t>
      </w:r>
    </w:p>
    <w:p w14:paraId="6FBD7D1A" w14:textId="77777777" w:rsidR="00F327DF" w:rsidRPr="00F327DF" w:rsidRDefault="00F327DF" w:rsidP="00F327DF">
      <w:pPr>
        <w:numPr>
          <w:ilvl w:val="0"/>
          <w:numId w:val="39"/>
        </w:numPr>
      </w:pPr>
      <w:r w:rsidRPr="00F327DF">
        <w:rPr>
          <w:b/>
          <w:bCs/>
        </w:rPr>
        <w:t>RWA 受益点</w:t>
      </w:r>
      <w:r w:rsidRPr="00F327DF">
        <w:t>：像 BUIDL 这种产品说明它能把传统货币市场能力映射到链上；如果“链上资金市场”做大，它属于“既有资产端、又有渠道端、又有系统端”的三重受益者。</w:t>
      </w:r>
    </w:p>
    <w:p w14:paraId="53753758" w14:textId="77777777" w:rsidR="00F327DF" w:rsidRPr="00F327DF" w:rsidRDefault="00F327DF" w:rsidP="00F327DF">
      <w:r w:rsidRPr="00F327DF">
        <w:pict w14:anchorId="59149718">
          <v:rect id="_x0000_i1037" style="width:0;height:1.5pt" o:hralign="center" o:hrstd="t" o:hr="t" fillcolor="#a0a0a0" stroked="f"/>
        </w:pict>
      </w:r>
    </w:p>
    <w:p w14:paraId="52D91032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INXDF（INX Digital）——如果你还算它</w:t>
      </w:r>
    </w:p>
    <w:p w14:paraId="6C4F3736" w14:textId="77777777" w:rsidR="00F327DF" w:rsidRPr="00F327DF" w:rsidRDefault="00F327DF" w:rsidP="00F327DF">
      <w:r w:rsidRPr="00F327DF">
        <w:t>价值来源本质：</w:t>
      </w:r>
      <w:r w:rsidRPr="00F327DF">
        <w:rPr>
          <w:b/>
          <w:bCs/>
        </w:rPr>
        <w:t>“受监管的数字证券/代币化资产交易与发行平台”</w:t>
      </w:r>
      <w:r w:rsidRPr="00F327DF">
        <w:t>（更纯 RWA 基建，但体量小、流动性风险高）。</w:t>
      </w:r>
    </w:p>
    <w:p w14:paraId="360605C8" w14:textId="77777777" w:rsidR="00F327DF" w:rsidRPr="00F327DF" w:rsidRDefault="00F327DF" w:rsidP="00F327DF">
      <w:pPr>
        <w:numPr>
          <w:ilvl w:val="0"/>
          <w:numId w:val="40"/>
        </w:numPr>
      </w:pPr>
      <w:r w:rsidRPr="00F327DF">
        <w:rPr>
          <w:b/>
          <w:bCs/>
        </w:rPr>
        <w:t>交易平台收入</w:t>
      </w:r>
      <w:r w:rsidRPr="00F327DF">
        <w:t>：撮合/交易费。</w:t>
      </w:r>
    </w:p>
    <w:p w14:paraId="2018AA8A" w14:textId="77777777" w:rsidR="00F327DF" w:rsidRPr="00F327DF" w:rsidRDefault="00F327DF" w:rsidP="00F327DF">
      <w:pPr>
        <w:numPr>
          <w:ilvl w:val="0"/>
          <w:numId w:val="40"/>
        </w:numPr>
      </w:pPr>
      <w:r w:rsidRPr="00F327DF">
        <w:rPr>
          <w:b/>
          <w:bCs/>
        </w:rPr>
        <w:t>发行与上架服务</w:t>
      </w:r>
      <w:r w:rsidRPr="00F327DF">
        <w:t>：帮助合</w:t>
      </w:r>
      <w:proofErr w:type="gramStart"/>
      <w:r w:rsidRPr="00F327DF">
        <w:t>规</w:t>
      </w:r>
      <w:proofErr w:type="gramEnd"/>
      <w:r w:rsidRPr="00F327DF">
        <w:t>证券代币化与分发。</w:t>
      </w:r>
    </w:p>
    <w:p w14:paraId="6D5344A6" w14:textId="77777777" w:rsidR="00F327DF" w:rsidRPr="00F327DF" w:rsidRDefault="00F327DF" w:rsidP="00F327DF">
      <w:pPr>
        <w:numPr>
          <w:ilvl w:val="0"/>
          <w:numId w:val="40"/>
        </w:numPr>
      </w:pPr>
      <w:r w:rsidRPr="00F327DF">
        <w:rPr>
          <w:b/>
          <w:bCs/>
        </w:rPr>
        <w:t>监管牌照价值</w:t>
      </w:r>
      <w:r w:rsidRPr="00F327DF">
        <w:t>：如果它拿到的合</w:t>
      </w:r>
      <w:proofErr w:type="gramStart"/>
      <w:r w:rsidRPr="00F327DF">
        <w:t>规</w:t>
      </w:r>
      <w:proofErr w:type="gramEnd"/>
      <w:r w:rsidRPr="00F327DF">
        <w:t>能力稀缺，可能有期权价值；但现实中也面临“规模起不来就很难赚钱”的平台困境。</w:t>
      </w:r>
    </w:p>
    <w:p w14:paraId="2E7D9050" w14:textId="77777777" w:rsidR="00F327DF" w:rsidRPr="00F327DF" w:rsidRDefault="00F327DF" w:rsidP="00F327DF">
      <w:r w:rsidRPr="00F327DF">
        <w:pict w14:anchorId="05F553A1">
          <v:rect id="_x0000_i1038" style="width:0;height:1.5pt" o:hralign="center" o:hrstd="t" o:hr="t" fillcolor="#a0a0a0" stroked="f"/>
        </w:pict>
      </w:r>
    </w:p>
    <w:p w14:paraId="22161838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一句话总结（按“铲子纯度”）</w:t>
      </w:r>
    </w:p>
    <w:p w14:paraId="44ABD6F0" w14:textId="77777777" w:rsidR="00F327DF" w:rsidRPr="00F327DF" w:rsidRDefault="00F327DF" w:rsidP="00F327DF">
      <w:pPr>
        <w:numPr>
          <w:ilvl w:val="0"/>
          <w:numId w:val="41"/>
        </w:numPr>
      </w:pPr>
      <w:r w:rsidRPr="00F327DF">
        <w:rPr>
          <w:b/>
          <w:bCs/>
        </w:rPr>
        <w:t>最像“铲子”</w:t>
      </w:r>
      <w:r w:rsidRPr="00F327DF">
        <w:t>：LINK（标准层/网络效应）、BK（传统托管管道）、COIN（机构入口）、INXDF（小</w:t>
      </w:r>
      <w:proofErr w:type="gramStart"/>
      <w:r w:rsidRPr="00F327DF">
        <w:t>而纯但风险</w:t>
      </w:r>
      <w:proofErr w:type="gramEnd"/>
      <w:r w:rsidRPr="00F327DF">
        <w:t>高）</w:t>
      </w:r>
    </w:p>
    <w:p w14:paraId="0F6190AE" w14:textId="77777777" w:rsidR="00F327DF" w:rsidRPr="00F327DF" w:rsidRDefault="00F327DF" w:rsidP="00F327DF">
      <w:pPr>
        <w:numPr>
          <w:ilvl w:val="0"/>
          <w:numId w:val="41"/>
        </w:numPr>
      </w:pPr>
      <w:r w:rsidRPr="00F327DF">
        <w:rPr>
          <w:b/>
          <w:bCs/>
        </w:rPr>
        <w:t>高速公路/结算层</w:t>
      </w:r>
      <w:r w:rsidRPr="00F327DF">
        <w:t>：ETH、AVAX</w:t>
      </w:r>
    </w:p>
    <w:p w14:paraId="2CF80E5F" w14:textId="77777777" w:rsidR="00F327DF" w:rsidRPr="00F327DF" w:rsidRDefault="00F327DF" w:rsidP="00F327DF">
      <w:pPr>
        <w:numPr>
          <w:ilvl w:val="0"/>
          <w:numId w:val="41"/>
        </w:numPr>
      </w:pPr>
      <w:r w:rsidRPr="00F327DF">
        <w:rPr>
          <w:b/>
          <w:bCs/>
        </w:rPr>
        <w:t>传统金融综合受益者</w:t>
      </w:r>
      <w:r w:rsidRPr="00F327DF">
        <w:t>：BLK、GS、BEN、DBS</w:t>
      </w:r>
    </w:p>
    <w:p w14:paraId="434C1DF7" w14:textId="77777777" w:rsidR="00F327DF" w:rsidRPr="00F327DF" w:rsidRDefault="00F327DF" w:rsidP="00F327DF">
      <w:r w:rsidRPr="00F327DF">
        <w:t>如果你愿意，我也可以按你关心的维度（</w:t>
      </w:r>
      <w:r w:rsidRPr="00F327DF">
        <w:rPr>
          <w:b/>
          <w:bCs/>
        </w:rPr>
        <w:t>铲子纯度 / 与RWA相关度 / 估值对利率敏感度 / 监管风险 / 周期性</w:t>
      </w:r>
      <w:r w:rsidRPr="00F327DF">
        <w:t>）给每个标的打分，做成一张“RWA铲子组合选型表”。</w:t>
      </w:r>
    </w:p>
    <w:p w14:paraId="5A266332" w14:textId="77777777" w:rsidR="00F327DF" w:rsidRPr="00F327DF" w:rsidRDefault="00F327DF" w:rsidP="00F327DF">
      <w:r w:rsidRPr="00F327DF">
        <w:lastRenderedPageBreak/>
        <w:t>以上 每个标的 都用中学生能理解的话说一遍</w:t>
      </w:r>
    </w:p>
    <w:p w14:paraId="0DB86689" w14:textId="77777777" w:rsidR="00F327DF" w:rsidRPr="00F327DF" w:rsidRDefault="00F327DF" w:rsidP="00F327DF">
      <w:r w:rsidRPr="00F327DF">
        <w:t>好，我用</w:t>
      </w:r>
      <w:r w:rsidRPr="00F327DF">
        <w:rPr>
          <w:b/>
          <w:bCs/>
        </w:rPr>
        <w:t>中学生能懂</w:t>
      </w:r>
      <w:r w:rsidRPr="00F327DF">
        <w:t>的说法，把每个标的“它凭什么值钱”讲一遍（尽量短、直观）。</w:t>
      </w:r>
    </w:p>
    <w:p w14:paraId="7642426C" w14:textId="77777777" w:rsidR="00F327DF" w:rsidRPr="00F327DF" w:rsidRDefault="00F327DF" w:rsidP="00F327DF">
      <w:r w:rsidRPr="00F327DF">
        <w:pict w14:anchorId="2F960E26">
          <v:rect id="_x0000_i1039" style="width:0;height:1.5pt" o:hralign="center" o:hrstd="t" o:hr="t" fillcolor="#a0a0a0" stroked="f"/>
        </w:pict>
      </w:r>
    </w:p>
    <w:p w14:paraId="66FB3353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LINK（</w:t>
      </w:r>
      <w:proofErr w:type="spellStart"/>
      <w:r w:rsidRPr="00F327DF">
        <w:rPr>
          <w:b/>
          <w:bCs/>
        </w:rPr>
        <w:t>Chainlink</w:t>
      </w:r>
      <w:proofErr w:type="spellEnd"/>
      <w:r w:rsidRPr="00F327DF">
        <w:rPr>
          <w:b/>
          <w:bCs/>
        </w:rPr>
        <w:t>）</w:t>
      </w:r>
    </w:p>
    <w:p w14:paraId="4DECEE5D" w14:textId="77777777" w:rsidR="00F327DF" w:rsidRPr="00F327DF" w:rsidRDefault="00F327DF" w:rsidP="00F327DF">
      <w:r w:rsidRPr="00F327DF">
        <w:t>把它想成</w:t>
      </w:r>
      <w:r w:rsidRPr="00F327DF">
        <w:rPr>
          <w:b/>
          <w:bCs/>
        </w:rPr>
        <w:t>区块链世界的“数据外卖+传话员”</w:t>
      </w:r>
      <w:r w:rsidRPr="00F327DF">
        <w:t>。</w:t>
      </w:r>
      <w:r w:rsidRPr="00F327DF">
        <w:br/>
        <w:t>智能合约需要知道“真实世界的价格、利率、基金净值”等信息，</w:t>
      </w:r>
      <w:proofErr w:type="spellStart"/>
      <w:r w:rsidRPr="00F327DF">
        <w:t>Chainlink</w:t>
      </w:r>
      <w:proofErr w:type="spellEnd"/>
      <w:r w:rsidRPr="00F327DF">
        <w:t xml:space="preserve"> 负责把这些信息</w:t>
      </w:r>
      <w:r w:rsidRPr="00F327DF">
        <w:rPr>
          <w:b/>
          <w:bCs/>
        </w:rPr>
        <w:t>安全地送进链上</w:t>
      </w:r>
      <w:r w:rsidRPr="00F327DF">
        <w:t>，还负责让不同区块链之间</w:t>
      </w:r>
      <w:r w:rsidRPr="00F327DF">
        <w:rPr>
          <w:b/>
          <w:bCs/>
        </w:rPr>
        <w:t>互相传消息</w:t>
      </w:r>
      <w:r w:rsidRPr="00F327DF">
        <w:t>。</w:t>
      </w:r>
      <w:r w:rsidRPr="00F327DF">
        <w:br/>
        <w:t>RWA 越多，上链需要的数据越多，它越有用。</w:t>
      </w:r>
    </w:p>
    <w:p w14:paraId="15813F41" w14:textId="77777777" w:rsidR="00F327DF" w:rsidRPr="00F327DF" w:rsidRDefault="00F327DF" w:rsidP="00F327DF">
      <w:r w:rsidRPr="00F327DF">
        <w:pict w14:anchorId="2AA9864C">
          <v:rect id="_x0000_i1040" style="width:0;height:1.5pt" o:hralign="center" o:hrstd="t" o:hr="t" fillcolor="#a0a0a0" stroked="f"/>
        </w:pict>
      </w:r>
    </w:p>
    <w:p w14:paraId="1A644F72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ETH（Ethereum）</w:t>
      </w:r>
    </w:p>
    <w:p w14:paraId="1548900C" w14:textId="77777777" w:rsidR="00F327DF" w:rsidRPr="00F327DF" w:rsidRDefault="00F327DF" w:rsidP="00F327DF">
      <w:r w:rsidRPr="00F327DF">
        <w:t>把 ETH 想成**“区块链里的主干高速公路 + 结算中心”**。</w:t>
      </w:r>
      <w:r w:rsidRPr="00F327DF">
        <w:br/>
        <w:t>很多资产（包括RWA）上链、转账、做抵押、清算，都要在这条“高速公路”上跑。</w:t>
      </w:r>
      <w:r w:rsidRPr="00F327DF">
        <w:br/>
        <w:t>车越多（交易越多），大家就越需要这条路；用路要付费（手续费），所以它可能更值钱。</w:t>
      </w:r>
    </w:p>
    <w:p w14:paraId="1BCAE8B7" w14:textId="77777777" w:rsidR="00F327DF" w:rsidRPr="00F327DF" w:rsidRDefault="00F327DF" w:rsidP="00F327DF">
      <w:r w:rsidRPr="00F327DF">
        <w:pict w14:anchorId="4491D7D1">
          <v:rect id="_x0000_i1041" style="width:0;height:1.5pt" o:hralign="center" o:hrstd="t" o:hr="t" fillcolor="#a0a0a0" stroked="f"/>
        </w:pict>
      </w:r>
    </w:p>
    <w:p w14:paraId="524E6B7A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AVAX（Avalanche）</w:t>
      </w:r>
    </w:p>
    <w:p w14:paraId="257E0D99" w14:textId="77777777" w:rsidR="00F327DF" w:rsidRPr="00F327DF" w:rsidRDefault="00F327DF" w:rsidP="00F327DF">
      <w:r w:rsidRPr="00F327DF">
        <w:t>把 AVAX 想成**“可以给公司定制的高速公路”**。</w:t>
      </w:r>
      <w:r w:rsidRPr="00F327DF">
        <w:br/>
        <w:t>有些机构想要自己的一条链（速度、规则、权限、合</w:t>
      </w:r>
      <w:proofErr w:type="gramStart"/>
      <w:r w:rsidRPr="00F327DF">
        <w:t>规</w:t>
      </w:r>
      <w:proofErr w:type="gramEnd"/>
      <w:r w:rsidRPr="00F327DF">
        <w:t>都能定制），Avalanche 提供这种“定制链/子网”的思路。</w:t>
      </w:r>
      <w:r w:rsidRPr="00F327DF">
        <w:br/>
        <w:t>如果更多机构把RWA放在这套体系里跑，使用越多，它的需求就越大。</w:t>
      </w:r>
    </w:p>
    <w:p w14:paraId="6FDC7E18" w14:textId="77777777" w:rsidR="00F327DF" w:rsidRPr="00F327DF" w:rsidRDefault="00F327DF" w:rsidP="00F327DF">
      <w:r w:rsidRPr="00F327DF">
        <w:pict w14:anchorId="2A114E56">
          <v:rect id="_x0000_i1042" style="width:0;height:1.5pt" o:hralign="center" o:hrstd="t" o:hr="t" fillcolor="#a0a0a0" stroked="f"/>
        </w:pict>
      </w:r>
    </w:p>
    <w:p w14:paraId="78DE64EA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COIN（Coinbase）</w:t>
      </w:r>
    </w:p>
    <w:p w14:paraId="06D24B24" w14:textId="77777777" w:rsidR="00F327DF" w:rsidRPr="00F327DF" w:rsidRDefault="00F327DF" w:rsidP="00F327DF">
      <w:r w:rsidRPr="00F327DF">
        <w:t>Coinbase 就像**“加密世界的大门口 + 银行柜台”**。</w:t>
      </w:r>
      <w:r w:rsidRPr="00F327DF">
        <w:br/>
        <w:t>很多人和机构要买卖加密资产、存放资产、做托管，都通过它。</w:t>
      </w:r>
      <w:r w:rsidRPr="00F327DF">
        <w:br/>
        <w:t>交易越多、机构越多，它越赚钱（手续费、托管费等）。</w:t>
      </w:r>
    </w:p>
    <w:p w14:paraId="4C99475E" w14:textId="77777777" w:rsidR="00F327DF" w:rsidRPr="00F327DF" w:rsidRDefault="00F327DF" w:rsidP="00F327DF">
      <w:r w:rsidRPr="00F327DF">
        <w:pict w14:anchorId="74F6F1CF">
          <v:rect id="_x0000_i1043" style="width:0;height:1.5pt" o:hralign="center" o:hrstd="t" o:hr="t" fillcolor="#a0a0a0" stroked="f"/>
        </w:pict>
      </w:r>
    </w:p>
    <w:p w14:paraId="2F53D032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BK（BNY Mellon）</w:t>
      </w:r>
    </w:p>
    <w:p w14:paraId="3D66C8FC" w14:textId="77777777" w:rsidR="00F327DF" w:rsidRPr="00F327DF" w:rsidRDefault="00F327DF" w:rsidP="00F327DF">
      <w:r w:rsidRPr="00F327DF">
        <w:t>BNY Mellon 像**“全球资产的超级保管员 + 结算办公室”**。</w:t>
      </w:r>
      <w:r w:rsidRPr="00F327DF">
        <w:br/>
        <w:t>很多基金、股票、债券背后都要有人帮忙保管、登记、清算，它就是这种“后台系统”。</w:t>
      </w:r>
      <w:r w:rsidRPr="00F327DF">
        <w:br/>
        <w:t>如果未来基金份额也变成链上的“电子凭证”，它这种“管道公司”可能更吃香。</w:t>
      </w:r>
    </w:p>
    <w:p w14:paraId="2B393594" w14:textId="77777777" w:rsidR="00F327DF" w:rsidRPr="00F327DF" w:rsidRDefault="00F327DF" w:rsidP="00F327DF">
      <w:r w:rsidRPr="00F327DF">
        <w:pict w14:anchorId="40A797B9">
          <v:rect id="_x0000_i1044" style="width:0;height:1.5pt" o:hralign="center" o:hrstd="t" o:hr="t" fillcolor="#a0a0a0" stroked="f"/>
        </w:pict>
      </w:r>
    </w:p>
    <w:p w14:paraId="4CC933ED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lastRenderedPageBreak/>
        <w:t>GS（Goldman Sachs）</w:t>
      </w:r>
    </w:p>
    <w:p w14:paraId="5DD9D7AC" w14:textId="77777777" w:rsidR="00F327DF" w:rsidRPr="00F327DF" w:rsidRDefault="00F327DF" w:rsidP="00F327DF">
      <w:r w:rsidRPr="00F327DF">
        <w:t>高盛像**“顶级金融中介 + 大型交易商”**。</w:t>
      </w:r>
      <w:r w:rsidRPr="00F327DF">
        <w:br/>
        <w:t>它帮公司融资、并购，</w:t>
      </w:r>
      <w:proofErr w:type="gramStart"/>
      <w:r w:rsidRPr="00F327DF">
        <w:t>帮机构</w:t>
      </w:r>
      <w:proofErr w:type="gramEnd"/>
      <w:r w:rsidRPr="00F327DF">
        <w:t>做交易和风险管理。</w:t>
      </w:r>
      <w:r w:rsidRPr="00F327DF">
        <w:br/>
        <w:t>RWA 如果让交易更快、抵押品更好用，它也可能更容易做生意、赚更多钱——但它赚钱不只靠RWA，更多还是传统金融大业务。</w:t>
      </w:r>
    </w:p>
    <w:p w14:paraId="0933D3C1" w14:textId="77777777" w:rsidR="00F327DF" w:rsidRPr="00F327DF" w:rsidRDefault="00F327DF" w:rsidP="00F327DF">
      <w:r w:rsidRPr="00F327DF">
        <w:pict w14:anchorId="7874620E">
          <v:rect id="_x0000_i1045" style="width:0;height:1.5pt" o:hralign="center" o:hrstd="t" o:hr="t" fillcolor="#a0a0a0" stroked="f"/>
        </w:pict>
      </w:r>
    </w:p>
    <w:p w14:paraId="244F46AA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BEN（Franklin Templeton）</w:t>
      </w:r>
    </w:p>
    <w:p w14:paraId="1056C067" w14:textId="77777777" w:rsidR="00F327DF" w:rsidRPr="00F327DF" w:rsidRDefault="00F327DF" w:rsidP="00F327DF">
      <w:r w:rsidRPr="00F327DF">
        <w:t>Franklin Templeton 像**“卖基金的公司”**。</w:t>
      </w:r>
      <w:r w:rsidRPr="00F327DF">
        <w:br/>
        <w:t>它主要靠“帮你管理钱”收管理费：管理的钱越多（AUM越大），赚得越多。</w:t>
      </w:r>
      <w:r w:rsidRPr="00F327DF">
        <w:br/>
        <w:t>如果它把基金搬到链上卖（tokenized fund），可能多一个渠道吸引新资金。</w:t>
      </w:r>
    </w:p>
    <w:p w14:paraId="6B1FDE52" w14:textId="77777777" w:rsidR="00F327DF" w:rsidRPr="00F327DF" w:rsidRDefault="00F327DF" w:rsidP="00F327DF">
      <w:r w:rsidRPr="00F327DF">
        <w:pict w14:anchorId="23E2A8BA">
          <v:rect id="_x0000_i1046" style="width:0;height:1.5pt" o:hralign="center" o:hrstd="t" o:hr="t" fillcolor="#a0a0a0" stroked="f"/>
        </w:pict>
      </w:r>
    </w:p>
    <w:p w14:paraId="40A0E4C1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D05（DBS，</w:t>
      </w:r>
      <w:proofErr w:type="gramStart"/>
      <w:r w:rsidRPr="00F327DF">
        <w:rPr>
          <w:b/>
          <w:bCs/>
        </w:rPr>
        <w:t>星展银行</w:t>
      </w:r>
      <w:proofErr w:type="gramEnd"/>
      <w:r w:rsidRPr="00F327DF">
        <w:rPr>
          <w:b/>
          <w:bCs/>
        </w:rPr>
        <w:t>）</w:t>
      </w:r>
    </w:p>
    <w:p w14:paraId="7774886B" w14:textId="77777777" w:rsidR="00F327DF" w:rsidRPr="00F327DF" w:rsidRDefault="00F327DF" w:rsidP="00F327DF">
      <w:r w:rsidRPr="00F327DF">
        <w:t>DBS 就像**“大型银行（存款、贷款、理财）”**。</w:t>
      </w:r>
      <w:r w:rsidRPr="00F327DF">
        <w:br/>
        <w:t>它主要靠“存贷款利差”和各种金融服务费赚钱。</w:t>
      </w:r>
      <w:r w:rsidRPr="00F327DF">
        <w:br/>
        <w:t>如果未来更多“数字资产/代币化资产”在新加坡这边发展，它可能用自己的客户和合</w:t>
      </w:r>
      <w:proofErr w:type="gramStart"/>
      <w:r w:rsidRPr="00F327DF">
        <w:t>规</w:t>
      </w:r>
      <w:proofErr w:type="gramEnd"/>
      <w:r w:rsidRPr="00F327DF">
        <w:t>优势做入口生意，但本质还是银行股。</w:t>
      </w:r>
    </w:p>
    <w:p w14:paraId="4CA25593" w14:textId="77777777" w:rsidR="00F327DF" w:rsidRPr="00F327DF" w:rsidRDefault="00F327DF" w:rsidP="00F327DF">
      <w:r w:rsidRPr="00F327DF">
        <w:pict w14:anchorId="496FA1F0">
          <v:rect id="_x0000_i1047" style="width:0;height:1.5pt" o:hralign="center" o:hrstd="t" o:hr="t" fillcolor="#a0a0a0" stroked="f"/>
        </w:pict>
      </w:r>
    </w:p>
    <w:p w14:paraId="0AB9C70A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BLK（BlackRock）</w:t>
      </w:r>
    </w:p>
    <w:p w14:paraId="14158DEC" w14:textId="77777777" w:rsidR="00F327DF" w:rsidRPr="00F327DF" w:rsidRDefault="00F327DF" w:rsidP="00F327DF">
      <w:r w:rsidRPr="00F327DF">
        <w:t>贝莱德像**“全球最大的一家‘帮全世界管钱的公司’”**。</w:t>
      </w:r>
      <w:r w:rsidRPr="00F327DF">
        <w:br/>
        <w:t>它靠管理费赚钱：全世界很多基金、ETF的钱都给它管。</w:t>
      </w:r>
      <w:r w:rsidRPr="00F327DF">
        <w:br/>
        <w:t>它还有一套很强的金融系统（类似金融界的操作系统），机构很依赖。</w:t>
      </w:r>
      <w:r w:rsidRPr="00F327DF">
        <w:br/>
        <w:t>如果RWA变大，它也可能把传统产品（比如货币基金）做成链上版本继续吸钱。</w:t>
      </w:r>
    </w:p>
    <w:p w14:paraId="19F24E8F" w14:textId="77777777" w:rsidR="00F327DF" w:rsidRPr="00F327DF" w:rsidRDefault="00F327DF" w:rsidP="00F327DF">
      <w:r w:rsidRPr="00F327DF">
        <w:pict w14:anchorId="5AA46122">
          <v:rect id="_x0000_i1048" style="width:0;height:1.5pt" o:hralign="center" o:hrstd="t" o:hr="t" fillcolor="#a0a0a0" stroked="f"/>
        </w:pict>
      </w:r>
    </w:p>
    <w:p w14:paraId="7FBC83C9" w14:textId="77777777" w:rsidR="00F327DF" w:rsidRPr="00F327DF" w:rsidRDefault="00F327DF" w:rsidP="00F327DF">
      <w:pPr>
        <w:rPr>
          <w:b/>
          <w:bCs/>
        </w:rPr>
      </w:pPr>
      <w:r w:rsidRPr="00F327DF">
        <w:rPr>
          <w:b/>
          <w:bCs/>
        </w:rPr>
        <w:t>INXDF（INX Digital）——如果你还把它算在内</w:t>
      </w:r>
    </w:p>
    <w:p w14:paraId="7E18ACED" w14:textId="77777777" w:rsidR="00F327DF" w:rsidRPr="00F327DF" w:rsidRDefault="00F327DF" w:rsidP="00F327DF">
      <w:r w:rsidRPr="00F327DF">
        <w:t>INX 更像**“合</w:t>
      </w:r>
      <w:proofErr w:type="gramStart"/>
      <w:r w:rsidRPr="00F327DF">
        <w:t>规</w:t>
      </w:r>
      <w:proofErr w:type="gramEnd"/>
      <w:r w:rsidRPr="00F327DF">
        <w:t>版的证券代币交易平台（小交易所）”**。</w:t>
      </w:r>
      <w:r w:rsidRPr="00F327DF">
        <w:br/>
        <w:t>想让“股票/债券/基金份额”这种东西变成链上可交易的代币，需要合</w:t>
      </w:r>
      <w:proofErr w:type="gramStart"/>
      <w:r w:rsidRPr="00F327DF">
        <w:t>规</w:t>
      </w:r>
      <w:proofErr w:type="gramEnd"/>
      <w:r w:rsidRPr="00F327DF">
        <w:t>平台，它就做这个。</w:t>
      </w:r>
      <w:r w:rsidRPr="00F327DF">
        <w:br/>
        <w:t>但它体量小、交易不活跃时就不容易赚钱，风险也更高。</w:t>
      </w:r>
    </w:p>
    <w:p w14:paraId="13AF0A7E" w14:textId="77777777" w:rsidR="00F327DF" w:rsidRPr="00F327DF" w:rsidRDefault="00F327DF" w:rsidP="00F327DF">
      <w:r w:rsidRPr="00F327DF">
        <w:pict w14:anchorId="6F2F333C">
          <v:rect id="_x0000_i1049" style="width:0;height:1.5pt" o:hralign="center" o:hrstd="t" o:hr="t" fillcolor="#a0a0a0" stroked="f"/>
        </w:pict>
      </w:r>
    </w:p>
    <w:p w14:paraId="3D324A22" w14:textId="77777777" w:rsidR="00F327DF" w:rsidRPr="00F327DF" w:rsidRDefault="00F327DF" w:rsidP="00F327DF">
      <w:r w:rsidRPr="00F327DF">
        <w:t>如果你想更直观，我还能给每个标的再加一句：</w:t>
      </w:r>
      <w:r w:rsidRPr="00F327DF">
        <w:br/>
      </w:r>
      <w:r w:rsidRPr="00F327DF">
        <w:rPr>
          <w:b/>
          <w:bCs/>
        </w:rPr>
        <w:t>“RWA越火，它会怎么受益（或者不受益）？”</w:t>
      </w:r>
      <w:r w:rsidRPr="00F327DF">
        <w:t xml:space="preserve"> 用 1 行总结版给你。</w:t>
      </w:r>
    </w:p>
    <w:p w14:paraId="11196282" w14:textId="77777777" w:rsidR="00F327DF" w:rsidRPr="00F327DF" w:rsidRDefault="00F327DF" w:rsidP="000F763C"/>
    <w:p w14:paraId="04593A0D" w14:textId="77777777" w:rsidR="00F327DF" w:rsidRDefault="00F327DF" w:rsidP="000F763C"/>
    <w:p w14:paraId="2AB4DC2B" w14:textId="77777777" w:rsidR="00F327DF" w:rsidRDefault="00F327DF" w:rsidP="000F763C"/>
    <w:p w14:paraId="6778E3E0" w14:textId="6E14B01B" w:rsidR="000F763C" w:rsidRPr="000F763C" w:rsidRDefault="000F763C" w:rsidP="000F763C">
      <w:pPr>
        <w:rPr>
          <w:rFonts w:hint="eastAsia"/>
        </w:rPr>
      </w:pPr>
      <w:r w:rsidRPr="000F763C">
        <w:t>我</w:t>
      </w:r>
      <w:proofErr w:type="gramStart"/>
      <w:r w:rsidRPr="000F763C">
        <w:t>现在想押注</w:t>
      </w:r>
      <w:proofErr w:type="gramEnd"/>
      <w:r w:rsidRPr="000F763C">
        <w:t>资产的1%进入</w:t>
      </w:r>
      <w:proofErr w:type="spellStart"/>
      <w:r w:rsidRPr="000F763C">
        <w:t>rwa</w:t>
      </w:r>
      <w:proofErr w:type="spellEnd"/>
      <w:r w:rsidRPr="000F763C">
        <w:t>概念。请告诉我投资标的，并介绍</w:t>
      </w:r>
      <w:proofErr w:type="spellStart"/>
      <w:r w:rsidRPr="000F763C">
        <w:t>rwa</w:t>
      </w:r>
      <w:proofErr w:type="spellEnd"/>
      <w:r w:rsidRPr="000F763C">
        <w:t>的结构、逻辑、未来可能的发展、在更大生态中的位置，再用几种常见的咨询模型分析这个概念。</w:t>
      </w:r>
    </w:p>
    <w:p w14:paraId="23CAF686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ChatGPT 说：</w:t>
      </w:r>
    </w:p>
    <w:p w14:paraId="3C60269B" w14:textId="77777777" w:rsidR="000F763C" w:rsidRPr="000F763C" w:rsidRDefault="000F763C" w:rsidP="000F763C">
      <w:pPr>
        <w:rPr>
          <w:rFonts w:hint="eastAsia"/>
        </w:rPr>
      </w:pPr>
      <w:r w:rsidRPr="000F763C">
        <w:t>已思考 57s</w:t>
      </w:r>
    </w:p>
    <w:p w14:paraId="4FB5DD6D" w14:textId="77777777" w:rsidR="000F763C" w:rsidRPr="000F763C" w:rsidRDefault="000F763C" w:rsidP="000F763C">
      <w:pPr>
        <w:rPr>
          <w:rFonts w:hint="eastAsia"/>
        </w:rPr>
      </w:pPr>
      <w:r w:rsidRPr="000F763C">
        <w:t>先把结论放前面一句话：</w:t>
      </w:r>
      <w:r w:rsidRPr="000F763C">
        <w:br/>
      </w:r>
      <w:r w:rsidRPr="000F763C">
        <w:rPr>
          <w:b/>
          <w:bCs/>
        </w:rPr>
        <w:t>RWA（Real World Assets，现实资产上链）本质是“用链上的流动性和自动化，吃现实世界的收益和信用”，现在还在早中期，格局远没定型，适合你这种 1% 级别的小</w:t>
      </w:r>
      <w:proofErr w:type="gramStart"/>
      <w:r w:rsidRPr="000F763C">
        <w:rPr>
          <w:b/>
          <w:bCs/>
        </w:rPr>
        <w:t>仓位</w:t>
      </w:r>
      <w:proofErr w:type="gramEnd"/>
      <w:r w:rsidRPr="000F763C">
        <w:rPr>
          <w:b/>
          <w:bCs/>
        </w:rPr>
        <w:t>做“方向性下注”，但一定要分层：大头放在“类货币/类国债”的稳健 RWA，小头放在基础设施/协议高 Beta。</w:t>
      </w:r>
    </w:p>
    <w:p w14:paraId="0EFC85A1" w14:textId="77777777" w:rsidR="000F763C" w:rsidRPr="000F763C" w:rsidRDefault="00000000" w:rsidP="000F763C">
      <w:pPr>
        <w:rPr>
          <w:rFonts w:hint="eastAsia"/>
        </w:rPr>
      </w:pPr>
      <w:r>
        <w:pict w14:anchorId="321DF5D4">
          <v:rect id="_x0000_i1050" style="width:0;height:1.5pt" o:hralign="center" o:hrstd="t" o:hr="t" fillcolor="#a0a0a0" stroked="f"/>
        </w:pict>
      </w:r>
    </w:p>
    <w:p w14:paraId="089F1B9A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一、RWA 是什么：结构 &amp; 底层逻辑</w:t>
      </w:r>
    </w:p>
    <w:p w14:paraId="5AF29991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1. 简单一句话定义</w:t>
      </w:r>
    </w:p>
    <w:p w14:paraId="27FA397A" w14:textId="77777777" w:rsidR="000F763C" w:rsidRPr="000F763C" w:rsidRDefault="000F763C" w:rsidP="000F763C">
      <w:pPr>
        <w:rPr>
          <w:rFonts w:hint="eastAsia"/>
        </w:rPr>
      </w:pPr>
      <w:r w:rsidRPr="000F763C">
        <w:t>把现实世界里的资产（国债、货币基金、房地产、应收账款、私募债等），</w:t>
      </w:r>
      <w:r w:rsidRPr="000F763C">
        <w:br/>
      </w:r>
      <w:proofErr w:type="gramStart"/>
      <w:r w:rsidRPr="000F763C">
        <w:t>在链下</w:t>
      </w:r>
      <w:proofErr w:type="gramEnd"/>
      <w:r w:rsidRPr="000F763C">
        <w:t>用 SPV / 基金真实持有，在链上发行对应的代币，代币享有收益和/或赎回权。</w:t>
      </w:r>
    </w:p>
    <w:p w14:paraId="457BC314" w14:textId="77777777" w:rsidR="000F763C" w:rsidRPr="000F763C" w:rsidRDefault="000F763C" w:rsidP="000F763C">
      <w:pPr>
        <w:rPr>
          <w:rFonts w:hint="eastAsia"/>
        </w:rPr>
      </w:pPr>
      <w:r w:rsidRPr="000F763C">
        <w:t>目前链上 RWA 规模大致几十亿美元级别，</w:t>
      </w:r>
      <w:proofErr w:type="gramStart"/>
      <w:r w:rsidRPr="000F763C">
        <w:t>稳定币算进来</w:t>
      </w:r>
      <w:proofErr w:type="gramEnd"/>
      <w:r w:rsidRPr="000F763C">
        <w:t>则已接近 300B 美金，RWA 专门板块市值也在 ~50–60B 美金区间，且最近一年增速明显。</w:t>
      </w:r>
      <w:r>
        <w:fldChar w:fldCharType="begin"/>
      </w:r>
      <w:r>
        <w:instrText>HYPERLINK "https://app.rwa.xyz/?utm_source=chatgpt.com"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RWA.xyz+1</w:t>
      </w:r>
      <w:r>
        <w:fldChar w:fldCharType="end"/>
      </w:r>
    </w:p>
    <w:p w14:paraId="37F7B43A" w14:textId="77777777" w:rsidR="000F763C" w:rsidRPr="000F763C" w:rsidRDefault="000F763C" w:rsidP="000F763C">
      <w:pPr>
        <w:rPr>
          <w:rFonts w:hint="eastAsia"/>
        </w:rPr>
      </w:pPr>
      <w:r w:rsidRPr="000F763C">
        <w:t>很多研究认为，</w:t>
      </w:r>
      <w:r w:rsidRPr="000F763C">
        <w:rPr>
          <w:b/>
          <w:bCs/>
        </w:rPr>
        <w:t>未来可被代币化的资产规模有机会达到“数十到数百万亿美元”级别</w:t>
      </w:r>
      <w:r w:rsidRPr="000F763C">
        <w:t>（债券、股票、房产、商品、应收账款等合计）。</w:t>
      </w:r>
      <w:r>
        <w:fldChar w:fldCharType="begin"/>
      </w:r>
      <w:r>
        <w:instrText>HYPERLINK "https://www.mcbdao.com/tokenizing-real-world-assets-what-you-need-to-know-mcb-vs-makerdao-vs-centrifuge?utm_source=chatgpt.com"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MCB</w:t>
      </w:r>
      <w:r>
        <w:fldChar w:fldCharType="end"/>
      </w:r>
    </w:p>
    <w:p w14:paraId="34C9E65E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2. 典型结构（从底层到链上）</w:t>
      </w:r>
    </w:p>
    <w:p w14:paraId="4097810F" w14:textId="77777777" w:rsidR="000F763C" w:rsidRPr="000F763C" w:rsidRDefault="000F763C" w:rsidP="000F763C">
      <w:pPr>
        <w:rPr>
          <w:rFonts w:hint="eastAsia"/>
        </w:rPr>
      </w:pPr>
      <w:r w:rsidRPr="000F763C">
        <w:t>用“自下而上五层结构”看比较直观：</w:t>
      </w:r>
    </w:p>
    <w:p w14:paraId="0F3EFF48" w14:textId="77777777" w:rsidR="000F763C" w:rsidRPr="000F763C" w:rsidRDefault="000F763C" w:rsidP="000F763C">
      <w:pPr>
        <w:numPr>
          <w:ilvl w:val="0"/>
          <w:numId w:val="1"/>
        </w:numPr>
        <w:rPr>
          <w:rFonts w:hint="eastAsia"/>
        </w:rPr>
      </w:pPr>
      <w:r w:rsidRPr="000F763C">
        <w:rPr>
          <w:b/>
          <w:bCs/>
        </w:rPr>
        <w:t>现实资产层</w:t>
      </w:r>
    </w:p>
    <w:p w14:paraId="7ED43708" w14:textId="77777777" w:rsidR="000F763C" w:rsidRPr="000F763C" w:rsidRDefault="000F763C" w:rsidP="000F763C">
      <w:pPr>
        <w:numPr>
          <w:ilvl w:val="1"/>
          <w:numId w:val="1"/>
        </w:numPr>
        <w:rPr>
          <w:rFonts w:hint="eastAsia"/>
        </w:rPr>
      </w:pPr>
      <w:r w:rsidRPr="000F763C">
        <w:t>国债、货币基金、公司债、房地产、供应链金融、应收账款、私募信用等。</w:t>
      </w:r>
    </w:p>
    <w:p w14:paraId="2E5031DB" w14:textId="77777777" w:rsidR="000F763C" w:rsidRPr="000F763C" w:rsidRDefault="000F763C" w:rsidP="000F763C">
      <w:pPr>
        <w:numPr>
          <w:ilvl w:val="0"/>
          <w:numId w:val="1"/>
        </w:numPr>
        <w:rPr>
          <w:rFonts w:hint="eastAsia"/>
        </w:rPr>
      </w:pPr>
      <w:r w:rsidRPr="000F763C">
        <w:rPr>
          <w:b/>
          <w:bCs/>
        </w:rPr>
        <w:t>法律载体层</w:t>
      </w:r>
    </w:p>
    <w:p w14:paraId="55957374" w14:textId="77777777" w:rsidR="000F763C" w:rsidRPr="000F763C" w:rsidRDefault="000F763C" w:rsidP="000F763C">
      <w:pPr>
        <w:numPr>
          <w:ilvl w:val="1"/>
          <w:numId w:val="1"/>
        </w:numPr>
        <w:rPr>
          <w:rFonts w:hint="eastAsia"/>
        </w:rPr>
      </w:pPr>
      <w:r w:rsidRPr="000F763C">
        <w:t>SPV / 信托 / 基金公司在现实世界里真的去买这些资产，并且</w:t>
      </w:r>
      <w:proofErr w:type="gramStart"/>
      <w:r w:rsidRPr="000F763C">
        <w:t>签法律</w:t>
      </w:r>
      <w:proofErr w:type="gramEnd"/>
      <w:r w:rsidRPr="000F763C">
        <w:t>协议保证：</w:t>
      </w:r>
    </w:p>
    <w:p w14:paraId="617AFB43" w14:textId="77777777" w:rsidR="000F763C" w:rsidRPr="000F763C" w:rsidRDefault="000F763C" w:rsidP="000F763C">
      <w:pPr>
        <w:numPr>
          <w:ilvl w:val="2"/>
          <w:numId w:val="1"/>
        </w:numPr>
        <w:rPr>
          <w:rFonts w:hint="eastAsia"/>
        </w:rPr>
      </w:pPr>
      <w:r w:rsidRPr="000F763C">
        <w:t>RWA 代币持有人，对应某种“受益权/债权/份额”。</w:t>
      </w:r>
    </w:p>
    <w:p w14:paraId="4606162D" w14:textId="77777777" w:rsidR="000F763C" w:rsidRPr="000F763C" w:rsidRDefault="000F763C" w:rsidP="000F763C">
      <w:pPr>
        <w:numPr>
          <w:ilvl w:val="0"/>
          <w:numId w:val="1"/>
        </w:numPr>
        <w:rPr>
          <w:rFonts w:hint="eastAsia"/>
        </w:rPr>
      </w:pPr>
      <w:r w:rsidRPr="000F763C">
        <w:rPr>
          <w:b/>
          <w:bCs/>
        </w:rPr>
        <w:t>托管 &amp; 合</w:t>
      </w:r>
      <w:proofErr w:type="gramStart"/>
      <w:r w:rsidRPr="000F763C">
        <w:rPr>
          <w:b/>
          <w:bCs/>
        </w:rPr>
        <w:t>规</w:t>
      </w:r>
      <w:proofErr w:type="gramEnd"/>
      <w:r w:rsidRPr="000F763C">
        <w:rPr>
          <w:b/>
          <w:bCs/>
        </w:rPr>
        <w:t>层</w:t>
      </w:r>
    </w:p>
    <w:p w14:paraId="728D9835" w14:textId="77777777" w:rsidR="000F763C" w:rsidRPr="000F763C" w:rsidRDefault="000F763C" w:rsidP="000F763C">
      <w:pPr>
        <w:numPr>
          <w:ilvl w:val="1"/>
          <w:numId w:val="1"/>
        </w:numPr>
        <w:rPr>
          <w:rFonts w:hint="eastAsia"/>
        </w:rPr>
      </w:pPr>
      <w:r w:rsidRPr="000F763C">
        <w:lastRenderedPageBreak/>
        <w:t>资产放在银行/券商/托管行，KYC/AML、税务、审计都在这一层解决。</w:t>
      </w:r>
    </w:p>
    <w:p w14:paraId="3D151D9E" w14:textId="77777777" w:rsidR="000F763C" w:rsidRPr="000F763C" w:rsidRDefault="000F763C" w:rsidP="000F763C">
      <w:pPr>
        <w:numPr>
          <w:ilvl w:val="0"/>
          <w:numId w:val="1"/>
        </w:numPr>
        <w:rPr>
          <w:rFonts w:hint="eastAsia"/>
        </w:rPr>
      </w:pPr>
      <w:r w:rsidRPr="000F763C">
        <w:rPr>
          <w:b/>
          <w:bCs/>
        </w:rPr>
        <w:t>Tokenization 平台 &amp; Oracle 层</w:t>
      </w:r>
    </w:p>
    <w:p w14:paraId="6E1E13AF" w14:textId="77777777" w:rsidR="000F763C" w:rsidRPr="000F763C" w:rsidRDefault="000F763C" w:rsidP="000F763C">
      <w:pPr>
        <w:numPr>
          <w:ilvl w:val="1"/>
          <w:numId w:val="1"/>
        </w:numPr>
        <w:rPr>
          <w:rFonts w:hint="eastAsia"/>
        </w:rPr>
      </w:pPr>
      <w:r w:rsidRPr="000F763C">
        <w:t>Tokenization 平台：如 Ondo、Centrifuge、</w:t>
      </w:r>
      <w:proofErr w:type="spellStart"/>
      <w:r w:rsidRPr="000F763C">
        <w:t>Tokeny</w:t>
      </w:r>
      <w:proofErr w:type="spellEnd"/>
      <w:r w:rsidRPr="000F763C">
        <w:t xml:space="preserve"> 等，负责发行/管理代币化资产。</w:t>
      </w:r>
      <w:r>
        <w:fldChar w:fldCharType="begin"/>
      </w:r>
      <w:r>
        <w:instrText>HYPERLINK "https://centrifuge.io/?utm_source=chatgpt.com"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Centrifuge+1</w:t>
      </w:r>
      <w:r>
        <w:fldChar w:fldCharType="end"/>
      </w:r>
    </w:p>
    <w:p w14:paraId="12E5FFE3" w14:textId="77777777" w:rsidR="000F763C" w:rsidRPr="000F763C" w:rsidRDefault="000F763C" w:rsidP="000F763C">
      <w:pPr>
        <w:numPr>
          <w:ilvl w:val="1"/>
          <w:numId w:val="1"/>
        </w:numPr>
        <w:rPr>
          <w:rFonts w:hint="eastAsia"/>
        </w:rPr>
      </w:pPr>
      <w:r w:rsidRPr="000F763C">
        <w:t xml:space="preserve">Oracle：如 </w:t>
      </w:r>
      <w:proofErr w:type="spellStart"/>
      <w:r w:rsidRPr="000F763C">
        <w:t>Chainlink</w:t>
      </w:r>
      <w:proofErr w:type="spellEnd"/>
      <w:r w:rsidRPr="000F763C">
        <w:t>，把利率、净值等现实数据喂给链上智能合约，是“眼睛和耳朵”。</w:t>
      </w:r>
      <w:r>
        <w:fldChar w:fldCharType="begin"/>
      </w:r>
      <w:r>
        <w:instrText>HYPERLINK "https://chain.link/education-hub/real-world-assets-rwas-explained?utm_source=chatgpt.com"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Chainlink+2Bitbond+2</w:t>
      </w:r>
      <w:r>
        <w:fldChar w:fldCharType="end"/>
      </w:r>
    </w:p>
    <w:p w14:paraId="1C965CBE" w14:textId="77777777" w:rsidR="000F763C" w:rsidRPr="000F763C" w:rsidRDefault="000F763C" w:rsidP="000F763C">
      <w:pPr>
        <w:numPr>
          <w:ilvl w:val="0"/>
          <w:numId w:val="1"/>
        </w:numPr>
        <w:rPr>
          <w:rFonts w:hint="eastAsia"/>
        </w:rPr>
      </w:pPr>
      <w:r w:rsidRPr="000F763C">
        <w:rPr>
          <w:b/>
          <w:bCs/>
        </w:rPr>
        <w:t>DeFi / 交易 / 钱包层</w:t>
      </w:r>
    </w:p>
    <w:p w14:paraId="4F709E1E" w14:textId="77777777" w:rsidR="000F763C" w:rsidRPr="000F763C" w:rsidRDefault="000F763C" w:rsidP="000F763C">
      <w:pPr>
        <w:numPr>
          <w:ilvl w:val="1"/>
          <w:numId w:val="1"/>
        </w:numPr>
        <w:rPr>
          <w:rFonts w:hint="eastAsia"/>
        </w:rPr>
      </w:pPr>
      <w:r w:rsidRPr="000F763C">
        <w:t>CEX、DEX、借贷协议、衍生品平台、钱包，把这些代币当作“可交易、可抵押、可组合”的乐高积木。</w:t>
      </w:r>
    </w:p>
    <w:p w14:paraId="2E6ECE79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底层逻辑</w:t>
      </w:r>
      <w:r w:rsidRPr="000F763C">
        <w:t>：</w:t>
      </w:r>
    </w:p>
    <w:p w14:paraId="6BF3CF2C" w14:textId="77777777" w:rsidR="000F763C" w:rsidRPr="000F763C" w:rsidRDefault="000F763C" w:rsidP="000F763C">
      <w:pPr>
        <w:numPr>
          <w:ilvl w:val="0"/>
          <w:numId w:val="2"/>
        </w:numPr>
        <w:rPr>
          <w:rFonts w:hint="eastAsia"/>
        </w:rPr>
      </w:pPr>
      <w:r w:rsidRPr="000F763C">
        <w:t>对传统金融：提升效率、24/7 结算、降低门槛、增强可组合性。</w:t>
      </w:r>
    </w:p>
    <w:p w14:paraId="035FB550" w14:textId="77777777" w:rsidR="000F763C" w:rsidRPr="000F763C" w:rsidRDefault="000F763C" w:rsidP="000F763C">
      <w:pPr>
        <w:numPr>
          <w:ilvl w:val="0"/>
          <w:numId w:val="2"/>
        </w:numPr>
        <w:rPr>
          <w:rFonts w:hint="eastAsia"/>
        </w:rPr>
      </w:pPr>
      <w:r w:rsidRPr="000F763C">
        <w:t>对加密世界：把“真实收益”接进来，从纯叙事 → 有现金流、有真实信用的资产。</w:t>
      </w:r>
    </w:p>
    <w:p w14:paraId="09BB67F3" w14:textId="77777777" w:rsidR="000F763C" w:rsidRPr="000F763C" w:rsidRDefault="000F763C" w:rsidP="000F763C">
      <w:pPr>
        <w:numPr>
          <w:ilvl w:val="0"/>
          <w:numId w:val="2"/>
        </w:numPr>
        <w:rPr>
          <w:rFonts w:hint="eastAsia"/>
        </w:rPr>
      </w:pPr>
      <w:r w:rsidRPr="000F763C">
        <w:t>对机构：用熟悉的资产形态（国债、MMF）+ 新的分发渠道（链上代币），是“低风险试水”。</w:t>
      </w:r>
    </w:p>
    <w:p w14:paraId="758F9D5B" w14:textId="77777777" w:rsidR="000F763C" w:rsidRPr="000F763C" w:rsidRDefault="00000000" w:rsidP="000F763C">
      <w:pPr>
        <w:rPr>
          <w:rFonts w:hint="eastAsia"/>
        </w:rPr>
      </w:pPr>
      <w:r>
        <w:pict w14:anchorId="426C9477">
          <v:rect id="_x0000_i1051" style="width:0;height:1.5pt" o:hralign="center" o:hrstd="t" o:hr="t" fillcolor="#a0a0a0" stroked="f"/>
        </w:pict>
      </w:r>
    </w:p>
    <w:p w14:paraId="2194A239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二、具体可以研究的投资标的（示例，不构成投资建议）</w:t>
      </w:r>
    </w:p>
    <w:p w14:paraId="5E20296A" w14:textId="77777777" w:rsidR="000F763C" w:rsidRPr="000F763C" w:rsidRDefault="000F763C" w:rsidP="000F763C">
      <w:pPr>
        <w:rPr>
          <w:rFonts w:hint="eastAsia"/>
        </w:rPr>
      </w:pPr>
      <w:r w:rsidRPr="000F763C">
        <w:t>你</w:t>
      </w:r>
      <w:proofErr w:type="gramStart"/>
      <w:r w:rsidRPr="000F763C">
        <w:t>说只押</w:t>
      </w:r>
      <w:proofErr w:type="gramEnd"/>
      <w:r w:rsidRPr="000F763C">
        <w:t xml:space="preserve"> </w:t>
      </w:r>
      <w:r w:rsidRPr="000F763C">
        <w:rPr>
          <w:b/>
          <w:bCs/>
        </w:rPr>
        <w:t>总资产的 1%</w:t>
      </w:r>
      <w:r w:rsidRPr="000F763C">
        <w:t xml:space="preserve"> 做方向性下注，我会建议思路是：</w:t>
      </w:r>
    </w:p>
    <w:p w14:paraId="12E1B701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70–80% 放“类国债/类 MMF”的 RWA 收益型产品，</w:t>
      </w:r>
      <w:r w:rsidRPr="000F763C">
        <w:rPr>
          <w:b/>
          <w:bCs/>
        </w:rPr>
        <w:br/>
        <w:t xml:space="preserve">20–30% </w:t>
      </w:r>
      <w:proofErr w:type="gramStart"/>
      <w:r w:rsidRPr="000F763C">
        <w:rPr>
          <w:b/>
          <w:bCs/>
        </w:rPr>
        <w:t>放协议</w:t>
      </w:r>
      <w:proofErr w:type="gramEnd"/>
      <w:r w:rsidRPr="000F763C">
        <w:rPr>
          <w:b/>
          <w:bCs/>
        </w:rPr>
        <w:t xml:space="preserve"> / 基础设施代币，作为高 Beta。</w:t>
      </w:r>
    </w:p>
    <w:p w14:paraId="78365FA0" w14:textId="77777777" w:rsidR="000F763C" w:rsidRPr="000F763C" w:rsidRDefault="000F763C" w:rsidP="000F763C">
      <w:pPr>
        <w:rPr>
          <w:rFonts w:hint="eastAsia"/>
        </w:rPr>
      </w:pPr>
      <w:r w:rsidRPr="000F763C">
        <w:t>下面是</w:t>
      </w:r>
      <w:r w:rsidRPr="000F763C">
        <w:rPr>
          <w:b/>
          <w:bCs/>
        </w:rPr>
        <w:t>可以重点研究</w:t>
      </w:r>
      <w:r w:rsidRPr="000F763C">
        <w:t>的几个方向和代表项目（仅作学习清单）：</w:t>
      </w:r>
    </w:p>
    <w:p w14:paraId="58FF7B27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（一）相对稳健的“类货币 / 类国债 RWA”</w:t>
      </w:r>
    </w:p>
    <w:p w14:paraId="5C247516" w14:textId="77777777" w:rsidR="000F763C" w:rsidRPr="000F763C" w:rsidRDefault="000F763C" w:rsidP="000F763C">
      <w:pPr>
        <w:numPr>
          <w:ilvl w:val="0"/>
          <w:numId w:val="3"/>
        </w:numPr>
        <w:rPr>
          <w:rFonts w:hint="eastAsia"/>
        </w:rPr>
      </w:pPr>
      <w:r w:rsidRPr="000F763C">
        <w:rPr>
          <w:b/>
          <w:bCs/>
        </w:rPr>
        <w:t>BlackRock BUIDL（BlackRock USD Institutional Digital Liquidity Fund）</w:t>
      </w:r>
    </w:p>
    <w:p w14:paraId="7DACB8BC" w14:textId="77777777" w:rsidR="000F763C" w:rsidRPr="000F763C" w:rsidRDefault="000F763C" w:rsidP="000F763C">
      <w:pPr>
        <w:numPr>
          <w:ilvl w:val="1"/>
          <w:numId w:val="3"/>
        </w:numPr>
        <w:rPr>
          <w:rFonts w:hint="eastAsia"/>
        </w:rPr>
      </w:pPr>
      <w:r w:rsidRPr="000F763C">
        <w:t>实质：黑石的</w:t>
      </w:r>
      <w:r w:rsidRPr="000F763C">
        <w:rPr>
          <w:b/>
          <w:bCs/>
        </w:rPr>
        <w:t>美元货币基金</w:t>
      </w:r>
      <w:r w:rsidRPr="000F763C">
        <w:t>被代币化，持有现金、短期美债和回购协议，追求流动性 + 本金稳定 + 利息。</w:t>
      </w:r>
      <w:r>
        <w:fldChar w:fldCharType="begin"/>
      </w:r>
      <w:r>
        <w:instrText>HYPERLINK "https://www.ccn.com/education/crypto/blackrock-buidl-fund-tokenized-money-markets-explained/?utm_source=chatgpt.com"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CCN.com+2RWA.xyz+2</w:t>
      </w:r>
      <w:r>
        <w:fldChar w:fldCharType="end"/>
      </w:r>
    </w:p>
    <w:p w14:paraId="66380C24" w14:textId="77777777" w:rsidR="000F763C" w:rsidRPr="000F763C" w:rsidRDefault="000F763C" w:rsidP="000F763C">
      <w:pPr>
        <w:numPr>
          <w:ilvl w:val="1"/>
          <w:numId w:val="3"/>
        </w:numPr>
        <w:rPr>
          <w:rFonts w:hint="eastAsia"/>
        </w:rPr>
      </w:pPr>
      <w:r w:rsidRPr="000F763C">
        <w:t>特点：</w:t>
      </w:r>
    </w:p>
    <w:p w14:paraId="0F36A70F" w14:textId="77777777" w:rsidR="000F763C" w:rsidRPr="000F763C" w:rsidRDefault="000F763C" w:rsidP="000F763C">
      <w:pPr>
        <w:numPr>
          <w:ilvl w:val="2"/>
          <w:numId w:val="3"/>
        </w:numPr>
        <w:rPr>
          <w:rFonts w:hint="eastAsia"/>
        </w:rPr>
      </w:pPr>
      <w:r w:rsidRPr="000F763C">
        <w:t>主要面向合格/机构投资者。</w:t>
      </w:r>
    </w:p>
    <w:p w14:paraId="3EB3A618" w14:textId="77777777" w:rsidR="000F763C" w:rsidRPr="000F763C" w:rsidRDefault="000F763C" w:rsidP="000F763C">
      <w:pPr>
        <w:numPr>
          <w:ilvl w:val="2"/>
          <w:numId w:val="3"/>
        </w:numPr>
        <w:rPr>
          <w:rFonts w:hint="eastAsia"/>
        </w:rPr>
      </w:pPr>
      <w:r w:rsidRPr="000F763C">
        <w:t>已被部分交易所（Crypto.com、</w:t>
      </w:r>
      <w:proofErr w:type="spellStart"/>
      <w:r w:rsidRPr="000F763C">
        <w:t>Deribit</w:t>
      </w:r>
      <w:proofErr w:type="spellEnd"/>
      <w:r w:rsidRPr="000F763C">
        <w:t xml:space="preserve"> 等）接受为</w:t>
      </w:r>
      <w:r w:rsidRPr="000F763C">
        <w:rPr>
          <w:b/>
          <w:bCs/>
        </w:rPr>
        <w:t>链上抵押品</w:t>
      </w:r>
      <w:r w:rsidRPr="000F763C">
        <w:t>，说明它在加密生态中的“钱的地位”在抬升。</w:t>
      </w:r>
      <w:r>
        <w:fldChar w:fldCharType="begin"/>
      </w:r>
      <w:r>
        <w:instrText>HYPERLINK "https://www.coindesk.com/markets/2025/06/18/blackrocks-29b-tokenized-treasury-fund-now-accepted-as-collateral-on-cryptocom-deribit?utm_source=chatgpt.com"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CoinDesk+1</w:t>
      </w:r>
      <w:r>
        <w:fldChar w:fldCharType="end"/>
      </w:r>
    </w:p>
    <w:p w14:paraId="0CF7B0AD" w14:textId="77777777" w:rsidR="000F763C" w:rsidRPr="000F763C" w:rsidRDefault="000F763C" w:rsidP="000F763C">
      <w:pPr>
        <w:numPr>
          <w:ilvl w:val="0"/>
          <w:numId w:val="3"/>
        </w:numPr>
        <w:rPr>
          <w:rFonts w:hint="eastAsia"/>
        </w:rPr>
      </w:pPr>
      <w:r w:rsidRPr="000F763C">
        <w:rPr>
          <w:b/>
          <w:bCs/>
        </w:rPr>
        <w:t>Ondo Finance – USDY / OUSG 等</w:t>
      </w:r>
    </w:p>
    <w:p w14:paraId="15419B0B" w14:textId="77777777" w:rsidR="000F763C" w:rsidRPr="000F763C" w:rsidRDefault="000F763C" w:rsidP="000F763C">
      <w:pPr>
        <w:numPr>
          <w:ilvl w:val="1"/>
          <w:numId w:val="3"/>
        </w:numPr>
        <w:rPr>
          <w:rFonts w:hint="eastAsia"/>
        </w:rPr>
      </w:pPr>
      <w:r w:rsidRPr="000F763C">
        <w:lastRenderedPageBreak/>
        <w:t>USDY：面向非美国投资者的</w:t>
      </w:r>
      <w:r w:rsidRPr="000F763C">
        <w:rPr>
          <w:b/>
          <w:bCs/>
        </w:rPr>
        <w:t>短期美债 + 银行存款</w:t>
      </w:r>
      <w:r w:rsidRPr="000F763C">
        <w:t>收益票据代币，核心是提供美元计价的稳定收益。</w:t>
      </w:r>
      <w:hyperlink r:id="rId7" w:tgtFrame="_blank" w:history="1">
        <w:r w:rsidRPr="000F763C">
          <w:rPr>
            <w:rStyle w:val="ae"/>
          </w:rPr>
          <w:t>RWA.xyz+2Ondo Finance+2</w:t>
        </w:r>
      </w:hyperlink>
    </w:p>
    <w:p w14:paraId="10E59F55" w14:textId="77777777" w:rsidR="000F763C" w:rsidRPr="000F763C" w:rsidRDefault="000F763C" w:rsidP="000F763C">
      <w:pPr>
        <w:numPr>
          <w:ilvl w:val="1"/>
          <w:numId w:val="3"/>
        </w:numPr>
        <w:rPr>
          <w:rFonts w:hint="eastAsia"/>
        </w:rPr>
      </w:pPr>
      <w:r w:rsidRPr="000F763C">
        <w:t>OUSG：本质是把 US 货币基金/国债 ETF 代币化。</w:t>
      </w:r>
      <w:r>
        <w:fldChar w:fldCharType="begin"/>
      </w:r>
      <w:r>
        <w:instrText>HYPERLINK "https://www.lbank.com/explore/ondo-finance-rwa-platform-tokenizing-treasuries-stocks?utm_source=chatgpt.com"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LBank</w:t>
      </w:r>
      <w:r>
        <w:fldChar w:fldCharType="end"/>
      </w:r>
    </w:p>
    <w:p w14:paraId="541E4B68" w14:textId="77777777" w:rsidR="000F763C" w:rsidRPr="000F763C" w:rsidRDefault="000F763C" w:rsidP="000F763C">
      <w:pPr>
        <w:numPr>
          <w:ilvl w:val="1"/>
          <w:numId w:val="3"/>
        </w:numPr>
        <w:rPr>
          <w:rFonts w:hint="eastAsia"/>
        </w:rPr>
      </w:pPr>
      <w:r w:rsidRPr="000F763C">
        <w:t>Ondo 的定位：一个专门做 RWA 的平台，把国债、股票、ETF 等“传统资产”打包在链上，TVL 已经做到十亿美金量级。</w:t>
      </w:r>
      <w:r>
        <w:fldChar w:fldCharType="begin"/>
      </w:r>
      <w:r>
        <w:instrText>HYPERLINK "https://www.lbank.com/explore/ondo-finance-rwa-platform-tokenizing-treasuries-stocks?utm_source=chatgpt.com"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LBank+1</w:t>
      </w:r>
      <w:r>
        <w:fldChar w:fldCharType="end"/>
      </w:r>
    </w:p>
    <w:p w14:paraId="293FB238" w14:textId="77777777" w:rsidR="000F763C" w:rsidRPr="000F763C" w:rsidRDefault="000F763C" w:rsidP="000F763C">
      <w:pPr>
        <w:numPr>
          <w:ilvl w:val="0"/>
          <w:numId w:val="3"/>
        </w:numPr>
        <w:rPr>
          <w:rFonts w:hint="eastAsia"/>
        </w:rPr>
      </w:pPr>
      <w:r w:rsidRPr="000F763C">
        <w:rPr>
          <w:b/>
          <w:bCs/>
        </w:rPr>
        <w:t>其他机构型 tokenized MMF / T-bill 产品</w:t>
      </w:r>
    </w:p>
    <w:p w14:paraId="0BA4D53B" w14:textId="77777777" w:rsidR="000F763C" w:rsidRPr="000F763C" w:rsidRDefault="000F763C" w:rsidP="000F763C">
      <w:pPr>
        <w:numPr>
          <w:ilvl w:val="1"/>
          <w:numId w:val="3"/>
        </w:numPr>
        <w:rPr>
          <w:rFonts w:hint="eastAsia"/>
        </w:rPr>
      </w:pPr>
      <w:r w:rsidRPr="000F763C">
        <w:t>例如 Goldman Sachs、BNY Mellon 正在做的 tokenized money market funds，更多是给机构用的“链上份额”，这类产品整体汇聚成当前约 60–70 亿美金规模的 tokenized 国债/货币基金。</w:t>
      </w:r>
      <w:r>
        <w:fldChar w:fldCharType="begin"/>
      </w:r>
      <w:r>
        <w:instrText>HYPERLINK "https://www.investopedia.com/bny-mellon-and-goldman-sachs-step-into-tokenized-money-market-funds-11777455?utm_source=chatgpt.com"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Investopedia+1</w:t>
      </w:r>
      <w:r>
        <w:fldChar w:fldCharType="end"/>
      </w:r>
    </w:p>
    <w:p w14:paraId="4D94E577" w14:textId="77777777" w:rsidR="000F763C" w:rsidRPr="000F763C" w:rsidRDefault="000F763C" w:rsidP="000F763C">
      <w:pPr>
        <w:rPr>
          <w:rFonts w:hint="eastAsia"/>
        </w:rPr>
      </w:pPr>
      <w:r w:rsidRPr="000F763C">
        <w:t xml:space="preserve">对你这种 1% </w:t>
      </w:r>
      <w:proofErr w:type="gramStart"/>
      <w:r w:rsidRPr="000F763C">
        <w:t>仓位</w:t>
      </w:r>
      <w:proofErr w:type="gramEnd"/>
      <w:r w:rsidRPr="000F763C">
        <w:t>的“方向性下注”，</w:t>
      </w:r>
      <w:r w:rsidRPr="000F763C">
        <w:rPr>
          <w:b/>
          <w:bCs/>
        </w:rPr>
        <w:t>这类标的更适合当“核心</w:t>
      </w:r>
      <w:proofErr w:type="gramStart"/>
      <w:r w:rsidRPr="000F763C">
        <w:rPr>
          <w:b/>
          <w:bCs/>
        </w:rPr>
        <w:t>仓位</w:t>
      </w:r>
      <w:proofErr w:type="gramEnd"/>
      <w:r w:rsidRPr="000F763C">
        <w:rPr>
          <w:b/>
          <w:bCs/>
        </w:rPr>
        <w:t>”</w:t>
      </w:r>
      <w:r w:rsidRPr="000F763C">
        <w:t>：</w:t>
      </w:r>
    </w:p>
    <w:p w14:paraId="6433E670" w14:textId="77777777" w:rsidR="000F763C" w:rsidRPr="000F763C" w:rsidRDefault="000F763C" w:rsidP="000F763C">
      <w:pPr>
        <w:numPr>
          <w:ilvl w:val="0"/>
          <w:numId w:val="4"/>
        </w:numPr>
        <w:rPr>
          <w:rFonts w:hint="eastAsia"/>
        </w:rPr>
      </w:pPr>
      <w:r w:rsidRPr="000F763C">
        <w:t>收益来源：现实利率（美债收益），理论上风险接近持有货币基金。</w:t>
      </w:r>
    </w:p>
    <w:p w14:paraId="361C3938" w14:textId="77777777" w:rsidR="000F763C" w:rsidRPr="000F763C" w:rsidRDefault="000F763C" w:rsidP="000F763C">
      <w:pPr>
        <w:numPr>
          <w:ilvl w:val="0"/>
          <w:numId w:val="4"/>
        </w:numPr>
        <w:rPr>
          <w:rFonts w:hint="eastAsia"/>
        </w:rPr>
      </w:pPr>
      <w:r w:rsidRPr="000F763C">
        <w:t>方向押注：你赌的是“机构 tokenization 会越来越大，链上会把这类产品当新一代‘超稳定币/抵押品’”。</w:t>
      </w:r>
    </w:p>
    <w:p w14:paraId="73CBEDB6" w14:textId="77777777" w:rsidR="000F763C" w:rsidRPr="000F763C" w:rsidRDefault="00000000" w:rsidP="000F763C">
      <w:pPr>
        <w:rPr>
          <w:rFonts w:hint="eastAsia"/>
        </w:rPr>
      </w:pPr>
      <w:r>
        <w:pict w14:anchorId="5A8879E3">
          <v:rect id="_x0000_i1052" style="width:0;height:1.5pt" o:hralign="center" o:hrstd="t" o:hr="t" fillcolor="#a0a0a0" stroked="f"/>
        </w:pict>
      </w:r>
    </w:p>
    <w:p w14:paraId="716B4D2F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（二）协议 / 基础设施代币（高 Beta，适合小头）</w:t>
      </w:r>
    </w:p>
    <w:p w14:paraId="3C7CFDD5" w14:textId="77777777" w:rsidR="000F763C" w:rsidRPr="000F763C" w:rsidRDefault="000F763C" w:rsidP="000F763C">
      <w:pPr>
        <w:numPr>
          <w:ilvl w:val="0"/>
          <w:numId w:val="5"/>
        </w:numPr>
        <w:rPr>
          <w:rFonts w:hint="eastAsia"/>
        </w:rPr>
      </w:pPr>
      <w:r w:rsidRPr="000F763C">
        <w:rPr>
          <w:b/>
          <w:bCs/>
        </w:rPr>
        <w:t>ONDO（</w:t>
      </w:r>
      <w:proofErr w:type="spellStart"/>
      <w:r w:rsidRPr="000F763C">
        <w:rPr>
          <w:b/>
          <w:bCs/>
        </w:rPr>
        <w:t>Ondo</w:t>
      </w:r>
      <w:proofErr w:type="spellEnd"/>
      <w:r w:rsidRPr="000F763C">
        <w:rPr>
          <w:b/>
          <w:bCs/>
        </w:rPr>
        <w:t xml:space="preserve"> Finance 平台代币）</w:t>
      </w:r>
    </w:p>
    <w:p w14:paraId="2222B4AA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平台在做的事情：把美债、股票、ETF 等资产打包发在以太坊、Solana、Sei 等链上，做“RWA 的分销商 + 流动性枢纽”。</w:t>
      </w:r>
      <w:r>
        <w:fldChar w:fldCharType="begin"/>
      </w:r>
      <w:r>
        <w:instrText>HYPERLINK "https://www.lbank.com/explore/ondo-finance-rwa-platform-tokenizing-treasuries-stocks?utm_source=chatgpt.com"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LBank+1</w:t>
      </w:r>
      <w:r>
        <w:fldChar w:fldCharType="end"/>
      </w:r>
    </w:p>
    <w:p w14:paraId="2879A0E5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代币逻辑：治理、费用捕获、流动性激励等，典型“RWA 赛道龙头叙事 + 高波动”。</w:t>
      </w:r>
    </w:p>
    <w:p w14:paraId="5D1E4170" w14:textId="77777777" w:rsidR="000F763C" w:rsidRPr="000F763C" w:rsidRDefault="000F763C" w:rsidP="000F763C">
      <w:pPr>
        <w:numPr>
          <w:ilvl w:val="0"/>
          <w:numId w:val="5"/>
        </w:numPr>
        <w:rPr>
          <w:rFonts w:hint="eastAsia"/>
        </w:rPr>
      </w:pPr>
      <w:r w:rsidRPr="000F763C">
        <w:rPr>
          <w:b/>
          <w:bCs/>
        </w:rPr>
        <w:t>CFG（Centrifuge）</w:t>
      </w:r>
    </w:p>
    <w:p w14:paraId="6CC15421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早期就专注于</w:t>
      </w:r>
      <w:r w:rsidRPr="000F763C">
        <w:rPr>
          <w:b/>
          <w:bCs/>
        </w:rPr>
        <w:t>把真实世界的信用资产（贸易融资、应收账款、私募债等）搬进 DeFi</w:t>
      </w:r>
      <w:r w:rsidRPr="000F763C">
        <w:t xml:space="preserve">，给 </w:t>
      </w:r>
      <w:proofErr w:type="spellStart"/>
      <w:r w:rsidRPr="000F763C">
        <w:t>MakerDAO</w:t>
      </w:r>
      <w:proofErr w:type="spellEnd"/>
      <w:r w:rsidRPr="000F763C">
        <w:t>、</w:t>
      </w:r>
      <w:proofErr w:type="spellStart"/>
      <w:r w:rsidRPr="000F763C">
        <w:t>Aave</w:t>
      </w:r>
      <w:proofErr w:type="spellEnd"/>
      <w:r w:rsidRPr="000F763C">
        <w:t xml:space="preserve"> 等提供 RWA 抵押品通道。</w:t>
      </w:r>
      <w:r>
        <w:fldChar w:fldCharType="begin"/>
      </w:r>
      <w:r>
        <w:instrText>HYPERLINK "https://centrifuge.io/?utm_source=chatgpt.com"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Medium+3Centrifuge+3Gemini+3</w:t>
      </w:r>
      <w:r>
        <w:fldChar w:fldCharType="end"/>
      </w:r>
    </w:p>
    <w:p w14:paraId="4FC56C26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CFG 是其原生治理代币，负责协议参数、费率等治理。</w:t>
      </w:r>
      <w:r>
        <w:fldChar w:fldCharType="begin"/>
      </w:r>
      <w:r>
        <w:instrText>HYPERLINK "https://docs.centrifuge.io/getting-started/token-summary/?utm_source=chatgpt.com"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Centrifuge Docs+1</w:t>
      </w:r>
      <w:r>
        <w:fldChar w:fldCharType="end"/>
      </w:r>
    </w:p>
    <w:p w14:paraId="63D2D8E0" w14:textId="77777777" w:rsidR="000F763C" w:rsidRPr="000F763C" w:rsidRDefault="000F763C" w:rsidP="000F763C">
      <w:pPr>
        <w:numPr>
          <w:ilvl w:val="0"/>
          <w:numId w:val="5"/>
        </w:numPr>
        <w:rPr>
          <w:rFonts w:hint="eastAsia"/>
        </w:rPr>
      </w:pPr>
      <w:r w:rsidRPr="000F763C">
        <w:rPr>
          <w:b/>
          <w:bCs/>
        </w:rPr>
        <w:t>LINK（</w:t>
      </w:r>
      <w:proofErr w:type="spellStart"/>
      <w:r w:rsidRPr="000F763C">
        <w:rPr>
          <w:b/>
          <w:bCs/>
        </w:rPr>
        <w:t>Chainlink</w:t>
      </w:r>
      <w:proofErr w:type="spellEnd"/>
      <w:r w:rsidRPr="000F763C">
        <w:rPr>
          <w:b/>
          <w:bCs/>
        </w:rPr>
        <w:t>）</w:t>
      </w:r>
    </w:p>
    <w:p w14:paraId="2AD6F8DF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不是“RWA 协议”，但</w:t>
      </w:r>
      <w:r w:rsidRPr="000F763C">
        <w:rPr>
          <w:b/>
          <w:bCs/>
        </w:rPr>
        <w:t>是整个 RWA 生态的关键基础设施</w:t>
      </w:r>
      <w:r w:rsidRPr="000F763C">
        <w:t>：</w:t>
      </w:r>
    </w:p>
    <w:p w14:paraId="14164148" w14:textId="77777777" w:rsidR="000F763C" w:rsidRPr="000F763C" w:rsidRDefault="000F763C" w:rsidP="000F763C">
      <w:pPr>
        <w:numPr>
          <w:ilvl w:val="2"/>
          <w:numId w:val="5"/>
        </w:numPr>
        <w:rPr>
          <w:rFonts w:hint="eastAsia"/>
        </w:rPr>
      </w:pPr>
      <w:r w:rsidRPr="000F763C">
        <w:t>提供价格预言机、利率、NAV、</w:t>
      </w:r>
      <w:proofErr w:type="gramStart"/>
      <w:r w:rsidRPr="000F763C">
        <w:t>跨链消息</w:t>
      </w:r>
      <w:proofErr w:type="gramEnd"/>
      <w:r w:rsidRPr="000F763C">
        <w:t>等，是“RWA 与现实世界数据的桥”。</w:t>
      </w:r>
      <w:r>
        <w:fldChar w:fldCharType="begin"/>
      </w:r>
      <w:r>
        <w:instrText>HYPERLINK "https://blog.chain.link/chainlink-oracle-platform/?utm_source=chatgpt.com"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Chainlink Blog+2PR Newswire+2</w:t>
      </w:r>
      <w:r>
        <w:fldChar w:fldCharType="end"/>
      </w:r>
    </w:p>
    <w:p w14:paraId="34D31876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 xml:space="preserve">很多 RWA 协议（包括 Ondo 的 tokenized securities 平台）已经官方对接 </w:t>
      </w:r>
      <w:proofErr w:type="spellStart"/>
      <w:r w:rsidRPr="000F763C">
        <w:lastRenderedPageBreak/>
        <w:t>Chainlink</w:t>
      </w:r>
      <w:proofErr w:type="spellEnd"/>
      <w:r w:rsidRPr="000F763C">
        <w:t xml:space="preserve"> 作为预言机。</w:t>
      </w:r>
      <w:r>
        <w:fldChar w:fldCharType="begin"/>
      </w:r>
      <w:r>
        <w:instrText>HYPERLINK "https://chainlinktoday.com/chainlink-becomes-official-oracle-provider-for-ondos-tokenized-securities/?utm_source=chatgpt.com"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Chainlink Today</w:t>
      </w:r>
      <w:r>
        <w:fldChar w:fldCharType="end"/>
      </w:r>
    </w:p>
    <w:p w14:paraId="215E2E47" w14:textId="77777777" w:rsidR="000F763C" w:rsidRPr="000F763C" w:rsidRDefault="000F763C" w:rsidP="000F763C">
      <w:pPr>
        <w:numPr>
          <w:ilvl w:val="0"/>
          <w:numId w:val="5"/>
        </w:numPr>
        <w:rPr>
          <w:rFonts w:hint="eastAsia"/>
        </w:rPr>
      </w:pPr>
      <w:proofErr w:type="spellStart"/>
      <w:r w:rsidRPr="000F763C">
        <w:rPr>
          <w:b/>
          <w:bCs/>
        </w:rPr>
        <w:t>MakerDAO</w:t>
      </w:r>
      <w:proofErr w:type="spellEnd"/>
      <w:r w:rsidRPr="000F763C">
        <w:rPr>
          <w:b/>
          <w:bCs/>
        </w:rPr>
        <w:t xml:space="preserve"> / DAI 生态（MKR 或相关结构性</w:t>
      </w:r>
      <w:proofErr w:type="gramStart"/>
      <w:r w:rsidRPr="000F763C">
        <w:rPr>
          <w:b/>
          <w:bCs/>
        </w:rPr>
        <w:t>仓位</w:t>
      </w:r>
      <w:proofErr w:type="gramEnd"/>
      <w:r w:rsidRPr="000F763C">
        <w:rPr>
          <w:b/>
          <w:bCs/>
        </w:rPr>
        <w:t>）</w:t>
      </w:r>
    </w:p>
    <w:p w14:paraId="3522113E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Maker 早早就开始引入 RWA 抵押品，现在</w:t>
      </w:r>
      <w:r w:rsidRPr="000F763C">
        <w:rPr>
          <w:b/>
          <w:bCs/>
        </w:rPr>
        <w:t>相当一部分 DAI 的利息收益来自 RWA vaults</w:t>
      </w:r>
      <w:r w:rsidRPr="000F763C">
        <w:t>，包括国债、RWA 信贷池等。</w:t>
      </w:r>
      <w:r>
        <w:fldChar w:fldCharType="begin"/>
      </w:r>
      <w:r>
        <w:instrText>HYPERLINK "https://www.dlnews.com/articles/defi/makerdao-pays-over-a-million-in-stamp-duty-tax-to-switzerland/?utm_source=chatgpt.com"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DL News+2CoinLaw+2</w:t>
      </w:r>
      <w:r>
        <w:fldChar w:fldCharType="end"/>
      </w:r>
    </w:p>
    <w:p w14:paraId="76FC3AE2" w14:textId="77777777" w:rsidR="000F763C" w:rsidRPr="000F763C" w:rsidRDefault="000F763C" w:rsidP="000F763C">
      <w:pPr>
        <w:numPr>
          <w:ilvl w:val="1"/>
          <w:numId w:val="5"/>
        </w:numPr>
        <w:rPr>
          <w:rFonts w:hint="eastAsia"/>
        </w:rPr>
      </w:pPr>
      <w:r w:rsidRPr="000F763C">
        <w:t>你可以不直接买 MKR，但要意识到：</w:t>
      </w:r>
      <w:r w:rsidRPr="000F763C">
        <w:rPr>
          <w:b/>
          <w:bCs/>
        </w:rPr>
        <w:t>DAI 本身已经是 RWA 收益分发的核心节点之一</w:t>
      </w:r>
      <w:r w:rsidRPr="000F763C">
        <w:t>。</w:t>
      </w:r>
    </w:p>
    <w:p w14:paraId="456BD541" w14:textId="77777777" w:rsidR="000F763C" w:rsidRPr="000F763C" w:rsidRDefault="000F763C" w:rsidP="000F763C">
      <w:pPr>
        <w:rPr>
          <w:rFonts w:hint="eastAsia"/>
        </w:rPr>
      </w:pPr>
      <w:r w:rsidRPr="000F763C">
        <w:t>这类代币普遍：</w:t>
      </w:r>
      <w:r w:rsidRPr="000F763C">
        <w:rPr>
          <w:b/>
          <w:bCs/>
        </w:rPr>
        <w:t>高波动、高叙事、</w:t>
      </w:r>
      <w:proofErr w:type="gramStart"/>
      <w:r w:rsidRPr="000F763C">
        <w:rPr>
          <w:b/>
          <w:bCs/>
        </w:rPr>
        <w:t>高政策</w:t>
      </w:r>
      <w:proofErr w:type="gramEnd"/>
      <w:r w:rsidRPr="000F763C">
        <w:rPr>
          <w:b/>
          <w:bCs/>
        </w:rPr>
        <w:t>与技术不确定性</w:t>
      </w:r>
      <w:r w:rsidRPr="000F763C">
        <w:t xml:space="preserve"> → 如果你 1% </w:t>
      </w:r>
      <w:proofErr w:type="gramStart"/>
      <w:r w:rsidRPr="000F763C">
        <w:t>仓位</w:t>
      </w:r>
      <w:proofErr w:type="gramEnd"/>
      <w:r w:rsidRPr="000F763C">
        <w:t>里愿意拿 0.2–0.3% 做“LOTF（票比较小但赔率很大）”，就可以在这些里做分散试验，但不要 all in 某一个。</w:t>
      </w:r>
    </w:p>
    <w:p w14:paraId="54E100D8" w14:textId="77777777" w:rsidR="000F763C" w:rsidRPr="000F763C" w:rsidRDefault="00000000" w:rsidP="000F763C">
      <w:pPr>
        <w:rPr>
          <w:rFonts w:hint="eastAsia"/>
        </w:rPr>
      </w:pPr>
      <w:r>
        <w:pict w14:anchorId="40B8DF71">
          <v:rect id="_x0000_i1053" style="width:0;height:1.5pt" o:hralign="center" o:hrstd="t" o:hr="t" fillcolor="#a0a0a0" stroked="f"/>
        </w:pict>
      </w:r>
    </w:p>
    <w:p w14:paraId="56EA3D54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（三）传统金融受益标的（如果你也买股）</w:t>
      </w:r>
    </w:p>
    <w:p w14:paraId="733F97B4" w14:textId="77777777" w:rsidR="000F763C" w:rsidRPr="000F763C" w:rsidRDefault="000F763C" w:rsidP="000F763C">
      <w:pPr>
        <w:rPr>
          <w:rFonts w:hint="eastAsia"/>
        </w:rPr>
      </w:pPr>
      <w:r w:rsidRPr="000F763C">
        <w:t>如果你有美股/港股账户，还可以从“卖铲子的人”角度切入：</w:t>
      </w:r>
    </w:p>
    <w:p w14:paraId="69ABCC93" w14:textId="77777777" w:rsidR="000F763C" w:rsidRPr="000F763C" w:rsidRDefault="000F763C" w:rsidP="000F763C">
      <w:pPr>
        <w:numPr>
          <w:ilvl w:val="0"/>
          <w:numId w:val="6"/>
        </w:numPr>
        <w:rPr>
          <w:rFonts w:hint="eastAsia"/>
        </w:rPr>
      </w:pPr>
      <w:r w:rsidRPr="000F763C">
        <w:t>资产管理巨头：BlackRock（BLK）、Fidelity、Franklin Templeton 等，直接操盘 tokenized MMF / 国债基金。</w:t>
      </w:r>
      <w:r>
        <w:fldChar w:fldCharType="begin"/>
      </w:r>
      <w:r>
        <w:instrText>HYPERLINK "https://www.coindesk.com/markets/2025/06/18/blackrocks-29b-tokenized-treasury-fund-now-accepted-as-collateral-on-cryptocom-deribit?utm_source=chatgpt.com"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CoinDesk+1</w:t>
      </w:r>
      <w:r>
        <w:fldChar w:fldCharType="end"/>
      </w:r>
    </w:p>
    <w:p w14:paraId="7ED40ABA" w14:textId="77777777" w:rsidR="000F763C" w:rsidRPr="000F763C" w:rsidRDefault="000F763C" w:rsidP="000F763C">
      <w:pPr>
        <w:numPr>
          <w:ilvl w:val="0"/>
          <w:numId w:val="6"/>
        </w:numPr>
        <w:rPr>
          <w:rFonts w:hint="eastAsia"/>
        </w:rPr>
      </w:pPr>
      <w:r w:rsidRPr="000F763C">
        <w:t>托管 &amp; 基础设施：BNY Mellon、JPM 等参与 tokenized fund 的托管。</w:t>
      </w:r>
      <w:r>
        <w:fldChar w:fldCharType="begin"/>
      </w:r>
      <w:r>
        <w:instrText>HYPERLINK "https://www.investopedia.com/bny-mellon-and-goldman-sachs-step-into-tokenized-money-market-funds-11777455?utm_source=chatgpt.com"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Investopedia</w:t>
      </w:r>
      <w:r>
        <w:fldChar w:fldCharType="end"/>
      </w:r>
    </w:p>
    <w:p w14:paraId="27AC6DEB" w14:textId="77777777" w:rsidR="000F763C" w:rsidRPr="000F763C" w:rsidRDefault="000F763C" w:rsidP="000F763C">
      <w:pPr>
        <w:numPr>
          <w:ilvl w:val="0"/>
          <w:numId w:val="6"/>
        </w:numPr>
        <w:rPr>
          <w:rFonts w:hint="eastAsia"/>
        </w:rPr>
      </w:pPr>
      <w:r w:rsidRPr="000F763C">
        <w:t>加密基础设施：如 Coinbase、一些合</w:t>
      </w:r>
      <w:proofErr w:type="gramStart"/>
      <w:r w:rsidRPr="000F763C">
        <w:t>规</w:t>
      </w:r>
      <w:proofErr w:type="gramEnd"/>
      <w:r w:rsidRPr="000F763C">
        <w:t>托管 / 链上结算公司（这块具体标的你可以再按自己熟悉度筛）。</w:t>
      </w:r>
    </w:p>
    <w:p w14:paraId="1D019D06" w14:textId="77777777" w:rsidR="000F763C" w:rsidRPr="000F763C" w:rsidRDefault="00000000" w:rsidP="000F763C">
      <w:pPr>
        <w:rPr>
          <w:rFonts w:hint="eastAsia"/>
        </w:rPr>
      </w:pPr>
      <w:r>
        <w:pict w14:anchorId="0F60D40F">
          <v:rect id="_x0000_i1054" style="width:0;height:1.5pt" o:hralign="center" o:hrstd="t" o:hr="t" fillcolor="#a0a0a0" stroked="f"/>
        </w:pict>
      </w:r>
    </w:p>
    <w:p w14:paraId="61F1C20C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三、RWA 的未来走向 &amp; 在大生态中的位置</w:t>
      </w:r>
    </w:p>
    <w:p w14:paraId="12AE4285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1. 发展路径（可能的 3 步）</w:t>
      </w:r>
    </w:p>
    <w:p w14:paraId="423A9AF8" w14:textId="77777777" w:rsidR="000F763C" w:rsidRPr="000F763C" w:rsidRDefault="000F763C" w:rsidP="000F763C">
      <w:pPr>
        <w:numPr>
          <w:ilvl w:val="0"/>
          <w:numId w:val="7"/>
        </w:numPr>
        <w:rPr>
          <w:rFonts w:hint="eastAsia"/>
        </w:rPr>
      </w:pPr>
      <w:r w:rsidRPr="000F763C">
        <w:rPr>
          <w:b/>
          <w:bCs/>
        </w:rPr>
        <w:t>国债 / 货币基金先行</w:t>
      </w:r>
    </w:p>
    <w:p w14:paraId="5D57EDD7" w14:textId="77777777" w:rsidR="000F763C" w:rsidRPr="000F763C" w:rsidRDefault="000F763C" w:rsidP="000F763C">
      <w:pPr>
        <w:numPr>
          <w:ilvl w:val="1"/>
          <w:numId w:val="7"/>
        </w:numPr>
        <w:rPr>
          <w:rFonts w:hint="eastAsia"/>
        </w:rPr>
      </w:pPr>
      <w:r w:rsidRPr="000F763C">
        <w:t>当前已大规模 tokenized 的主力是</w:t>
      </w:r>
      <w:r w:rsidRPr="000F763C">
        <w:rPr>
          <w:b/>
          <w:bCs/>
        </w:rPr>
        <w:t>美债 + MMF</w:t>
      </w:r>
      <w:r w:rsidRPr="000F763C">
        <w:t>，因为：</w:t>
      </w:r>
    </w:p>
    <w:p w14:paraId="114C3177" w14:textId="77777777" w:rsidR="000F763C" w:rsidRPr="000F763C" w:rsidRDefault="000F763C" w:rsidP="000F763C">
      <w:pPr>
        <w:numPr>
          <w:ilvl w:val="2"/>
          <w:numId w:val="7"/>
        </w:numPr>
        <w:rPr>
          <w:rFonts w:hint="eastAsia"/>
        </w:rPr>
      </w:pPr>
      <w:r w:rsidRPr="000F763C">
        <w:t>收益确定、信用高、监管最熟悉。</w:t>
      </w:r>
      <w:hyperlink r:id="rId8" w:tgtFrame="_blank" w:history="1">
        <w:r w:rsidRPr="000F763C">
          <w:rPr>
            <w:rStyle w:val="ae"/>
          </w:rPr>
          <w:t>CoinDesk+2BlockBeats+2</w:t>
        </w:r>
      </w:hyperlink>
    </w:p>
    <w:p w14:paraId="33126C56" w14:textId="77777777" w:rsidR="000F763C" w:rsidRPr="000F763C" w:rsidRDefault="000F763C" w:rsidP="000F763C">
      <w:pPr>
        <w:numPr>
          <w:ilvl w:val="0"/>
          <w:numId w:val="7"/>
        </w:numPr>
        <w:rPr>
          <w:rFonts w:hint="eastAsia"/>
        </w:rPr>
      </w:pPr>
      <w:r w:rsidRPr="000F763C">
        <w:rPr>
          <w:b/>
          <w:bCs/>
        </w:rPr>
        <w:t>信用资产 &amp; 房地产等扩展</w:t>
      </w:r>
    </w:p>
    <w:p w14:paraId="64D2EB5E" w14:textId="77777777" w:rsidR="000F763C" w:rsidRPr="000F763C" w:rsidRDefault="000F763C" w:rsidP="000F763C">
      <w:pPr>
        <w:numPr>
          <w:ilvl w:val="1"/>
          <w:numId w:val="7"/>
        </w:numPr>
        <w:rPr>
          <w:rFonts w:hint="eastAsia"/>
        </w:rPr>
      </w:pPr>
      <w:r w:rsidRPr="000F763C">
        <w:t>供应链金融、私募信用、商业地产、租金收益权等正在通过平台（如 Centrifuge、</w:t>
      </w:r>
      <w:proofErr w:type="spellStart"/>
      <w:r w:rsidRPr="000F763C">
        <w:t>Credix</w:t>
      </w:r>
      <w:proofErr w:type="spellEnd"/>
      <w:r w:rsidRPr="000F763C">
        <w:t xml:space="preserve"> 等）进行代币化试验。</w:t>
      </w:r>
      <w:r>
        <w:fldChar w:fldCharType="begin"/>
      </w:r>
      <w:r>
        <w:instrText>HYPERLINK "https://centrifuge.io/?utm_source=chatgpt.com"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Centrifuge+1</w:t>
      </w:r>
      <w:r>
        <w:fldChar w:fldCharType="end"/>
      </w:r>
    </w:p>
    <w:p w14:paraId="0A9C63F9" w14:textId="77777777" w:rsidR="000F763C" w:rsidRPr="000F763C" w:rsidRDefault="000F763C" w:rsidP="000F763C">
      <w:pPr>
        <w:numPr>
          <w:ilvl w:val="0"/>
          <w:numId w:val="7"/>
        </w:numPr>
        <w:rPr>
          <w:rFonts w:hint="eastAsia"/>
        </w:rPr>
      </w:pPr>
      <w:proofErr w:type="gramStart"/>
      <w:r w:rsidRPr="000F763C">
        <w:rPr>
          <w:b/>
          <w:bCs/>
        </w:rPr>
        <w:t>跨链</w:t>
      </w:r>
      <w:proofErr w:type="gramEnd"/>
      <w:r w:rsidRPr="000F763C">
        <w:rPr>
          <w:b/>
          <w:bCs/>
        </w:rPr>
        <w:t xml:space="preserve"> &amp; 更大规模的机构参与</w:t>
      </w:r>
    </w:p>
    <w:p w14:paraId="2CB3ED5F" w14:textId="77777777" w:rsidR="000F763C" w:rsidRPr="000F763C" w:rsidRDefault="000F763C" w:rsidP="000F763C">
      <w:pPr>
        <w:numPr>
          <w:ilvl w:val="1"/>
          <w:numId w:val="7"/>
        </w:numPr>
        <w:rPr>
          <w:rFonts w:hint="eastAsia"/>
        </w:rPr>
      </w:pPr>
      <w:proofErr w:type="gramStart"/>
      <w:r w:rsidRPr="000F763C">
        <w:t>出现跨链</w:t>
      </w:r>
      <w:proofErr w:type="gramEnd"/>
      <w:r w:rsidRPr="000F763C">
        <w:t xml:space="preserve"> RWA 框架（如 </w:t>
      </w:r>
      <w:proofErr w:type="spellStart"/>
      <w:r w:rsidRPr="000F763C">
        <w:t>xRWA</w:t>
      </w:r>
      <w:proofErr w:type="spellEnd"/>
      <w:r w:rsidRPr="000F763C">
        <w:t>，强调多链身份管理与结算效率）。</w:t>
      </w:r>
      <w:r>
        <w:fldChar w:fldCharType="begin"/>
      </w:r>
      <w:r>
        <w:instrText>HYPERLINK "https://arxiv.org/abs/2509.12957?utm_source=chatgpt.com"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arXiv</w:t>
      </w:r>
      <w:r>
        <w:fldChar w:fldCharType="end"/>
      </w:r>
    </w:p>
    <w:p w14:paraId="0DA62BE8" w14:textId="77777777" w:rsidR="000F763C" w:rsidRPr="000F763C" w:rsidRDefault="000F763C" w:rsidP="000F763C">
      <w:pPr>
        <w:numPr>
          <w:ilvl w:val="1"/>
          <w:numId w:val="7"/>
        </w:numPr>
        <w:rPr>
          <w:rFonts w:hint="eastAsia"/>
        </w:rPr>
      </w:pPr>
      <w:r w:rsidRPr="000F763C">
        <w:t>大行、大行托管、SWIFT 等传统金融基础设施逐步对接链上 tokenization。</w:t>
      </w:r>
      <w:r>
        <w:fldChar w:fldCharType="begin"/>
      </w:r>
      <w:r>
        <w:instrText>HYPERLINK "https://www.prnewswire.com/news-releases/chainlink-runtime-environment-goes-live-unlocking-institutional-tokenization-at-scale-302604067.html?utm_source=chatgpt.com"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 xml:space="preserve">PR </w:t>
      </w:r>
      <w:r w:rsidRPr="000F763C">
        <w:rPr>
          <w:rStyle w:val="ae"/>
        </w:rPr>
        <w:lastRenderedPageBreak/>
        <w:t>Newswire+1</w:t>
      </w:r>
      <w:r>
        <w:fldChar w:fldCharType="end"/>
      </w:r>
    </w:p>
    <w:p w14:paraId="3AEF2751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2. 在更大金融生态中的“位置”</w:t>
      </w:r>
    </w:p>
    <w:p w14:paraId="03C42592" w14:textId="77777777" w:rsidR="000F763C" w:rsidRPr="000F763C" w:rsidRDefault="000F763C" w:rsidP="000F763C">
      <w:pPr>
        <w:rPr>
          <w:rFonts w:hint="eastAsia"/>
        </w:rPr>
      </w:pPr>
      <w:r w:rsidRPr="000F763C">
        <w:t>可以把未来的金融生态想象成一张图：</w:t>
      </w:r>
    </w:p>
    <w:p w14:paraId="16E20F09" w14:textId="77777777" w:rsidR="000F763C" w:rsidRPr="000F763C" w:rsidRDefault="000F763C" w:rsidP="000F763C">
      <w:pPr>
        <w:numPr>
          <w:ilvl w:val="0"/>
          <w:numId w:val="8"/>
        </w:numPr>
        <w:rPr>
          <w:rFonts w:hint="eastAsia"/>
        </w:rPr>
      </w:pPr>
      <w:r w:rsidRPr="000F763C">
        <w:rPr>
          <w:b/>
          <w:bCs/>
        </w:rPr>
        <w:t>最底层：主权货币 &amp; 国债市场</w:t>
      </w:r>
    </w:p>
    <w:p w14:paraId="79677A33" w14:textId="77777777" w:rsidR="000F763C" w:rsidRPr="000F763C" w:rsidRDefault="000F763C" w:rsidP="000F763C">
      <w:pPr>
        <w:numPr>
          <w:ilvl w:val="0"/>
          <w:numId w:val="8"/>
        </w:numPr>
        <w:rPr>
          <w:rFonts w:hint="eastAsia"/>
        </w:rPr>
      </w:pPr>
      <w:r w:rsidRPr="000F763C">
        <w:rPr>
          <w:b/>
          <w:bCs/>
        </w:rPr>
        <w:t>中层：Tokenized 形态（RWA、稳定币）</w:t>
      </w:r>
    </w:p>
    <w:p w14:paraId="11C7DDA2" w14:textId="77777777" w:rsidR="000F763C" w:rsidRPr="000F763C" w:rsidRDefault="000F763C" w:rsidP="000F763C">
      <w:pPr>
        <w:numPr>
          <w:ilvl w:val="1"/>
          <w:numId w:val="8"/>
        </w:numPr>
        <w:rPr>
          <w:rFonts w:hint="eastAsia"/>
        </w:rPr>
      </w:pPr>
      <w:r w:rsidRPr="000F763C">
        <w:t>USDC/USDT/DAI 等稳定币</w:t>
      </w:r>
    </w:p>
    <w:p w14:paraId="3B8E40EE" w14:textId="77777777" w:rsidR="000F763C" w:rsidRPr="000F763C" w:rsidRDefault="000F763C" w:rsidP="000F763C">
      <w:pPr>
        <w:numPr>
          <w:ilvl w:val="1"/>
          <w:numId w:val="8"/>
        </w:numPr>
        <w:rPr>
          <w:rFonts w:hint="eastAsia"/>
        </w:rPr>
      </w:pPr>
      <w:r w:rsidRPr="000F763C">
        <w:t>BUIDL、USDY 等 tokenized MMF / 国债</w:t>
      </w:r>
    </w:p>
    <w:p w14:paraId="5B5DC353" w14:textId="77777777" w:rsidR="000F763C" w:rsidRPr="000F763C" w:rsidRDefault="000F763C" w:rsidP="000F763C">
      <w:pPr>
        <w:numPr>
          <w:ilvl w:val="0"/>
          <w:numId w:val="8"/>
        </w:numPr>
        <w:rPr>
          <w:rFonts w:hint="eastAsia"/>
        </w:rPr>
      </w:pPr>
      <w:r w:rsidRPr="000F763C">
        <w:rPr>
          <w:b/>
          <w:bCs/>
        </w:rPr>
        <w:t xml:space="preserve">上层：DeFi / </w:t>
      </w:r>
      <w:proofErr w:type="spellStart"/>
      <w:r w:rsidRPr="000F763C">
        <w:rPr>
          <w:b/>
          <w:bCs/>
        </w:rPr>
        <w:t>CeFi</w:t>
      </w:r>
      <w:proofErr w:type="spellEnd"/>
      <w:r w:rsidRPr="000F763C">
        <w:rPr>
          <w:b/>
          <w:bCs/>
        </w:rPr>
        <w:t xml:space="preserve"> 产品</w:t>
      </w:r>
    </w:p>
    <w:p w14:paraId="371B3154" w14:textId="77777777" w:rsidR="000F763C" w:rsidRPr="000F763C" w:rsidRDefault="000F763C" w:rsidP="000F763C">
      <w:pPr>
        <w:numPr>
          <w:ilvl w:val="1"/>
          <w:numId w:val="8"/>
        </w:numPr>
        <w:rPr>
          <w:rFonts w:hint="eastAsia"/>
        </w:rPr>
      </w:pPr>
      <w:r w:rsidRPr="000F763C">
        <w:t>借贷、杠杆、衍生品、Structured Products 把上述资产组合起来。</w:t>
      </w:r>
    </w:p>
    <w:p w14:paraId="294025C1" w14:textId="77777777" w:rsidR="000F763C" w:rsidRPr="000F763C" w:rsidRDefault="000F763C" w:rsidP="000F763C">
      <w:pPr>
        <w:numPr>
          <w:ilvl w:val="0"/>
          <w:numId w:val="8"/>
        </w:numPr>
        <w:rPr>
          <w:rFonts w:hint="eastAsia"/>
        </w:rPr>
      </w:pPr>
      <w:r w:rsidRPr="000F763C">
        <w:rPr>
          <w:b/>
          <w:bCs/>
        </w:rPr>
        <w:t>最上层：应用层</w:t>
      </w:r>
    </w:p>
    <w:p w14:paraId="1CF52678" w14:textId="77777777" w:rsidR="000F763C" w:rsidRPr="000F763C" w:rsidRDefault="000F763C" w:rsidP="000F763C">
      <w:pPr>
        <w:numPr>
          <w:ilvl w:val="1"/>
          <w:numId w:val="8"/>
        </w:numPr>
        <w:rPr>
          <w:rFonts w:hint="eastAsia"/>
        </w:rPr>
      </w:pPr>
      <w:r w:rsidRPr="000F763C">
        <w:t>交易所、钱包、支付、B2B 结算、链上企业财资管理。</w:t>
      </w:r>
    </w:p>
    <w:p w14:paraId="03D19CC5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RWA 在这里的作用</w:t>
      </w:r>
      <w:r w:rsidRPr="000F763C">
        <w:t>：</w:t>
      </w:r>
    </w:p>
    <w:p w14:paraId="1B77D682" w14:textId="77777777" w:rsidR="000F763C" w:rsidRPr="000F763C" w:rsidRDefault="000F763C" w:rsidP="000F763C">
      <w:pPr>
        <w:numPr>
          <w:ilvl w:val="0"/>
          <w:numId w:val="9"/>
        </w:numPr>
        <w:rPr>
          <w:rFonts w:hint="eastAsia"/>
        </w:rPr>
      </w:pPr>
      <w:r w:rsidRPr="000F763C">
        <w:t>把“现实收益 + 法币信用”搬到这一层，</w:t>
      </w:r>
    </w:p>
    <w:p w14:paraId="5F6D01C1" w14:textId="77777777" w:rsidR="000F763C" w:rsidRPr="000F763C" w:rsidRDefault="000F763C" w:rsidP="000F763C">
      <w:pPr>
        <w:numPr>
          <w:ilvl w:val="0"/>
          <w:numId w:val="9"/>
        </w:numPr>
        <w:rPr>
          <w:rFonts w:hint="eastAsia"/>
        </w:rPr>
      </w:pPr>
      <w:r w:rsidRPr="000F763C">
        <w:t>成为</w:t>
      </w:r>
      <w:r w:rsidRPr="000F763C">
        <w:rPr>
          <w:b/>
          <w:bCs/>
        </w:rPr>
        <w:t>稳定币之上的、收益更高但仍偏稳健的“超储层”</w:t>
      </w:r>
      <w:r w:rsidRPr="000F763C">
        <w:t>，</w:t>
      </w:r>
    </w:p>
    <w:p w14:paraId="73E942B8" w14:textId="77777777" w:rsidR="000F763C" w:rsidRPr="000F763C" w:rsidRDefault="000F763C" w:rsidP="000F763C">
      <w:pPr>
        <w:numPr>
          <w:ilvl w:val="0"/>
          <w:numId w:val="9"/>
        </w:numPr>
        <w:rPr>
          <w:rFonts w:hint="eastAsia"/>
        </w:rPr>
      </w:pPr>
      <w:r w:rsidRPr="000F763C">
        <w:t>同时也成为 DeFi 的</w:t>
      </w:r>
      <w:r w:rsidRPr="000F763C">
        <w:rPr>
          <w:b/>
          <w:bCs/>
        </w:rPr>
        <w:t>新一代高质量抵押品</w:t>
      </w:r>
      <w:r w:rsidRPr="000F763C">
        <w:t>。</w:t>
      </w:r>
    </w:p>
    <w:p w14:paraId="56B1857A" w14:textId="77777777" w:rsidR="000F763C" w:rsidRPr="000F763C" w:rsidRDefault="00000000" w:rsidP="000F763C">
      <w:pPr>
        <w:rPr>
          <w:rFonts w:hint="eastAsia"/>
        </w:rPr>
      </w:pPr>
      <w:r>
        <w:pict w14:anchorId="10B40D68">
          <v:rect id="_x0000_i1055" style="width:0;height:1.5pt" o:hralign="center" o:hrstd="t" o:hr="t" fillcolor="#a0a0a0" stroked="f"/>
        </w:pict>
      </w:r>
    </w:p>
    <w:p w14:paraId="735A843D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四、用几个常见咨询模型拆解 RWA</w:t>
      </w:r>
    </w:p>
    <w:p w14:paraId="72902014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1. PESTEL 分析（宏观维度）</w:t>
      </w:r>
    </w:p>
    <w:p w14:paraId="1E2B8C4A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P – Political / 政治 &amp; 监管</w:t>
      </w:r>
    </w:p>
    <w:p w14:paraId="07B1B174" w14:textId="77777777" w:rsidR="000F763C" w:rsidRPr="000F763C" w:rsidRDefault="000F763C" w:rsidP="000F763C">
      <w:pPr>
        <w:numPr>
          <w:ilvl w:val="0"/>
          <w:numId w:val="10"/>
        </w:numPr>
        <w:rPr>
          <w:rFonts w:hint="eastAsia"/>
        </w:rPr>
      </w:pPr>
      <w:r w:rsidRPr="000F763C">
        <w:t>优点：各国监管现在反而更乐于先在“国债/货币基金 → tokenization”上试水，因为底层资产本来就受监管。</w:t>
      </w:r>
      <w:r>
        <w:fldChar w:fldCharType="begin"/>
      </w:r>
      <w:r>
        <w:instrText>HYPERLINK "https://www.investopedia.com/bny-mellon-and-goldman-sachs-step-into-tokenized-money-market-funds-11777455?utm_source=chatgpt.com"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Investopedia+1</w:t>
      </w:r>
      <w:r>
        <w:fldChar w:fldCharType="end"/>
      </w:r>
    </w:p>
    <w:p w14:paraId="46F155F4" w14:textId="77777777" w:rsidR="000F763C" w:rsidRPr="000F763C" w:rsidRDefault="000F763C" w:rsidP="000F763C">
      <w:pPr>
        <w:numPr>
          <w:ilvl w:val="0"/>
          <w:numId w:val="10"/>
        </w:numPr>
        <w:rPr>
          <w:rFonts w:hint="eastAsia"/>
        </w:rPr>
      </w:pPr>
      <w:r w:rsidRPr="000F763C">
        <w:t>风险：</w:t>
      </w:r>
    </w:p>
    <w:p w14:paraId="337B4EED" w14:textId="77777777" w:rsidR="000F763C" w:rsidRPr="000F763C" w:rsidRDefault="000F763C" w:rsidP="000F763C">
      <w:pPr>
        <w:numPr>
          <w:ilvl w:val="1"/>
          <w:numId w:val="10"/>
        </w:numPr>
        <w:rPr>
          <w:rFonts w:hint="eastAsia"/>
        </w:rPr>
      </w:pPr>
      <w:r w:rsidRPr="000F763C">
        <w:t>KYC / AML 要求高，很多产品只对合格投资者开放；</w:t>
      </w:r>
    </w:p>
    <w:p w14:paraId="1C8FB969" w14:textId="77777777" w:rsidR="000F763C" w:rsidRPr="000F763C" w:rsidRDefault="000F763C" w:rsidP="000F763C">
      <w:pPr>
        <w:numPr>
          <w:ilvl w:val="1"/>
          <w:numId w:val="10"/>
        </w:numPr>
        <w:rPr>
          <w:rFonts w:hint="eastAsia"/>
        </w:rPr>
      </w:pPr>
      <w:r w:rsidRPr="000F763C">
        <w:t>监管风向一旦收紧，跨境分发可能被限制（你在大陆身份就要特别注意合</w:t>
      </w:r>
      <w:proofErr w:type="gramStart"/>
      <w:r w:rsidRPr="000F763C">
        <w:t>规</w:t>
      </w:r>
      <w:proofErr w:type="gramEnd"/>
      <w:r w:rsidRPr="000F763C">
        <w:t>和税务）。</w:t>
      </w:r>
    </w:p>
    <w:p w14:paraId="50C8A66B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E – Economic / 经济</w:t>
      </w:r>
    </w:p>
    <w:p w14:paraId="3CA53655" w14:textId="77777777" w:rsidR="000F763C" w:rsidRPr="000F763C" w:rsidRDefault="000F763C" w:rsidP="000F763C">
      <w:pPr>
        <w:numPr>
          <w:ilvl w:val="0"/>
          <w:numId w:val="11"/>
        </w:numPr>
        <w:rPr>
          <w:rFonts w:hint="eastAsia"/>
        </w:rPr>
      </w:pPr>
      <w:r w:rsidRPr="000F763C">
        <w:t>在</w:t>
      </w:r>
      <w:r w:rsidRPr="000F763C">
        <w:rPr>
          <w:b/>
          <w:bCs/>
        </w:rPr>
        <w:t>高利率环境</w:t>
      </w:r>
      <w:r w:rsidRPr="000F763C">
        <w:t>下，RWA“国债 + MMF”产品的链上需求很大，因为可以直接拿 4–5% 左右的无风险收益。</w:t>
      </w:r>
      <w:r>
        <w:fldChar w:fldCharType="begin"/>
      </w:r>
      <w:r>
        <w:instrText>HYPERLINK "https://www.ccn.com/education/crypto/ondo-finance-tokenized-us-treasuries-ousg-usdy/?utm_source=chatgpt.com"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CCN.com+1</w:t>
      </w:r>
      <w:r>
        <w:fldChar w:fldCharType="end"/>
      </w:r>
    </w:p>
    <w:p w14:paraId="29221E17" w14:textId="77777777" w:rsidR="000F763C" w:rsidRPr="000F763C" w:rsidRDefault="000F763C" w:rsidP="000F763C">
      <w:pPr>
        <w:numPr>
          <w:ilvl w:val="0"/>
          <w:numId w:val="11"/>
        </w:numPr>
        <w:rPr>
          <w:rFonts w:hint="eastAsia"/>
        </w:rPr>
      </w:pPr>
      <w:r w:rsidRPr="000F763C">
        <w:lastRenderedPageBreak/>
        <w:t>长期看，tokenization 可以降低中介成本、提高流动性，对整个资本市场是效率提升。</w:t>
      </w:r>
    </w:p>
    <w:p w14:paraId="1CE92F93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S – Social / 社会 &amp; 需求</w:t>
      </w:r>
    </w:p>
    <w:p w14:paraId="38D2DE5D" w14:textId="77777777" w:rsidR="000F763C" w:rsidRPr="000F763C" w:rsidRDefault="000F763C" w:rsidP="000F763C">
      <w:pPr>
        <w:numPr>
          <w:ilvl w:val="0"/>
          <w:numId w:val="12"/>
        </w:numPr>
        <w:rPr>
          <w:rFonts w:hint="eastAsia"/>
        </w:rPr>
      </w:pPr>
      <w:r w:rsidRPr="000F763C">
        <w:t>新兴市场 / 受资本管制地区的投资者，对“美元计价、可链上流通的安全资产”有非常强的需求。</w:t>
      </w:r>
    </w:p>
    <w:p w14:paraId="0CA965F6" w14:textId="77777777" w:rsidR="000F763C" w:rsidRPr="000F763C" w:rsidRDefault="000F763C" w:rsidP="000F763C">
      <w:pPr>
        <w:numPr>
          <w:ilvl w:val="0"/>
          <w:numId w:val="12"/>
        </w:numPr>
        <w:rPr>
          <w:rFonts w:hint="eastAsia"/>
        </w:rPr>
      </w:pPr>
      <w:r w:rsidRPr="000F763C">
        <w:t>机构也希望有 24/7 的结算与多地流动性（例如基金份额可以在不同交易所、协议间自由流转）。</w:t>
      </w:r>
    </w:p>
    <w:p w14:paraId="59B94F7B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T – Technological / 技术</w:t>
      </w:r>
    </w:p>
    <w:p w14:paraId="352AF59B" w14:textId="77777777" w:rsidR="000F763C" w:rsidRPr="000F763C" w:rsidRDefault="000F763C" w:rsidP="000F763C">
      <w:pPr>
        <w:numPr>
          <w:ilvl w:val="0"/>
          <w:numId w:val="13"/>
        </w:numPr>
        <w:rPr>
          <w:rFonts w:hint="eastAsia"/>
        </w:rPr>
      </w:pPr>
      <w:proofErr w:type="gramStart"/>
      <w:r w:rsidRPr="000F763C">
        <w:t>公链性能</w:t>
      </w:r>
      <w:proofErr w:type="gramEnd"/>
      <w:r w:rsidRPr="000F763C">
        <w:t>提升、</w:t>
      </w:r>
      <w:proofErr w:type="gramStart"/>
      <w:r w:rsidRPr="000F763C">
        <w:t>多链互操作</w:t>
      </w:r>
      <w:proofErr w:type="gramEnd"/>
      <w:r w:rsidRPr="000F763C">
        <w:t xml:space="preserve">（如 </w:t>
      </w:r>
      <w:proofErr w:type="spellStart"/>
      <w:r w:rsidRPr="000F763C">
        <w:t>xRWA</w:t>
      </w:r>
      <w:proofErr w:type="spellEnd"/>
      <w:r w:rsidRPr="000F763C">
        <w:t>、</w:t>
      </w:r>
      <w:proofErr w:type="gramStart"/>
      <w:r w:rsidRPr="000F763C">
        <w:t>跨链桥</w:t>
      </w:r>
      <w:proofErr w:type="gramEnd"/>
      <w:r w:rsidRPr="000F763C">
        <w:t>）和预言机（</w:t>
      </w:r>
      <w:proofErr w:type="spellStart"/>
      <w:r w:rsidRPr="000F763C">
        <w:t>Chainlink</w:t>
      </w:r>
      <w:proofErr w:type="spellEnd"/>
      <w:r w:rsidRPr="000F763C">
        <w:t>）成熟，是 RWA 成熟的前提。</w:t>
      </w:r>
      <w:r>
        <w:fldChar w:fldCharType="begin"/>
      </w:r>
      <w:r>
        <w:instrText>HYPERLINK "https://arxiv.org/abs/2509.12957?utm_source=chatgpt.com"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arXiv+2PR Newswire+2</w:t>
      </w:r>
      <w:r>
        <w:fldChar w:fldCharType="end"/>
      </w:r>
    </w:p>
    <w:p w14:paraId="4C1CFF91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E – Environmental / 环境</w:t>
      </w:r>
    </w:p>
    <w:p w14:paraId="0F8549BA" w14:textId="77777777" w:rsidR="000F763C" w:rsidRPr="000F763C" w:rsidRDefault="000F763C" w:rsidP="000F763C">
      <w:pPr>
        <w:numPr>
          <w:ilvl w:val="0"/>
          <w:numId w:val="14"/>
        </w:numPr>
        <w:rPr>
          <w:rFonts w:hint="eastAsia"/>
        </w:rPr>
      </w:pPr>
      <w:r w:rsidRPr="000F763C">
        <w:t>有潜在 ESG 叙事：</w:t>
      </w:r>
    </w:p>
    <w:p w14:paraId="076A1534" w14:textId="77777777" w:rsidR="000F763C" w:rsidRPr="000F763C" w:rsidRDefault="000F763C" w:rsidP="000F763C">
      <w:pPr>
        <w:numPr>
          <w:ilvl w:val="1"/>
          <w:numId w:val="14"/>
        </w:numPr>
        <w:rPr>
          <w:rFonts w:hint="eastAsia"/>
        </w:rPr>
      </w:pPr>
      <w:r w:rsidRPr="000F763C">
        <w:t>更少纸质流程、更高资金利用效率；</w:t>
      </w:r>
    </w:p>
    <w:p w14:paraId="0BBC1AF3" w14:textId="77777777" w:rsidR="000F763C" w:rsidRPr="000F763C" w:rsidRDefault="000F763C" w:rsidP="000F763C">
      <w:pPr>
        <w:numPr>
          <w:ilvl w:val="1"/>
          <w:numId w:val="14"/>
        </w:numPr>
        <w:rPr>
          <w:rFonts w:hint="eastAsia"/>
        </w:rPr>
      </w:pPr>
      <w:r w:rsidRPr="000F763C">
        <w:t>也可能给绿色债券、碳信用等资产提供更透明的追踪系统。</w:t>
      </w:r>
    </w:p>
    <w:p w14:paraId="4A629273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L – Legal / 法律</w:t>
      </w:r>
    </w:p>
    <w:p w14:paraId="42992C21" w14:textId="77777777" w:rsidR="000F763C" w:rsidRPr="000F763C" w:rsidRDefault="000F763C" w:rsidP="000F763C">
      <w:pPr>
        <w:numPr>
          <w:ilvl w:val="0"/>
          <w:numId w:val="15"/>
        </w:numPr>
        <w:rPr>
          <w:rFonts w:hint="eastAsia"/>
        </w:rPr>
      </w:pPr>
      <w:r w:rsidRPr="000F763C">
        <w:t>关键难点在于**“代币 = 什么权利”**：是基金份额？债权？信托受益权？</w:t>
      </w:r>
    </w:p>
    <w:p w14:paraId="093ECC7A" w14:textId="77777777" w:rsidR="000F763C" w:rsidRPr="000F763C" w:rsidRDefault="000F763C" w:rsidP="000F763C">
      <w:pPr>
        <w:numPr>
          <w:ilvl w:val="0"/>
          <w:numId w:val="15"/>
        </w:numPr>
        <w:rPr>
          <w:rFonts w:hint="eastAsia"/>
        </w:rPr>
      </w:pPr>
      <w:r w:rsidRPr="000F763C">
        <w:t>不同司法区认定不同，这决定了违约、破产、监管的处理方式。</w:t>
      </w:r>
    </w:p>
    <w:p w14:paraId="493719AB" w14:textId="77777777" w:rsidR="000F763C" w:rsidRPr="000F763C" w:rsidRDefault="00000000" w:rsidP="000F763C">
      <w:pPr>
        <w:rPr>
          <w:rFonts w:hint="eastAsia"/>
        </w:rPr>
      </w:pPr>
      <w:r>
        <w:pict w14:anchorId="66730CF8">
          <v:rect id="_x0000_i1056" style="width:0;height:1.5pt" o:hralign="center" o:hrstd="t" o:hr="t" fillcolor="#a0a0a0" stroked="f"/>
        </w:pict>
      </w:r>
    </w:p>
    <w:p w14:paraId="61E09B8C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 xml:space="preserve">2. Porter </w:t>
      </w:r>
      <w:proofErr w:type="gramStart"/>
      <w:r w:rsidRPr="000F763C">
        <w:rPr>
          <w:b/>
          <w:bCs/>
        </w:rPr>
        <w:t>五力模型</w:t>
      </w:r>
      <w:proofErr w:type="gramEnd"/>
      <w:r w:rsidRPr="000F763C">
        <w:rPr>
          <w:b/>
          <w:bCs/>
        </w:rPr>
        <w:t>（站在 RWA 平台/协议的角度）</w:t>
      </w:r>
    </w:p>
    <w:p w14:paraId="00BC2F51" w14:textId="77777777" w:rsidR="000F763C" w:rsidRPr="000F763C" w:rsidRDefault="000F763C" w:rsidP="000F763C">
      <w:pPr>
        <w:numPr>
          <w:ilvl w:val="0"/>
          <w:numId w:val="16"/>
        </w:numPr>
        <w:rPr>
          <w:rFonts w:hint="eastAsia"/>
        </w:rPr>
      </w:pPr>
      <w:r w:rsidRPr="000F763C">
        <w:rPr>
          <w:b/>
          <w:bCs/>
        </w:rPr>
        <w:t>现有竞争者的竞争程度</w:t>
      </w:r>
    </w:p>
    <w:p w14:paraId="4E6FE7A7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已有：Ondo、Centrifuge、Maple、各大资产管理公司自己</w:t>
      </w:r>
      <w:proofErr w:type="gramStart"/>
      <w:r w:rsidRPr="000F763C">
        <w:t>的私链</w:t>
      </w:r>
      <w:proofErr w:type="gramEnd"/>
      <w:r w:rsidRPr="000F763C">
        <w:t>/平台等。</w:t>
      </w:r>
      <w:r>
        <w:fldChar w:fldCharType="begin"/>
      </w:r>
      <w:r>
        <w:instrText>HYPERLINK "https://centrifuge.io/?utm_source=chatgpt.com"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Centrifuge+1</w:t>
      </w:r>
      <w:r>
        <w:fldChar w:fldCharType="end"/>
      </w:r>
    </w:p>
    <w:p w14:paraId="3616D879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同质化风险高：大家都能做“tokenized T-bill”，差异在：渠道、合</w:t>
      </w:r>
      <w:proofErr w:type="gramStart"/>
      <w:r w:rsidRPr="000F763C">
        <w:t>规</w:t>
      </w:r>
      <w:proofErr w:type="gramEnd"/>
      <w:r w:rsidRPr="000F763C">
        <w:t>许可、费用、生态整合能力。</w:t>
      </w:r>
    </w:p>
    <w:p w14:paraId="257B60FE" w14:textId="77777777" w:rsidR="000F763C" w:rsidRPr="000F763C" w:rsidRDefault="000F763C" w:rsidP="000F763C">
      <w:pPr>
        <w:numPr>
          <w:ilvl w:val="0"/>
          <w:numId w:val="16"/>
        </w:numPr>
        <w:rPr>
          <w:rFonts w:hint="eastAsia"/>
        </w:rPr>
      </w:pPr>
      <w:r w:rsidRPr="000F763C">
        <w:rPr>
          <w:b/>
          <w:bCs/>
        </w:rPr>
        <w:t>潜在进入者威胁</w:t>
      </w:r>
    </w:p>
    <w:p w14:paraId="0944AB3F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传统金融巨头（高盛、BNY、JPM）要做，</w:t>
      </w:r>
      <w:r w:rsidRPr="000F763C">
        <w:rPr>
          <w:b/>
          <w:bCs/>
        </w:rPr>
        <w:t>资金和渠道直接碾压</w:t>
      </w:r>
      <w:r w:rsidRPr="000F763C">
        <w:t>。</w:t>
      </w:r>
      <w:hyperlink r:id="rId9" w:tgtFrame="_blank" w:history="1">
        <w:r w:rsidRPr="000F763C">
          <w:rPr>
            <w:rStyle w:val="ae"/>
          </w:rPr>
          <w:t>Investopedia</w:t>
        </w:r>
      </w:hyperlink>
    </w:p>
    <w:p w14:paraId="2A6A417E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但门槛在于：</w:t>
      </w:r>
    </w:p>
    <w:p w14:paraId="495F3BB1" w14:textId="77777777" w:rsidR="000F763C" w:rsidRPr="000F763C" w:rsidRDefault="000F763C" w:rsidP="000F763C">
      <w:pPr>
        <w:numPr>
          <w:ilvl w:val="2"/>
          <w:numId w:val="16"/>
        </w:numPr>
        <w:rPr>
          <w:rFonts w:hint="eastAsia"/>
        </w:rPr>
      </w:pPr>
      <w:r w:rsidRPr="000F763C">
        <w:t>合</w:t>
      </w:r>
      <w:proofErr w:type="gramStart"/>
      <w:r w:rsidRPr="000F763C">
        <w:t>规</w:t>
      </w:r>
      <w:proofErr w:type="gramEnd"/>
      <w:r w:rsidRPr="000F763C">
        <w:t>牌照 &amp; 风险团队；</w:t>
      </w:r>
    </w:p>
    <w:p w14:paraId="6581C2A0" w14:textId="77777777" w:rsidR="000F763C" w:rsidRPr="000F763C" w:rsidRDefault="000F763C" w:rsidP="000F763C">
      <w:pPr>
        <w:numPr>
          <w:ilvl w:val="2"/>
          <w:numId w:val="16"/>
        </w:numPr>
        <w:rPr>
          <w:rFonts w:hint="eastAsia"/>
        </w:rPr>
      </w:pPr>
      <w:r w:rsidRPr="000F763C">
        <w:lastRenderedPageBreak/>
        <w:t>能否真正拥抱公开链，而不是只</w:t>
      </w:r>
      <w:proofErr w:type="gramStart"/>
      <w:r w:rsidRPr="000F763C">
        <w:t>在私链里</w:t>
      </w:r>
      <w:proofErr w:type="gramEnd"/>
      <w:r w:rsidRPr="000F763C">
        <w:t>玩“镜像份额”。</w:t>
      </w:r>
    </w:p>
    <w:p w14:paraId="3E145F59" w14:textId="77777777" w:rsidR="000F763C" w:rsidRPr="000F763C" w:rsidRDefault="000F763C" w:rsidP="000F763C">
      <w:pPr>
        <w:numPr>
          <w:ilvl w:val="0"/>
          <w:numId w:val="16"/>
        </w:numPr>
        <w:rPr>
          <w:rFonts w:hint="eastAsia"/>
        </w:rPr>
      </w:pPr>
      <w:r w:rsidRPr="000F763C">
        <w:rPr>
          <w:b/>
          <w:bCs/>
        </w:rPr>
        <w:t>替代品威胁</w:t>
      </w:r>
    </w:p>
    <w:p w14:paraId="2E9AB066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对 RWA 国债产品来说：</w:t>
      </w:r>
    </w:p>
    <w:p w14:paraId="7F6E1570" w14:textId="77777777" w:rsidR="000F763C" w:rsidRPr="000F763C" w:rsidRDefault="000F763C" w:rsidP="000F763C">
      <w:pPr>
        <w:numPr>
          <w:ilvl w:val="2"/>
          <w:numId w:val="16"/>
        </w:numPr>
        <w:rPr>
          <w:rFonts w:hint="eastAsia"/>
        </w:rPr>
      </w:pPr>
      <w:r w:rsidRPr="000F763C">
        <w:t>传统货币基金/国债 ETF；</w:t>
      </w:r>
    </w:p>
    <w:p w14:paraId="3D396877" w14:textId="77777777" w:rsidR="000F763C" w:rsidRPr="000F763C" w:rsidRDefault="000F763C" w:rsidP="000F763C">
      <w:pPr>
        <w:numPr>
          <w:ilvl w:val="2"/>
          <w:numId w:val="16"/>
        </w:numPr>
        <w:rPr>
          <w:rFonts w:hint="eastAsia"/>
        </w:rPr>
      </w:pPr>
      <w:proofErr w:type="gramStart"/>
      <w:r w:rsidRPr="000F763C">
        <w:t>纯稳定币</w:t>
      </w:r>
      <w:proofErr w:type="gramEnd"/>
      <w:r w:rsidRPr="000F763C">
        <w:t>（USDC/USDT）+ CEX 理财/结构性产品。</w:t>
      </w:r>
    </w:p>
    <w:p w14:paraId="5E6983F5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对 DeFi 用户来说，纯链上收益（如 staking、LST/LRT、</w:t>
      </w:r>
      <w:proofErr w:type="spellStart"/>
      <w:r w:rsidRPr="000F763C">
        <w:t>memecoin</w:t>
      </w:r>
      <w:proofErr w:type="spellEnd"/>
      <w:r w:rsidRPr="000F763C">
        <w:t xml:space="preserve"> 等）在牛市时会抢走注意力。</w:t>
      </w:r>
    </w:p>
    <w:p w14:paraId="10F828F8" w14:textId="77777777" w:rsidR="000F763C" w:rsidRPr="000F763C" w:rsidRDefault="000F763C" w:rsidP="000F763C">
      <w:pPr>
        <w:numPr>
          <w:ilvl w:val="0"/>
          <w:numId w:val="16"/>
        </w:numPr>
        <w:rPr>
          <w:rFonts w:hint="eastAsia"/>
        </w:rPr>
      </w:pPr>
      <w:r w:rsidRPr="000F763C">
        <w:t>**供应商议价能力（底层资产发行人 &amp; 托管）</w:t>
      </w:r>
    </w:p>
    <w:p w14:paraId="1B487934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国债发行人其实议价能力不强（无差异国债），</w:t>
      </w:r>
    </w:p>
    <w:p w14:paraId="465E81D4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真正有</w:t>
      </w:r>
      <w:proofErr w:type="gramStart"/>
      <w:r w:rsidRPr="000F763C">
        <w:t>议价权</w:t>
      </w:r>
      <w:proofErr w:type="gramEnd"/>
      <w:r w:rsidRPr="000F763C">
        <w:t>的是</w:t>
      </w:r>
      <w:r w:rsidRPr="000F763C">
        <w:rPr>
          <w:b/>
          <w:bCs/>
        </w:rPr>
        <w:t>托管银行、券商、审计机构和大牌资产管理人</w:t>
      </w:r>
      <w:r w:rsidRPr="000F763C">
        <w:t>。</w:t>
      </w:r>
    </w:p>
    <w:p w14:paraId="32A775DD" w14:textId="77777777" w:rsidR="000F763C" w:rsidRPr="000F763C" w:rsidRDefault="000F763C" w:rsidP="000F763C">
      <w:pPr>
        <w:numPr>
          <w:ilvl w:val="0"/>
          <w:numId w:val="16"/>
        </w:numPr>
        <w:rPr>
          <w:rFonts w:hint="eastAsia"/>
        </w:rPr>
      </w:pPr>
      <w:r w:rsidRPr="000F763C">
        <w:rPr>
          <w:b/>
          <w:bCs/>
        </w:rPr>
        <w:t>买方议价能力（投资者 &amp; 协议集成方）</w:t>
      </w:r>
    </w:p>
    <w:p w14:paraId="5D615C93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机构：对费率、透明度要求很高，有能力比较不同平台。</w:t>
      </w:r>
    </w:p>
    <w:p w14:paraId="7B296391" w14:textId="77777777" w:rsidR="000F763C" w:rsidRPr="000F763C" w:rsidRDefault="000F763C" w:rsidP="000F763C">
      <w:pPr>
        <w:numPr>
          <w:ilvl w:val="1"/>
          <w:numId w:val="16"/>
        </w:numPr>
        <w:rPr>
          <w:rFonts w:hint="eastAsia"/>
        </w:rPr>
      </w:pPr>
      <w:r w:rsidRPr="000F763C">
        <w:t>DeFi 协议：会选择哪一个 RWA 代币作为抵押品，也有很强的“渠道话语权”。</w:t>
      </w:r>
    </w:p>
    <w:p w14:paraId="7DDDAEA7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结论</w:t>
      </w:r>
      <w:r w:rsidRPr="000F763C">
        <w:t>：</w:t>
      </w:r>
      <w:r w:rsidRPr="000F763C">
        <w:br/>
        <w:t>RWA 是一个</w:t>
      </w:r>
      <w:r w:rsidRPr="000F763C">
        <w:rPr>
          <w:b/>
          <w:bCs/>
        </w:rPr>
        <w:t>长坡厚雪</w:t>
      </w:r>
      <w:r w:rsidRPr="000F763C">
        <w:t>的赛道，但对单一协议/代币来说，竞争其实非常激烈，真正护城河在：</w:t>
      </w:r>
    </w:p>
    <w:p w14:paraId="3C823BF9" w14:textId="77777777" w:rsidR="000F763C" w:rsidRPr="000F763C" w:rsidRDefault="000F763C" w:rsidP="000F763C">
      <w:pPr>
        <w:numPr>
          <w:ilvl w:val="0"/>
          <w:numId w:val="17"/>
        </w:numPr>
        <w:rPr>
          <w:rFonts w:hint="eastAsia"/>
        </w:rPr>
      </w:pPr>
      <w:r w:rsidRPr="000F763C">
        <w:t>合</w:t>
      </w:r>
      <w:proofErr w:type="gramStart"/>
      <w:r w:rsidRPr="000F763C">
        <w:t>规</w:t>
      </w:r>
      <w:proofErr w:type="gramEnd"/>
      <w:r w:rsidRPr="000F763C">
        <w:t>资源、牌照；</w:t>
      </w:r>
    </w:p>
    <w:p w14:paraId="6B438A4F" w14:textId="77777777" w:rsidR="000F763C" w:rsidRPr="000F763C" w:rsidRDefault="000F763C" w:rsidP="000F763C">
      <w:pPr>
        <w:numPr>
          <w:ilvl w:val="0"/>
          <w:numId w:val="17"/>
        </w:numPr>
        <w:rPr>
          <w:rFonts w:hint="eastAsia"/>
        </w:rPr>
      </w:pPr>
      <w:r w:rsidRPr="000F763C">
        <w:t>与大机构的深度合作；</w:t>
      </w:r>
    </w:p>
    <w:p w14:paraId="191DE426" w14:textId="77777777" w:rsidR="000F763C" w:rsidRPr="000F763C" w:rsidRDefault="000F763C" w:rsidP="000F763C">
      <w:pPr>
        <w:numPr>
          <w:ilvl w:val="0"/>
          <w:numId w:val="17"/>
        </w:numPr>
        <w:rPr>
          <w:rFonts w:hint="eastAsia"/>
        </w:rPr>
      </w:pPr>
      <w:r w:rsidRPr="000F763C">
        <w:t xml:space="preserve">与主流 DeFi 协议 &amp; </w:t>
      </w:r>
      <w:proofErr w:type="gramStart"/>
      <w:r w:rsidRPr="000F763C">
        <w:t>公链的</w:t>
      </w:r>
      <w:proofErr w:type="gramEnd"/>
      <w:r w:rsidRPr="000F763C">
        <w:t>整合深度。</w:t>
      </w:r>
    </w:p>
    <w:p w14:paraId="2AC64B91" w14:textId="77777777" w:rsidR="000F763C" w:rsidRPr="000F763C" w:rsidRDefault="00000000" w:rsidP="000F763C">
      <w:pPr>
        <w:rPr>
          <w:rFonts w:hint="eastAsia"/>
        </w:rPr>
      </w:pPr>
      <w:r>
        <w:pict w14:anchorId="66C57D27">
          <v:rect id="_x0000_i1057" style="width:0;height:1.5pt" o:hralign="center" o:hrstd="t" o:hr="t" fillcolor="#a0a0a0" stroked="f"/>
        </w:pict>
      </w:r>
    </w:p>
    <w:p w14:paraId="144DB147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3. 价值链 / 产业链拆解</w:t>
      </w:r>
    </w:p>
    <w:p w14:paraId="03969BBB" w14:textId="77777777" w:rsidR="000F763C" w:rsidRPr="000F763C" w:rsidRDefault="000F763C" w:rsidP="000F763C">
      <w:pPr>
        <w:rPr>
          <w:rFonts w:hint="eastAsia"/>
        </w:rPr>
      </w:pPr>
      <w:r w:rsidRPr="000F763C">
        <w:t>从“上游 → 中游 → 下游”的角度看：</w:t>
      </w:r>
    </w:p>
    <w:p w14:paraId="43E10B7B" w14:textId="77777777" w:rsidR="000F763C" w:rsidRPr="000F763C" w:rsidRDefault="000F763C" w:rsidP="000F763C">
      <w:pPr>
        <w:numPr>
          <w:ilvl w:val="0"/>
          <w:numId w:val="18"/>
        </w:numPr>
        <w:rPr>
          <w:rFonts w:hint="eastAsia"/>
        </w:rPr>
      </w:pPr>
      <w:r w:rsidRPr="000F763C">
        <w:rPr>
          <w:b/>
          <w:bCs/>
        </w:rPr>
        <w:t>上游：资产产生方</w:t>
      </w:r>
    </w:p>
    <w:p w14:paraId="2B825084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国家财政部、企业、银行、基金公司、地产项目、供应</w:t>
      </w:r>
      <w:proofErr w:type="gramStart"/>
      <w:r w:rsidRPr="000F763C">
        <w:t>链企业</w:t>
      </w:r>
      <w:proofErr w:type="gramEnd"/>
      <w:r w:rsidRPr="000F763C">
        <w:t>等。</w:t>
      </w:r>
    </w:p>
    <w:p w14:paraId="4157A1D5" w14:textId="77777777" w:rsidR="000F763C" w:rsidRPr="000F763C" w:rsidRDefault="000F763C" w:rsidP="000F763C">
      <w:pPr>
        <w:numPr>
          <w:ilvl w:val="0"/>
          <w:numId w:val="18"/>
        </w:numPr>
        <w:rPr>
          <w:rFonts w:hint="eastAsia"/>
        </w:rPr>
      </w:pPr>
      <w:r w:rsidRPr="000F763C">
        <w:rPr>
          <w:b/>
          <w:bCs/>
        </w:rPr>
        <w:t>中游：Tokenization &amp; Infra</w:t>
      </w:r>
    </w:p>
    <w:p w14:paraId="59E845F7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Tokenization 平台：Ondo、Centrifuge、</w:t>
      </w:r>
      <w:proofErr w:type="spellStart"/>
      <w:r w:rsidRPr="000F763C">
        <w:t>Tokeny</w:t>
      </w:r>
      <w:proofErr w:type="spellEnd"/>
      <w:r w:rsidRPr="000F763C">
        <w:t>、各家银行私链。</w:t>
      </w:r>
      <w:r>
        <w:fldChar w:fldCharType="begin"/>
      </w:r>
      <w:r>
        <w:instrText>HYPERLINK "https://centrifuge.io/?utm_source=chatgpt.com"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Centrifuge+2Tokeny+2</w:t>
      </w:r>
      <w:r>
        <w:fldChar w:fldCharType="end"/>
      </w:r>
    </w:p>
    <w:p w14:paraId="3ED0E98D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托管 &amp; 审计 &amp; 法律服务；</w:t>
      </w:r>
    </w:p>
    <w:p w14:paraId="6F9C9160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Oracle &amp; 跨链：</w:t>
      </w:r>
      <w:proofErr w:type="spellStart"/>
      <w:r w:rsidRPr="000F763C">
        <w:t>Chainlink</w:t>
      </w:r>
      <w:proofErr w:type="spellEnd"/>
      <w:r w:rsidRPr="000F763C">
        <w:t xml:space="preserve"> 等。</w:t>
      </w:r>
      <w:r>
        <w:fldChar w:fldCharType="begin"/>
      </w:r>
      <w:r>
        <w:instrText>HYPERLINK "https://www.prnewswire.com/news-releases/chainlink-runtime-environment-goes-live-unlocking-institutional-tokenization-at-scale-302604067.html?utm_source=chatgpt.com"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PR Newswire+1</w:t>
      </w:r>
      <w:r>
        <w:fldChar w:fldCharType="end"/>
      </w:r>
    </w:p>
    <w:p w14:paraId="6481F0D5" w14:textId="77777777" w:rsidR="000F763C" w:rsidRPr="000F763C" w:rsidRDefault="000F763C" w:rsidP="000F763C">
      <w:pPr>
        <w:numPr>
          <w:ilvl w:val="0"/>
          <w:numId w:val="18"/>
        </w:numPr>
        <w:rPr>
          <w:rFonts w:hint="eastAsia"/>
        </w:rPr>
      </w:pPr>
      <w:r w:rsidRPr="000F763C">
        <w:rPr>
          <w:b/>
          <w:bCs/>
        </w:rPr>
        <w:lastRenderedPageBreak/>
        <w:t>下游：分发 &amp; 使用场景</w:t>
      </w:r>
    </w:p>
    <w:p w14:paraId="6800F704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CEX / DEX 交易；</w:t>
      </w:r>
    </w:p>
    <w:p w14:paraId="081133EA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借贷协议（把 RWA 作为抵押品）；</w:t>
      </w:r>
    </w:p>
    <w:p w14:paraId="17015B39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钱包 &amp; 支付；</w:t>
      </w:r>
    </w:p>
    <w:p w14:paraId="2A154A90" w14:textId="77777777" w:rsidR="000F763C" w:rsidRPr="000F763C" w:rsidRDefault="000F763C" w:rsidP="000F763C">
      <w:pPr>
        <w:numPr>
          <w:ilvl w:val="1"/>
          <w:numId w:val="18"/>
        </w:numPr>
        <w:rPr>
          <w:rFonts w:hint="eastAsia"/>
        </w:rPr>
      </w:pPr>
      <w:r w:rsidRPr="000F763C">
        <w:t>企业财资管理、DAO 金库管理。</w:t>
      </w:r>
    </w:p>
    <w:p w14:paraId="0DDA3A47" w14:textId="77777777" w:rsidR="000F763C" w:rsidRPr="000F763C" w:rsidRDefault="000F763C" w:rsidP="000F763C">
      <w:pPr>
        <w:rPr>
          <w:rFonts w:hint="eastAsia"/>
        </w:rPr>
      </w:pPr>
      <w:r w:rsidRPr="000F763C">
        <w:t xml:space="preserve">你如果要押注 1% </w:t>
      </w:r>
      <w:proofErr w:type="gramStart"/>
      <w:r w:rsidRPr="000F763C">
        <w:t>仓位</w:t>
      </w:r>
      <w:proofErr w:type="gramEnd"/>
      <w:r w:rsidRPr="000F763C">
        <w:t>，其实可以在</w:t>
      </w:r>
      <w:r w:rsidRPr="000F763C">
        <w:rPr>
          <w:b/>
          <w:bCs/>
        </w:rPr>
        <w:t>每一层选一两个代表标的</w:t>
      </w:r>
      <w:r w:rsidRPr="000F763C">
        <w:t>：</w:t>
      </w:r>
    </w:p>
    <w:p w14:paraId="07FA5F9B" w14:textId="77777777" w:rsidR="000F763C" w:rsidRPr="000F763C" w:rsidRDefault="000F763C" w:rsidP="000F763C">
      <w:pPr>
        <w:numPr>
          <w:ilvl w:val="0"/>
          <w:numId w:val="19"/>
        </w:numPr>
        <w:rPr>
          <w:rFonts w:hint="eastAsia"/>
        </w:rPr>
      </w:pPr>
      <w:r w:rsidRPr="000F763C">
        <w:t>中游 infra：LINK、ONDO、CFG；</w:t>
      </w:r>
    </w:p>
    <w:p w14:paraId="2B327E6C" w14:textId="77777777" w:rsidR="000F763C" w:rsidRPr="000F763C" w:rsidRDefault="000F763C" w:rsidP="000F763C">
      <w:pPr>
        <w:numPr>
          <w:ilvl w:val="0"/>
          <w:numId w:val="19"/>
        </w:numPr>
        <w:rPr>
          <w:rFonts w:hint="eastAsia"/>
        </w:rPr>
      </w:pPr>
      <w:r w:rsidRPr="000F763C">
        <w:t>下游使用：某些真正大量集成 RWA 抵押品的 DeFi 协议（比如你已经在用的借贷/衍生品平台，看它们支持哪些 RWA）。</w:t>
      </w:r>
    </w:p>
    <w:p w14:paraId="4B28C927" w14:textId="77777777" w:rsidR="000F763C" w:rsidRPr="000F763C" w:rsidRDefault="00000000" w:rsidP="000F763C">
      <w:pPr>
        <w:rPr>
          <w:rFonts w:hint="eastAsia"/>
        </w:rPr>
      </w:pPr>
      <w:r>
        <w:pict w14:anchorId="415F330F">
          <v:rect id="_x0000_i1058" style="width:0;height:1.5pt" o:hralign="center" o:hrstd="t" o:hr="t" fillcolor="#a0a0a0" stroked="f"/>
        </w:pict>
      </w:r>
    </w:p>
    <w:p w14:paraId="76B9C7CA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>4. 简单场景矩阵：两条关键不确定性</w:t>
      </w:r>
    </w:p>
    <w:p w14:paraId="50327C6E" w14:textId="77777777" w:rsidR="000F763C" w:rsidRPr="000F763C" w:rsidRDefault="000F763C" w:rsidP="000F763C">
      <w:pPr>
        <w:rPr>
          <w:rFonts w:hint="eastAsia"/>
        </w:rPr>
      </w:pPr>
      <w:r w:rsidRPr="000F763C">
        <w:t>用一个 2×2 来想未来 5–10 年 RWA 生态：</w:t>
      </w:r>
    </w:p>
    <w:p w14:paraId="3BDC5F1A" w14:textId="77777777" w:rsidR="000F763C" w:rsidRPr="000F763C" w:rsidRDefault="000F763C" w:rsidP="000F763C">
      <w:pPr>
        <w:numPr>
          <w:ilvl w:val="0"/>
          <w:numId w:val="20"/>
        </w:numPr>
        <w:rPr>
          <w:rFonts w:hint="eastAsia"/>
        </w:rPr>
      </w:pPr>
      <w:r w:rsidRPr="000F763C">
        <w:t>纵轴：</w:t>
      </w:r>
      <w:r w:rsidRPr="000F763C">
        <w:rPr>
          <w:b/>
          <w:bCs/>
        </w:rPr>
        <w:t>监管友好程度</w:t>
      </w:r>
      <w:r w:rsidRPr="000F763C">
        <w:t xml:space="preserve">（友好 </w:t>
      </w:r>
      <w:r w:rsidRPr="000F763C">
        <w:rPr>
          <w:rFonts w:ascii="Times New Roman" w:hAnsi="Times New Roman" w:cs="Times New Roman"/>
        </w:rPr>
        <w:t>↔</w:t>
      </w:r>
      <w:r w:rsidRPr="000F763C">
        <w:t xml:space="preserve"> 严厉）</w:t>
      </w:r>
    </w:p>
    <w:p w14:paraId="10394BCE" w14:textId="77777777" w:rsidR="000F763C" w:rsidRPr="000F763C" w:rsidRDefault="000F763C" w:rsidP="000F763C">
      <w:pPr>
        <w:numPr>
          <w:ilvl w:val="0"/>
          <w:numId w:val="20"/>
        </w:numPr>
        <w:rPr>
          <w:rFonts w:hint="eastAsia"/>
        </w:rPr>
      </w:pPr>
      <w:r w:rsidRPr="000F763C">
        <w:t>横轴：</w:t>
      </w:r>
      <w:r w:rsidRPr="000F763C">
        <w:rPr>
          <w:b/>
          <w:bCs/>
        </w:rPr>
        <w:t>链上采用程度</w:t>
      </w:r>
      <w:r w:rsidRPr="000F763C">
        <w:t xml:space="preserve">（机构真用 </w:t>
      </w:r>
      <w:r w:rsidRPr="000F763C">
        <w:rPr>
          <w:rFonts w:ascii="Times New Roman" w:hAnsi="Times New Roman" w:cs="Times New Roman"/>
        </w:rPr>
        <w:t>↔</w:t>
      </w:r>
      <w:r w:rsidRPr="000F763C">
        <w:t xml:space="preserve"> 仅做 PR）</w:t>
      </w:r>
    </w:p>
    <w:p w14:paraId="011DCBC5" w14:textId="77777777" w:rsidR="000F763C" w:rsidRPr="000F763C" w:rsidRDefault="000F763C" w:rsidP="000F763C">
      <w:pPr>
        <w:numPr>
          <w:ilvl w:val="0"/>
          <w:numId w:val="21"/>
        </w:numPr>
        <w:rPr>
          <w:rFonts w:hint="eastAsia"/>
        </w:rPr>
      </w:pPr>
      <w:r w:rsidRPr="000F763C">
        <w:rPr>
          <w:b/>
          <w:bCs/>
        </w:rPr>
        <w:t>监管友好 + 机构真用</w:t>
      </w:r>
      <w:r w:rsidRPr="000F763C">
        <w:t>（“黄金年代”）</w:t>
      </w:r>
    </w:p>
    <w:p w14:paraId="6F1F054D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大型资产管理人、银行</w:t>
      </w:r>
      <w:proofErr w:type="gramStart"/>
      <w:r w:rsidRPr="000F763C">
        <w:t>全面把</w:t>
      </w:r>
      <w:proofErr w:type="gramEnd"/>
      <w:r w:rsidRPr="000F763C">
        <w:t>债券、基金、股票份额 tokenized；</w:t>
      </w:r>
    </w:p>
    <w:p w14:paraId="141B58C8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RWA 代币成为主流抵押品，DeFi/</w:t>
      </w:r>
      <w:proofErr w:type="spellStart"/>
      <w:r w:rsidRPr="000F763C">
        <w:t>CeFi</w:t>
      </w:r>
      <w:proofErr w:type="spellEnd"/>
      <w:r w:rsidRPr="000F763C">
        <w:t xml:space="preserve"> 融合；</w:t>
      </w:r>
    </w:p>
    <w:p w14:paraId="7829AEC5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这个世界里，</w:t>
      </w:r>
      <w:r w:rsidRPr="000F763C">
        <w:rPr>
          <w:b/>
          <w:bCs/>
        </w:rPr>
        <w:t>基础设施类项目的长期价值最大</w:t>
      </w:r>
      <w:r w:rsidRPr="000F763C">
        <w:t>。</w:t>
      </w:r>
    </w:p>
    <w:p w14:paraId="7222ABA8" w14:textId="77777777" w:rsidR="000F763C" w:rsidRPr="000F763C" w:rsidRDefault="000F763C" w:rsidP="000F763C">
      <w:pPr>
        <w:numPr>
          <w:ilvl w:val="0"/>
          <w:numId w:val="21"/>
        </w:numPr>
        <w:rPr>
          <w:rFonts w:hint="eastAsia"/>
        </w:rPr>
      </w:pPr>
      <w:r w:rsidRPr="000F763C">
        <w:rPr>
          <w:b/>
          <w:bCs/>
        </w:rPr>
        <w:t>监管友好 + 仅 PR</w:t>
      </w:r>
    </w:p>
    <w:p w14:paraId="3720420B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tokenization 停留在私有链/闭环系统，</w:t>
      </w:r>
    </w:p>
    <w:p w14:paraId="6B927D21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对公开链和 DeFi 的渗透有限；</w:t>
      </w:r>
    </w:p>
    <w:p w14:paraId="6DD752B9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这时，“公开链 RWA 叙事代币”可能长期兑现不了预期。</w:t>
      </w:r>
    </w:p>
    <w:p w14:paraId="788D673C" w14:textId="77777777" w:rsidR="000F763C" w:rsidRPr="000F763C" w:rsidRDefault="000F763C" w:rsidP="000F763C">
      <w:pPr>
        <w:numPr>
          <w:ilvl w:val="0"/>
          <w:numId w:val="21"/>
        </w:numPr>
        <w:rPr>
          <w:rFonts w:hint="eastAsia"/>
        </w:rPr>
      </w:pPr>
      <w:r w:rsidRPr="000F763C">
        <w:rPr>
          <w:b/>
          <w:bCs/>
        </w:rPr>
        <w:t>监管严厉 + 机构真用</w:t>
      </w:r>
    </w:p>
    <w:p w14:paraId="63BE5584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可能只在特定司法区、许可链中落地；</w:t>
      </w:r>
    </w:p>
    <w:p w14:paraId="17E39860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对普通投资者可得性较差，但对 infra 股/合</w:t>
      </w:r>
      <w:proofErr w:type="gramStart"/>
      <w:r w:rsidRPr="000F763C">
        <w:t>规</w:t>
      </w:r>
      <w:proofErr w:type="gramEnd"/>
      <w:r w:rsidRPr="000F763C">
        <w:t>服务公司是利好。</w:t>
      </w:r>
    </w:p>
    <w:p w14:paraId="1159522D" w14:textId="77777777" w:rsidR="000F763C" w:rsidRPr="000F763C" w:rsidRDefault="000F763C" w:rsidP="000F763C">
      <w:pPr>
        <w:numPr>
          <w:ilvl w:val="0"/>
          <w:numId w:val="21"/>
        </w:numPr>
        <w:rPr>
          <w:rFonts w:hint="eastAsia"/>
        </w:rPr>
      </w:pPr>
      <w:r w:rsidRPr="000F763C">
        <w:rPr>
          <w:b/>
          <w:bCs/>
        </w:rPr>
        <w:t>监管严厉 + 仅 PR</w:t>
      </w:r>
      <w:r w:rsidRPr="000F763C">
        <w:t>（“最差角落”）</w:t>
      </w:r>
    </w:p>
    <w:p w14:paraId="2AB23DC6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t>公开链上的 RWA 活动被压缩到灰色地带；</w:t>
      </w:r>
    </w:p>
    <w:p w14:paraId="12F89BF7" w14:textId="77777777" w:rsidR="000F763C" w:rsidRPr="000F763C" w:rsidRDefault="000F763C" w:rsidP="000F763C">
      <w:pPr>
        <w:numPr>
          <w:ilvl w:val="1"/>
          <w:numId w:val="21"/>
        </w:numPr>
        <w:rPr>
          <w:rFonts w:hint="eastAsia"/>
        </w:rPr>
      </w:pPr>
      <w:r w:rsidRPr="000F763C">
        <w:lastRenderedPageBreak/>
        <w:t>其他叙事（L2、AI、游戏等）反而更活跃。</w:t>
      </w:r>
    </w:p>
    <w:p w14:paraId="66840DB2" w14:textId="77777777" w:rsidR="000F763C" w:rsidRPr="000F763C" w:rsidRDefault="000F763C" w:rsidP="000F763C">
      <w:pPr>
        <w:rPr>
          <w:rFonts w:hint="eastAsia"/>
        </w:rPr>
      </w:pPr>
      <w:r w:rsidRPr="000F763C">
        <w:t>这 2×2 的意义是：</w:t>
      </w:r>
    </w:p>
    <w:p w14:paraId="730E63FE" w14:textId="77777777" w:rsidR="000F763C" w:rsidRPr="000F763C" w:rsidRDefault="000F763C" w:rsidP="000F763C">
      <w:pPr>
        <w:rPr>
          <w:rFonts w:hint="eastAsia"/>
        </w:rPr>
      </w:pPr>
      <w:r w:rsidRPr="000F763C">
        <w:rPr>
          <w:b/>
          <w:bCs/>
        </w:rPr>
        <w:t>你押的不是单个币，而是“最终世界大概落在哪个象限”。</w:t>
      </w:r>
      <w:r w:rsidRPr="000F763C">
        <w:rPr>
          <w:b/>
          <w:bCs/>
        </w:rPr>
        <w:br/>
        <w:t>1% 的</w:t>
      </w:r>
      <w:proofErr w:type="gramStart"/>
      <w:r w:rsidRPr="000F763C">
        <w:rPr>
          <w:b/>
          <w:bCs/>
        </w:rPr>
        <w:t>仓位</w:t>
      </w:r>
      <w:proofErr w:type="gramEnd"/>
      <w:r w:rsidRPr="000F763C">
        <w:rPr>
          <w:b/>
          <w:bCs/>
        </w:rPr>
        <w:t>，本质是在买一个“世界线彩票”。</w:t>
      </w:r>
    </w:p>
    <w:p w14:paraId="0A1EEA8F" w14:textId="77777777" w:rsidR="000F763C" w:rsidRPr="000F763C" w:rsidRDefault="00000000" w:rsidP="000F763C">
      <w:pPr>
        <w:rPr>
          <w:rFonts w:hint="eastAsia"/>
        </w:rPr>
      </w:pPr>
      <w:r>
        <w:pict w14:anchorId="7C36A3E2">
          <v:rect id="_x0000_i1059" style="width:0;height:1.5pt" o:hralign="center" o:hrstd="t" o:hr="t" fillcolor="#a0a0a0" stroked="f"/>
        </w:pict>
      </w:r>
    </w:p>
    <w:p w14:paraId="5F1916FC" w14:textId="77777777" w:rsidR="000F763C" w:rsidRPr="000F763C" w:rsidRDefault="000F763C" w:rsidP="000F763C">
      <w:pPr>
        <w:rPr>
          <w:rFonts w:hint="eastAsia"/>
          <w:b/>
          <w:bCs/>
        </w:rPr>
      </w:pPr>
      <w:r w:rsidRPr="000F763C">
        <w:rPr>
          <w:b/>
          <w:bCs/>
        </w:rPr>
        <w:t xml:space="preserve">五、对你这 1% </w:t>
      </w:r>
      <w:proofErr w:type="gramStart"/>
      <w:r w:rsidRPr="000F763C">
        <w:rPr>
          <w:b/>
          <w:bCs/>
        </w:rPr>
        <w:t>仓位</w:t>
      </w:r>
      <w:proofErr w:type="gramEnd"/>
      <w:r w:rsidRPr="000F763C">
        <w:rPr>
          <w:b/>
          <w:bCs/>
        </w:rPr>
        <w:t>的实操建议（原则性，不是具体配置表）</w:t>
      </w:r>
    </w:p>
    <w:p w14:paraId="6093B3BC" w14:textId="77777777" w:rsidR="000F763C" w:rsidRPr="000F763C" w:rsidRDefault="000F763C" w:rsidP="000F763C">
      <w:pPr>
        <w:numPr>
          <w:ilvl w:val="0"/>
          <w:numId w:val="22"/>
        </w:numPr>
        <w:rPr>
          <w:rFonts w:hint="eastAsia"/>
        </w:rPr>
      </w:pPr>
      <w:r w:rsidRPr="000F763C">
        <w:rPr>
          <w:b/>
          <w:bCs/>
        </w:rPr>
        <w:t>先想清楚自己</w:t>
      </w:r>
      <w:proofErr w:type="gramStart"/>
      <w:r w:rsidRPr="000F763C">
        <w:rPr>
          <w:b/>
          <w:bCs/>
        </w:rPr>
        <w:t>想押哪</w:t>
      </w:r>
      <w:proofErr w:type="gramEnd"/>
      <w:r w:rsidRPr="000F763C">
        <w:rPr>
          <w:b/>
          <w:bCs/>
        </w:rPr>
        <w:t>条逻辑</w:t>
      </w:r>
    </w:p>
    <w:p w14:paraId="1D632C9C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只是想吃“美债收益 + tokenization 方向”？</w:t>
      </w:r>
      <w:r w:rsidRPr="000F763C">
        <w:br/>
        <w:t>→ RWA 国债/货币基金产品（BUIDL、USDY 这类）占大头。</w:t>
      </w:r>
    </w:p>
    <w:p w14:paraId="00B31313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想押“哪家平台/infra 会成为标准”？</w:t>
      </w:r>
      <w:r w:rsidRPr="000F763C">
        <w:br/>
        <w:t>→ 少量分散到 ONDO、CFG、LINK、MKR 等三四个高 Beta 上。</w:t>
      </w:r>
    </w:p>
    <w:p w14:paraId="70EF6E6E" w14:textId="77777777" w:rsidR="000F763C" w:rsidRPr="000F763C" w:rsidRDefault="000F763C" w:rsidP="000F763C">
      <w:pPr>
        <w:numPr>
          <w:ilvl w:val="0"/>
          <w:numId w:val="22"/>
        </w:numPr>
        <w:rPr>
          <w:rFonts w:hint="eastAsia"/>
        </w:rPr>
      </w:pPr>
      <w:r w:rsidRPr="000F763C">
        <w:rPr>
          <w:b/>
          <w:bCs/>
        </w:rPr>
        <w:t>注意你自己的身份 &amp; 合</w:t>
      </w:r>
      <w:proofErr w:type="gramStart"/>
      <w:r w:rsidRPr="000F763C">
        <w:rPr>
          <w:b/>
          <w:bCs/>
        </w:rPr>
        <w:t>规</w:t>
      </w:r>
      <w:proofErr w:type="gramEnd"/>
      <w:r w:rsidRPr="000F763C">
        <w:rPr>
          <w:b/>
          <w:bCs/>
        </w:rPr>
        <w:t>边界</w:t>
      </w:r>
    </w:p>
    <w:p w14:paraId="2C6C6A73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很多产品会写</w:t>
      </w:r>
      <w:proofErr w:type="gramStart"/>
      <w:r w:rsidRPr="000F763C">
        <w:t>清楚只</w:t>
      </w:r>
      <w:proofErr w:type="gramEnd"/>
      <w:r w:rsidRPr="000F763C">
        <w:t>对某些地区/合格投资者开放（比如 USDY 对美国人有限制）。</w:t>
      </w:r>
      <w:r>
        <w:fldChar w:fldCharType="begin"/>
      </w:r>
      <w:r>
        <w:instrText>HYPERLINK "https://ondo.finance/usdy?utm_source=chatgpt.com" \t "_blank"</w:instrText>
      </w:r>
      <w:r>
        <w:rPr>
          <w:rFonts w:hint="eastAsia"/>
        </w:rPr>
        <w:fldChar w:fldCharType="separate"/>
      </w:r>
      <w:r w:rsidRPr="000F763C">
        <w:rPr>
          <w:rStyle w:val="ae"/>
        </w:rPr>
        <w:t>Ondo Finance</w:t>
      </w:r>
      <w:r>
        <w:fldChar w:fldCharType="end"/>
      </w:r>
    </w:p>
    <w:p w14:paraId="563C7FCA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你现在人在大陆，又有加拿大 PR、香港账户，这里面的税务和外汇规定要自己额外核实——我这边只能给结构性说明，不能给具体合</w:t>
      </w:r>
      <w:proofErr w:type="gramStart"/>
      <w:r w:rsidRPr="000F763C">
        <w:t>规</w:t>
      </w:r>
      <w:proofErr w:type="gramEnd"/>
      <w:r w:rsidRPr="000F763C">
        <w:t>路径。</w:t>
      </w:r>
    </w:p>
    <w:p w14:paraId="69FF4332" w14:textId="77777777" w:rsidR="000F763C" w:rsidRPr="000F763C" w:rsidRDefault="000F763C" w:rsidP="000F763C">
      <w:pPr>
        <w:numPr>
          <w:ilvl w:val="0"/>
          <w:numId w:val="22"/>
        </w:numPr>
        <w:rPr>
          <w:rFonts w:hint="eastAsia"/>
        </w:rPr>
      </w:pPr>
      <w:r w:rsidRPr="000F763C">
        <w:rPr>
          <w:b/>
          <w:bCs/>
        </w:rPr>
        <w:t>把 RWA 当“结构性长期主题”，不是短线梭哈</w:t>
      </w:r>
    </w:p>
    <w:p w14:paraId="00C1B4B4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框定好：</w:t>
      </w:r>
    </w:p>
    <w:p w14:paraId="223E0135" w14:textId="77777777" w:rsidR="000F763C" w:rsidRPr="000F763C" w:rsidRDefault="000F763C" w:rsidP="000F763C">
      <w:pPr>
        <w:numPr>
          <w:ilvl w:val="2"/>
          <w:numId w:val="22"/>
        </w:numPr>
        <w:rPr>
          <w:rFonts w:hint="eastAsia"/>
        </w:rPr>
      </w:pPr>
      <w:r w:rsidRPr="000F763C">
        <w:t>总</w:t>
      </w:r>
      <w:proofErr w:type="gramStart"/>
      <w:r w:rsidRPr="000F763C">
        <w:t>仓位</w:t>
      </w:r>
      <w:proofErr w:type="gramEnd"/>
      <w:r w:rsidRPr="000F763C">
        <w:t xml:space="preserve"> 1%</w:t>
      </w:r>
    </w:p>
    <w:p w14:paraId="3FC1215A" w14:textId="77777777" w:rsidR="000F763C" w:rsidRPr="000F763C" w:rsidRDefault="000F763C" w:rsidP="000F763C">
      <w:pPr>
        <w:numPr>
          <w:ilvl w:val="2"/>
          <w:numId w:val="22"/>
        </w:numPr>
        <w:rPr>
          <w:rFonts w:hint="eastAsia"/>
        </w:rPr>
      </w:pPr>
      <w:r w:rsidRPr="000F763C">
        <w:t>单一 token 不超过总资产的 0.3–0.4%</w:t>
      </w:r>
    </w:p>
    <w:p w14:paraId="6F294987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周期可能是 3–7 年级别，</w:t>
      </w:r>
      <w:r w:rsidRPr="000F763C">
        <w:rPr>
          <w:b/>
          <w:bCs/>
        </w:rPr>
        <w:t>短期波动全部当噪音</w:t>
      </w:r>
      <w:r w:rsidRPr="000F763C">
        <w:t>。</w:t>
      </w:r>
    </w:p>
    <w:p w14:paraId="1DF6C1AC" w14:textId="77777777" w:rsidR="000F763C" w:rsidRPr="000F763C" w:rsidRDefault="000F763C" w:rsidP="000F763C">
      <w:pPr>
        <w:numPr>
          <w:ilvl w:val="0"/>
          <w:numId w:val="22"/>
        </w:numPr>
        <w:rPr>
          <w:rFonts w:hint="eastAsia"/>
        </w:rPr>
      </w:pPr>
      <w:r w:rsidRPr="000F763C">
        <w:rPr>
          <w:b/>
          <w:bCs/>
        </w:rPr>
        <w:t>和</w:t>
      </w:r>
      <w:proofErr w:type="gramStart"/>
      <w:r w:rsidRPr="000F763C">
        <w:rPr>
          <w:b/>
          <w:bCs/>
        </w:rPr>
        <w:t>你其他押</w:t>
      </w:r>
      <w:proofErr w:type="gramEnd"/>
      <w:r w:rsidRPr="000F763C">
        <w:rPr>
          <w:b/>
          <w:bCs/>
        </w:rPr>
        <w:t>注</w:t>
      </w:r>
      <w:proofErr w:type="gramStart"/>
      <w:r w:rsidRPr="000F763C">
        <w:rPr>
          <w:b/>
          <w:bCs/>
        </w:rPr>
        <w:t>做对</w:t>
      </w:r>
      <w:proofErr w:type="gramEnd"/>
      <w:r w:rsidRPr="000F763C">
        <w:rPr>
          <w:b/>
          <w:bCs/>
        </w:rPr>
        <w:t>比</w:t>
      </w:r>
    </w:p>
    <w:p w14:paraId="1E70A041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你之前聊过 BTC、AI、</w:t>
      </w:r>
      <w:proofErr w:type="spellStart"/>
      <w:r w:rsidRPr="000F763C">
        <w:t>perpdex</w:t>
      </w:r>
      <w:proofErr w:type="spellEnd"/>
      <w:r w:rsidRPr="000F763C">
        <w:t xml:space="preserve"> 等方向，这些更多是“新世界原生资产”；</w:t>
      </w:r>
    </w:p>
    <w:p w14:paraId="61C09D00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RWA 更像是在赌“旧世界被迫升级、迁移到新交易层”，</w:t>
      </w:r>
    </w:p>
    <w:p w14:paraId="3553FC77" w14:textId="77777777" w:rsidR="000F763C" w:rsidRPr="000F763C" w:rsidRDefault="000F763C" w:rsidP="000F763C">
      <w:pPr>
        <w:numPr>
          <w:ilvl w:val="1"/>
          <w:numId w:val="22"/>
        </w:numPr>
        <w:rPr>
          <w:rFonts w:hint="eastAsia"/>
        </w:rPr>
      </w:pPr>
      <w:r w:rsidRPr="000F763C">
        <w:t>配在一起，反而是一个挺好的“多世界线组合”。</w:t>
      </w:r>
    </w:p>
    <w:p w14:paraId="7209378C" w14:textId="77777777" w:rsidR="000F763C" w:rsidRPr="000F763C" w:rsidRDefault="00000000" w:rsidP="000F763C">
      <w:pPr>
        <w:rPr>
          <w:rFonts w:hint="eastAsia"/>
        </w:rPr>
      </w:pPr>
      <w:r>
        <w:pict w14:anchorId="573A0259">
          <v:rect id="_x0000_i1060" style="width:0;height:1.5pt" o:hralign="center" o:hrstd="t" o:hr="t" fillcolor="#a0a0a0" stroked="f"/>
        </w:pict>
      </w:r>
    </w:p>
    <w:p w14:paraId="66A4D94A" w14:textId="77777777" w:rsidR="000F763C" w:rsidRPr="000F763C" w:rsidRDefault="000F763C" w:rsidP="000F763C">
      <w:pPr>
        <w:rPr>
          <w:rFonts w:hint="eastAsia"/>
        </w:rPr>
      </w:pPr>
      <w:r w:rsidRPr="000F763C">
        <w:t>如果你愿意，下一步我们可以做两件事：</w:t>
      </w:r>
      <w:r w:rsidRPr="000F763C">
        <w:br/>
        <w:t>1）按照你现有资产结构，画一个“加入 1% RWA 后的全天候</w:t>
      </w:r>
      <w:proofErr w:type="gramStart"/>
      <w:r w:rsidRPr="000F763C">
        <w:t>仓位</w:t>
      </w:r>
      <w:proofErr w:type="gramEnd"/>
      <w:r w:rsidRPr="000F763C">
        <w:t>图”；</w:t>
      </w:r>
      <w:r w:rsidRPr="000F763C">
        <w:br/>
        <w:t xml:space="preserve">2）帮你选 3–5 </w:t>
      </w:r>
      <w:proofErr w:type="gramStart"/>
      <w:r w:rsidRPr="000F763C">
        <w:t>个</w:t>
      </w:r>
      <w:proofErr w:type="gramEnd"/>
      <w:r w:rsidRPr="000F763C">
        <w:t>具体标的，做一页纸的对比表（风险/收益/合规门槛/流动性），方便你自己</w:t>
      </w:r>
      <w:r w:rsidRPr="000F763C">
        <w:lastRenderedPageBreak/>
        <w:t>筛选。</w:t>
      </w:r>
    </w:p>
    <w:p w14:paraId="37A3778A" w14:textId="77777777" w:rsidR="000F763C" w:rsidRPr="000F763C" w:rsidRDefault="000F763C">
      <w:pPr>
        <w:rPr>
          <w:rFonts w:hint="eastAsia"/>
        </w:rPr>
      </w:pPr>
    </w:p>
    <w:sectPr w:rsidR="000F763C" w:rsidRPr="000F763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FE7C" w14:textId="77777777" w:rsidR="006B4760" w:rsidRDefault="006B4760" w:rsidP="00F327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C5E513" w14:textId="77777777" w:rsidR="006B4760" w:rsidRDefault="006B4760" w:rsidP="00F327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06483" w14:textId="77777777" w:rsidR="006B4760" w:rsidRDefault="006B4760" w:rsidP="00F327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99A098" w14:textId="77777777" w:rsidR="006B4760" w:rsidRDefault="006B4760" w:rsidP="00F327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65A"/>
    <w:multiLevelType w:val="multilevel"/>
    <w:tmpl w:val="562C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53CC"/>
    <w:multiLevelType w:val="multilevel"/>
    <w:tmpl w:val="180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6B2C"/>
    <w:multiLevelType w:val="multilevel"/>
    <w:tmpl w:val="78F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6FA"/>
    <w:multiLevelType w:val="multilevel"/>
    <w:tmpl w:val="3E7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76FE5"/>
    <w:multiLevelType w:val="multilevel"/>
    <w:tmpl w:val="DE2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1414"/>
    <w:multiLevelType w:val="multilevel"/>
    <w:tmpl w:val="C8B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C023B"/>
    <w:multiLevelType w:val="multilevel"/>
    <w:tmpl w:val="76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32B0B"/>
    <w:multiLevelType w:val="multilevel"/>
    <w:tmpl w:val="EC9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E23E4"/>
    <w:multiLevelType w:val="multilevel"/>
    <w:tmpl w:val="2DEE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E2583"/>
    <w:multiLevelType w:val="multilevel"/>
    <w:tmpl w:val="BC9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D6619"/>
    <w:multiLevelType w:val="multilevel"/>
    <w:tmpl w:val="56B2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839B4"/>
    <w:multiLevelType w:val="multilevel"/>
    <w:tmpl w:val="E69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F4772"/>
    <w:multiLevelType w:val="multilevel"/>
    <w:tmpl w:val="2F42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45D42"/>
    <w:multiLevelType w:val="multilevel"/>
    <w:tmpl w:val="CDB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2784C"/>
    <w:multiLevelType w:val="multilevel"/>
    <w:tmpl w:val="936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92E78"/>
    <w:multiLevelType w:val="multilevel"/>
    <w:tmpl w:val="F96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D24EA"/>
    <w:multiLevelType w:val="multilevel"/>
    <w:tmpl w:val="D9E0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227E0"/>
    <w:multiLevelType w:val="multilevel"/>
    <w:tmpl w:val="EA6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B1E2D"/>
    <w:multiLevelType w:val="multilevel"/>
    <w:tmpl w:val="B5D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33FD3"/>
    <w:multiLevelType w:val="multilevel"/>
    <w:tmpl w:val="AC6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B6A94"/>
    <w:multiLevelType w:val="multilevel"/>
    <w:tmpl w:val="EF3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35BF3"/>
    <w:multiLevelType w:val="multilevel"/>
    <w:tmpl w:val="790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00E1F"/>
    <w:multiLevelType w:val="multilevel"/>
    <w:tmpl w:val="F21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D25C7"/>
    <w:multiLevelType w:val="multilevel"/>
    <w:tmpl w:val="FDB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C25D7"/>
    <w:multiLevelType w:val="multilevel"/>
    <w:tmpl w:val="AC6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E0AF5"/>
    <w:multiLevelType w:val="multilevel"/>
    <w:tmpl w:val="FCA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4592A"/>
    <w:multiLevelType w:val="multilevel"/>
    <w:tmpl w:val="BD1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36612"/>
    <w:multiLevelType w:val="multilevel"/>
    <w:tmpl w:val="12A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57F"/>
    <w:multiLevelType w:val="multilevel"/>
    <w:tmpl w:val="0BF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1685B"/>
    <w:multiLevelType w:val="multilevel"/>
    <w:tmpl w:val="8E8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400242"/>
    <w:multiLevelType w:val="multilevel"/>
    <w:tmpl w:val="A64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26629"/>
    <w:multiLevelType w:val="multilevel"/>
    <w:tmpl w:val="13D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73CE3"/>
    <w:multiLevelType w:val="multilevel"/>
    <w:tmpl w:val="1F6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130B4"/>
    <w:multiLevelType w:val="multilevel"/>
    <w:tmpl w:val="4E3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13031"/>
    <w:multiLevelType w:val="multilevel"/>
    <w:tmpl w:val="19E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371F79"/>
    <w:multiLevelType w:val="multilevel"/>
    <w:tmpl w:val="41A0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C573B"/>
    <w:multiLevelType w:val="multilevel"/>
    <w:tmpl w:val="803C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4282D"/>
    <w:multiLevelType w:val="multilevel"/>
    <w:tmpl w:val="0CB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92FD8"/>
    <w:multiLevelType w:val="multilevel"/>
    <w:tmpl w:val="3ED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43E9"/>
    <w:multiLevelType w:val="multilevel"/>
    <w:tmpl w:val="097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376EF"/>
    <w:multiLevelType w:val="multilevel"/>
    <w:tmpl w:val="19D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729">
    <w:abstractNumId w:val="12"/>
  </w:num>
  <w:num w:numId="2" w16cid:durableId="46955086">
    <w:abstractNumId w:val="2"/>
  </w:num>
  <w:num w:numId="3" w16cid:durableId="1767266693">
    <w:abstractNumId w:val="34"/>
  </w:num>
  <w:num w:numId="4" w16cid:durableId="1124690553">
    <w:abstractNumId w:val="5"/>
  </w:num>
  <w:num w:numId="5" w16cid:durableId="1796024871">
    <w:abstractNumId w:val="0"/>
  </w:num>
  <w:num w:numId="6" w16cid:durableId="1848595514">
    <w:abstractNumId w:val="33"/>
  </w:num>
  <w:num w:numId="7" w16cid:durableId="549418453">
    <w:abstractNumId w:val="35"/>
  </w:num>
  <w:num w:numId="8" w16cid:durableId="473908311">
    <w:abstractNumId w:val="11"/>
  </w:num>
  <w:num w:numId="9" w16cid:durableId="1270503798">
    <w:abstractNumId w:val="37"/>
  </w:num>
  <w:num w:numId="10" w16cid:durableId="1459761142">
    <w:abstractNumId w:val="21"/>
  </w:num>
  <w:num w:numId="11" w16cid:durableId="84154119">
    <w:abstractNumId w:val="16"/>
  </w:num>
  <w:num w:numId="12" w16cid:durableId="92210662">
    <w:abstractNumId w:val="9"/>
  </w:num>
  <w:num w:numId="13" w16cid:durableId="1958640469">
    <w:abstractNumId w:val="4"/>
  </w:num>
  <w:num w:numId="14" w16cid:durableId="442069740">
    <w:abstractNumId w:val="23"/>
  </w:num>
  <w:num w:numId="15" w16cid:durableId="415714496">
    <w:abstractNumId w:val="6"/>
  </w:num>
  <w:num w:numId="16" w16cid:durableId="1512068064">
    <w:abstractNumId w:val="10"/>
  </w:num>
  <w:num w:numId="17" w16cid:durableId="347683584">
    <w:abstractNumId w:val="1"/>
  </w:num>
  <w:num w:numId="18" w16cid:durableId="1037659670">
    <w:abstractNumId w:val="13"/>
  </w:num>
  <w:num w:numId="19" w16cid:durableId="1242445821">
    <w:abstractNumId w:val="3"/>
  </w:num>
  <w:num w:numId="20" w16cid:durableId="1808427070">
    <w:abstractNumId w:val="7"/>
  </w:num>
  <w:num w:numId="21" w16cid:durableId="368141746">
    <w:abstractNumId w:val="29"/>
  </w:num>
  <w:num w:numId="22" w16cid:durableId="1463618047">
    <w:abstractNumId w:val="8"/>
  </w:num>
  <w:num w:numId="23" w16cid:durableId="1734888164">
    <w:abstractNumId w:val="31"/>
  </w:num>
  <w:num w:numId="24" w16cid:durableId="1512256549">
    <w:abstractNumId w:val="30"/>
  </w:num>
  <w:num w:numId="25" w16cid:durableId="725953196">
    <w:abstractNumId w:val="15"/>
  </w:num>
  <w:num w:numId="26" w16cid:durableId="944770136">
    <w:abstractNumId w:val="26"/>
  </w:num>
  <w:num w:numId="27" w16cid:durableId="1207715262">
    <w:abstractNumId w:val="18"/>
  </w:num>
  <w:num w:numId="28" w16cid:durableId="602423126">
    <w:abstractNumId w:val="24"/>
  </w:num>
  <w:num w:numId="29" w16cid:durableId="781803911">
    <w:abstractNumId w:val="40"/>
  </w:num>
  <w:num w:numId="30" w16cid:durableId="109015900">
    <w:abstractNumId w:val="14"/>
  </w:num>
  <w:num w:numId="31" w16cid:durableId="406659959">
    <w:abstractNumId w:val="39"/>
  </w:num>
  <w:num w:numId="32" w16cid:durableId="762846247">
    <w:abstractNumId w:val="27"/>
  </w:num>
  <w:num w:numId="33" w16cid:durableId="1850951309">
    <w:abstractNumId w:val="19"/>
  </w:num>
  <w:num w:numId="34" w16cid:durableId="834343207">
    <w:abstractNumId w:val="32"/>
  </w:num>
  <w:num w:numId="35" w16cid:durableId="371081643">
    <w:abstractNumId w:val="22"/>
  </w:num>
  <w:num w:numId="36" w16cid:durableId="1845590322">
    <w:abstractNumId w:val="36"/>
  </w:num>
  <w:num w:numId="37" w16cid:durableId="1661998657">
    <w:abstractNumId w:val="25"/>
  </w:num>
  <w:num w:numId="38" w16cid:durableId="1092818559">
    <w:abstractNumId w:val="38"/>
  </w:num>
  <w:num w:numId="39" w16cid:durableId="1919053733">
    <w:abstractNumId w:val="17"/>
  </w:num>
  <w:num w:numId="40" w16cid:durableId="995381297">
    <w:abstractNumId w:val="28"/>
  </w:num>
  <w:num w:numId="41" w16cid:durableId="8793637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3C"/>
    <w:rsid w:val="000F763C"/>
    <w:rsid w:val="002A7AA8"/>
    <w:rsid w:val="006B4760"/>
    <w:rsid w:val="008E512F"/>
    <w:rsid w:val="009E4D86"/>
    <w:rsid w:val="00D70961"/>
    <w:rsid w:val="00F3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48713"/>
  <w15:chartTrackingRefBased/>
  <w15:docId w15:val="{1DD334AB-D07B-479B-8BDD-0FF7E6C9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6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6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6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6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6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6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6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6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6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6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6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76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6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6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6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6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6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76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6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6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6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6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763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F763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F763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327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327D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327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327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indesk.com/markets/2025/06/18/blackrocks-29b-tokenized-treasury-fund-now-accepted-as-collateral-on-cryptocom-deribi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rwa.xyz/assets/USDY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vestopedia.com/bny-mellon-and-goldman-sachs-step-into-tokenized-money-market-funds-11777455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2301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2025-11-14T13:17:00Z</dcterms:created>
  <dcterms:modified xsi:type="dcterms:W3CDTF">2026-01-22T02:39:00Z</dcterms:modified>
</cp:coreProperties>
</file>