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2C8F" w14:textId="77777777" w:rsidR="001A77D0" w:rsidRPr="001A77D0" w:rsidRDefault="001A77D0" w:rsidP="001A77D0">
      <w:pPr>
        <w:rPr>
          <w:b/>
          <w:bCs/>
        </w:rPr>
      </w:pPr>
      <w:r w:rsidRPr="001A77D0">
        <w:rPr>
          <w:b/>
          <w:bCs/>
        </w:rPr>
        <w:t>2026年A股脑机接口全产业链深度研究报告：奇点临近、产业图谱与资本映射</w:t>
      </w:r>
    </w:p>
    <w:p w14:paraId="5A6162E2" w14:textId="77777777" w:rsidR="001A77D0" w:rsidRPr="001A77D0" w:rsidRDefault="001A77D0" w:rsidP="001A77D0">
      <w:pPr>
        <w:rPr>
          <w:b/>
          <w:bCs/>
        </w:rPr>
      </w:pPr>
      <w:r w:rsidRPr="001A77D0">
        <w:rPr>
          <w:b/>
          <w:bCs/>
        </w:rPr>
        <w:t>第一章 行业宏观背景：从“读脑”实验到工业化量产的跨越</w:t>
      </w:r>
    </w:p>
    <w:p w14:paraId="651B5862" w14:textId="77777777" w:rsidR="001A77D0" w:rsidRPr="001A77D0" w:rsidRDefault="001A77D0" w:rsidP="001A77D0">
      <w:pPr>
        <w:rPr>
          <w:b/>
          <w:bCs/>
        </w:rPr>
      </w:pPr>
      <w:r w:rsidRPr="001A77D0">
        <w:rPr>
          <w:b/>
          <w:bCs/>
        </w:rPr>
        <w:t>1.1 全球神经科技的“iPhone时刻”</w:t>
      </w:r>
    </w:p>
    <w:p w14:paraId="651A9119" w14:textId="77777777" w:rsidR="001A77D0" w:rsidRPr="001A77D0" w:rsidRDefault="001A77D0" w:rsidP="001A77D0">
      <w:r w:rsidRPr="001A77D0">
        <w:t>当前时间定格在2026年1月8日，全球科技界正经历一场无声却震耳欲聋的范式转移。脑机接口（Brain-Computer Interface, BCI），这一曾被视为赛博朋克幻想或实验室“盆景”的技术，正在经历从科学探索向工业化大规模量产的历史性跃迁。如果说2023年是生成式AI的元年，那么2026年无疑被定义为脑机接口的“工业化元年”。</w:t>
      </w:r>
    </w:p>
    <w:p w14:paraId="473D62B2" w14:textId="77777777" w:rsidR="001A77D0" w:rsidRPr="001A77D0" w:rsidRDefault="001A77D0" w:rsidP="001A77D0">
      <w:r w:rsidRPr="001A77D0">
        <w:t>这一判断的核心锚点在于行业领军者Neuralink的激进动作。2026年元旦，埃隆·马斯克（Elon Musk）在社交媒体上正式宣布，Neuralink将开启BCI设备的大规模量产，并致力于推动手术流程的全面自动化与精简化 。这一宣言的含金量在于它打破了BCI技术“小批量、高定制、难以复制”的传统刻板印象。一旦侵入式脑机接口能够像特斯拉汽车一样通过自动化生产线进行标准化制造和植入，其边际成本将呈指数级下降，应用场景也将从挽救瘫痪患者的严肃医疗领域，迅速溢出至增强人类能力的消费电子领域。   </w:t>
      </w:r>
    </w:p>
    <w:p w14:paraId="19000EBF" w14:textId="77777777" w:rsidR="001A77D0" w:rsidRPr="001A77D0" w:rsidRDefault="001A77D0" w:rsidP="001A77D0">
      <w:r w:rsidRPr="001A77D0">
        <w:t>对于中国A股市场而言，这一信号具有双重含义。首先，它验证了技术路线的可行性，消除了资本市场对于“技术黑箱”的恐惧；其次，它引发了供应链的“军备竞赛”。正如特斯拉上海工厂带动了中国新能源汽车产业链的十年繁荣，Neuralink的量产预期正在催生一个全新的、万亿级的神经电子供应链。中国企业凭借在精密制造、微纳加工、AI算法及临床资源上的积累，正迅速集结，试图在这一新赛道上复制新能源与光伏的产业奇迹。</w:t>
      </w:r>
    </w:p>
    <w:p w14:paraId="32428530" w14:textId="77777777" w:rsidR="001A77D0" w:rsidRPr="001A77D0" w:rsidRDefault="001A77D0" w:rsidP="001A77D0">
      <w:pPr>
        <w:rPr>
          <w:b/>
          <w:bCs/>
        </w:rPr>
      </w:pPr>
      <w:r w:rsidRPr="001A77D0">
        <w:rPr>
          <w:b/>
          <w:bCs/>
        </w:rPr>
        <w:t>1.2 中国政策顶层设计与“十五五”战略卡位</w:t>
      </w:r>
    </w:p>
    <w:p w14:paraId="3CFC4713" w14:textId="77777777" w:rsidR="001A77D0" w:rsidRPr="001A77D0" w:rsidRDefault="001A77D0" w:rsidP="001A77D0">
      <w:r w:rsidRPr="001A77D0">
        <w:t>在大洋彼岸技术加速的同时，中国的政策引擎也已全速运转。工业和信息化部等八部门联合印发的《“人工智能+制造”专项行动实施意见》不仅是一份行业指导文件，更是国家意志的体现 。该文件明确将“脑机接口”列为需要加速产业化、商业化进程的新型终端，与AR/VR设备并列，成为连接数字世界与生物世界的关键接口。   </w:t>
      </w:r>
    </w:p>
    <w:p w14:paraId="353F6611" w14:textId="77777777" w:rsidR="001A77D0" w:rsidRPr="001A77D0" w:rsidRDefault="001A77D0" w:rsidP="001A77D0">
      <w:r w:rsidRPr="001A77D0">
        <w:t>不仅如此，“十五五”规划的编制工作已将脑机接口作为重点布局的前沿技术之一 。这种顶层设计的战略卡位，意味着脑机接口不再仅仅是企业的自发行为，而是上升为国家战略科技力量的一部分。从北京的“脑科学与类脑研究中心”到上海的“国际脑库”，再到深圳的政策补贴，地方政府正在通过财政补贴、临床准入绿色通道及人才引进等手段，构建具有中国特色的BCI产业集群 。   </w:t>
      </w:r>
    </w:p>
    <w:p w14:paraId="5C3B5C90" w14:textId="77777777" w:rsidR="001A77D0" w:rsidRPr="001A77D0" w:rsidRDefault="001A77D0" w:rsidP="001A77D0">
      <w:r w:rsidRPr="001A77D0">
        <w:t>在此背景下，A股市场对脑机接口板块的反应并非短暂的情绪炒作，而是基于产业基本面重构的长期逻辑。2026年开年，A股脑机接口概念股的集体涨停潮——南京熊猫、普利特、创新医疗等个股的连续封板，以及倍益康三天近80%的涨幅——正是资本市场对这一产业趋势的敏锐捕捉 。   </w:t>
      </w:r>
    </w:p>
    <w:p w14:paraId="6C5AD79A" w14:textId="77777777" w:rsidR="001A77D0" w:rsidRPr="001A77D0" w:rsidRDefault="001A77D0" w:rsidP="001A77D0">
      <w:pPr>
        <w:rPr>
          <w:b/>
          <w:bCs/>
        </w:rPr>
      </w:pPr>
      <w:r w:rsidRPr="001A77D0">
        <w:rPr>
          <w:b/>
          <w:bCs/>
        </w:rPr>
        <w:t>1.3 产业链图谱的重构逻辑</w:t>
      </w:r>
    </w:p>
    <w:p w14:paraId="740E203C" w14:textId="77777777" w:rsidR="001A77D0" w:rsidRPr="001A77D0" w:rsidRDefault="001A77D0" w:rsidP="001A77D0">
      <w:r w:rsidRPr="001A77D0">
        <w:t>传统的行业分类已难以涵盖脑机接口的复杂性。本报告基于最新的产业动态，将A股脑机接口产业链重构为以下三大核心板块，并将在后续章节中逐一拆解：</w:t>
      </w:r>
    </w:p>
    <w:p w14:paraId="5CF79036" w14:textId="77777777" w:rsidR="001A77D0" w:rsidRPr="001A77D0" w:rsidRDefault="001A77D0" w:rsidP="001A77D0">
      <w:pPr>
        <w:numPr>
          <w:ilvl w:val="0"/>
          <w:numId w:val="1"/>
        </w:numPr>
      </w:pPr>
      <w:r w:rsidRPr="001A77D0">
        <w:rPr>
          <w:b/>
          <w:bCs/>
        </w:rPr>
        <w:t>上游核心元器件（硬件基石）</w:t>
      </w:r>
      <w:r w:rsidRPr="001A77D0">
        <w:t>：这是技术壁垒最高、国产替代需求最迫切的环节。包括用于信号采集的微伏级ADC芯片、长期植入不排异的柔性电极材料、以及维持系统运转的微型植入式电池。</w:t>
      </w:r>
    </w:p>
    <w:p w14:paraId="20644F8C" w14:textId="77777777" w:rsidR="001A77D0" w:rsidRPr="001A77D0" w:rsidRDefault="001A77D0" w:rsidP="001A77D0">
      <w:pPr>
        <w:numPr>
          <w:ilvl w:val="0"/>
          <w:numId w:val="1"/>
        </w:numPr>
      </w:pPr>
      <w:r w:rsidRPr="001A77D0">
        <w:rPr>
          <w:b/>
          <w:bCs/>
        </w:rPr>
        <w:t>中游系统集成与算法（软硬中枢）</w:t>
      </w:r>
      <w:r w:rsidRPr="001A77D0">
        <w:t>：这是连接大脑与机器的桥梁。包括各类侵入式/非侵入式系统的集成商、神经信号解码算法提供商，以及围绕独角兽企业（如强脑科技）形成的精密制造生态圈。</w:t>
      </w:r>
    </w:p>
    <w:p w14:paraId="434C5EDD" w14:textId="77777777" w:rsidR="001A77D0" w:rsidRPr="001A77D0" w:rsidRDefault="001A77D0" w:rsidP="001A77D0">
      <w:pPr>
        <w:numPr>
          <w:ilvl w:val="0"/>
          <w:numId w:val="1"/>
        </w:numPr>
      </w:pPr>
      <w:r w:rsidRPr="001A77D0">
        <w:rPr>
          <w:b/>
          <w:bCs/>
        </w:rPr>
        <w:t>下游多维应用场景（价值变现）</w:t>
      </w:r>
      <w:r w:rsidRPr="001A77D0">
        <w:t>：这是技术落地的终点。涵盖从神经外科手术、卒中康复、抑郁症诊断等严肃医疗场景，到游戏交互、睡眠管理、智能穿戴等消费级场景。</w:t>
      </w:r>
    </w:p>
    <w:p w14:paraId="63E0162E" w14:textId="77777777" w:rsidR="001A77D0" w:rsidRPr="001A77D0" w:rsidRDefault="001A77D0" w:rsidP="001A77D0">
      <w:r w:rsidRPr="001A77D0">
        <w:pict w14:anchorId="657020F0">
          <v:rect id="_x0000_i1396" style="width:0;height:1.5pt" o:hralign="center" o:hrstd="t" o:hr="t" fillcolor="#a0a0a0" stroked="f"/>
        </w:pict>
      </w:r>
    </w:p>
    <w:p w14:paraId="26BFD102" w14:textId="77777777" w:rsidR="001A77D0" w:rsidRPr="001A77D0" w:rsidRDefault="001A77D0" w:rsidP="001A77D0">
      <w:pPr>
        <w:rPr>
          <w:b/>
          <w:bCs/>
        </w:rPr>
      </w:pPr>
      <w:r w:rsidRPr="001A77D0">
        <w:rPr>
          <w:b/>
          <w:bCs/>
        </w:rPr>
        <w:lastRenderedPageBreak/>
        <w:t>第二章 上游核心元器件：打破物理与生物的边界</w:t>
      </w:r>
    </w:p>
    <w:p w14:paraId="27C1FB97" w14:textId="77777777" w:rsidR="001A77D0" w:rsidRPr="001A77D0" w:rsidRDefault="001A77D0" w:rsidP="001A77D0">
      <w:r w:rsidRPr="001A77D0">
        <w:t>上游环节决定了脑机接口系统的信噪比（SNR）、生物相容性和长期稳定性。在这一领域，A股涌现出一批具备全球竞争力的“隐形冠军”，它们正在突破物理学与生物学的边界。</w:t>
      </w:r>
    </w:p>
    <w:p w14:paraId="57DD9CBB" w14:textId="77777777" w:rsidR="001A77D0" w:rsidRPr="001A77D0" w:rsidRDefault="001A77D0" w:rsidP="001A77D0">
      <w:pPr>
        <w:rPr>
          <w:b/>
          <w:bCs/>
        </w:rPr>
      </w:pPr>
      <w:r w:rsidRPr="001A77D0">
        <w:rPr>
          <w:b/>
          <w:bCs/>
        </w:rPr>
        <w:t>2.1 神经信号采集芯片：捕捉“大脑的低语”</w:t>
      </w:r>
    </w:p>
    <w:p w14:paraId="6BD299B5" w14:textId="77777777" w:rsidR="001A77D0" w:rsidRPr="001A77D0" w:rsidRDefault="001A77D0" w:rsidP="001A77D0">
      <w:r w:rsidRPr="001A77D0">
        <w:t>脑电信号（EEG）极其微弱，通常在微伏（μV）级别，且淹没在肌肉活动、环境电磁波等巨大的噪声海洋中。因此，能否精准采集信号，是所有BCI系统的第一道关卡。</w:t>
      </w:r>
    </w:p>
    <w:p w14:paraId="095FA48D" w14:textId="77777777" w:rsidR="001A77D0" w:rsidRPr="001A77D0" w:rsidRDefault="001A77D0" w:rsidP="001A77D0">
      <w:pPr>
        <w:rPr>
          <w:b/>
          <w:bCs/>
        </w:rPr>
      </w:pPr>
      <w:r w:rsidRPr="001A77D0">
        <w:rPr>
          <w:b/>
          <w:bCs/>
        </w:rPr>
        <w:t>2.1.1 英集芯 (688209)：国产ADC的突围者</w:t>
      </w:r>
    </w:p>
    <w:p w14:paraId="35386900" w14:textId="77777777" w:rsidR="001A77D0" w:rsidRPr="001A77D0" w:rsidRDefault="001A77D0" w:rsidP="001A77D0">
      <w:r w:rsidRPr="001A77D0">
        <w:t>在模拟芯片领域，高精度模数转换器（ADC）一直被视为皇冠上的明珠，长期被德州仪器（TI）等巨头垄断。然而，</w:t>
      </w:r>
      <w:r w:rsidRPr="001A77D0">
        <w:rPr>
          <w:b/>
          <w:bCs/>
        </w:rPr>
        <w:t>英集芯</w:t>
      </w:r>
      <w:r w:rsidRPr="001A77D0">
        <w:t>打破了这一僵局。公司明确披露，其通过早期投资布局，已成功涉足脑机接口芯片领域，并推出了IPA1299芯片 。   </w:t>
      </w:r>
    </w:p>
    <w:p w14:paraId="5020EC2E" w14:textId="77777777" w:rsidR="001A77D0" w:rsidRPr="001A77D0" w:rsidRDefault="001A77D0" w:rsidP="001A77D0">
      <w:pPr>
        <w:numPr>
          <w:ilvl w:val="0"/>
          <w:numId w:val="2"/>
        </w:numPr>
      </w:pPr>
      <w:r w:rsidRPr="001A77D0">
        <w:rPr>
          <w:b/>
          <w:bCs/>
        </w:rPr>
        <w:t>技术解析</w:t>
      </w:r>
      <w:r w:rsidRPr="001A77D0">
        <w:t>：IPA1299是一款8通道、24位分辨率的低噪声ADC芯片。24位分辨率意味着它能将模拟信号切分为1677万个层级，从而捕捉到极其微细的脑电变化。这一参数指标直接对标行业金标准——TI的ADS1299。</w:t>
      </w:r>
    </w:p>
    <w:p w14:paraId="1A118FFB" w14:textId="77777777" w:rsidR="001A77D0" w:rsidRPr="001A77D0" w:rsidRDefault="001A77D0" w:rsidP="001A77D0">
      <w:pPr>
        <w:numPr>
          <w:ilvl w:val="0"/>
          <w:numId w:val="2"/>
        </w:numPr>
      </w:pPr>
      <w:r w:rsidRPr="001A77D0">
        <w:rPr>
          <w:b/>
          <w:bCs/>
        </w:rPr>
        <w:t>产业链价值</w:t>
      </w:r>
      <w:r w:rsidRPr="001A77D0">
        <w:t>：对于非侵入式BCI头盔（如用于睡眠监测或意念打字）而言，ADC芯片是BOM（物料清单）成本中占比最高的元器件之一。英集芯的量产出货，意味着国产中低端BCI设备制造商可以大幅降低成本，不再受制于海外供应链的缺货风险。</w:t>
      </w:r>
    </w:p>
    <w:p w14:paraId="2ECD5FE9" w14:textId="77777777" w:rsidR="001A77D0" w:rsidRPr="001A77D0" w:rsidRDefault="001A77D0" w:rsidP="001A77D0">
      <w:pPr>
        <w:numPr>
          <w:ilvl w:val="0"/>
          <w:numId w:val="2"/>
        </w:numPr>
      </w:pPr>
      <w:r w:rsidRPr="001A77D0">
        <w:rPr>
          <w:b/>
          <w:bCs/>
        </w:rPr>
        <w:t>市场地位</w:t>
      </w:r>
      <w:r w:rsidRPr="001A77D0">
        <w:t>：作为目前A股唯一公开确认量产脑电专用ADC芯片的企业，英集芯在产业链上游具有极高的稀缺性。</w:t>
      </w:r>
    </w:p>
    <w:p w14:paraId="17E52B50" w14:textId="77777777" w:rsidR="001A77D0" w:rsidRPr="001A77D0" w:rsidRDefault="001A77D0" w:rsidP="001A77D0">
      <w:pPr>
        <w:rPr>
          <w:b/>
          <w:bCs/>
        </w:rPr>
      </w:pPr>
      <w:r w:rsidRPr="001A77D0">
        <w:rPr>
          <w:b/>
          <w:bCs/>
        </w:rPr>
        <w:t>2.1.2 成都华微 (688709)：特种领域的全信号链霸主</w:t>
      </w:r>
    </w:p>
    <w:p w14:paraId="4DBB6258" w14:textId="77777777" w:rsidR="001A77D0" w:rsidRPr="001A77D0" w:rsidRDefault="001A77D0" w:rsidP="001A77D0">
      <w:r w:rsidRPr="001A77D0">
        <w:t>如果说英集芯专注于通用的信号采集，那么</w:t>
      </w:r>
      <w:r w:rsidRPr="001A77D0">
        <w:rPr>
          <w:b/>
          <w:bCs/>
        </w:rPr>
        <w:t>成都华微</w:t>
      </w:r>
      <w:r w:rsidRPr="001A77D0">
        <w:t>则占据了高端与特种应用的高地。作为国家“909”工程集成电路设计公司，成都华微在特种IC领域拥有深厚的技术积淀 。   </w:t>
      </w:r>
    </w:p>
    <w:p w14:paraId="28B8B258" w14:textId="77777777" w:rsidR="001A77D0" w:rsidRPr="001A77D0" w:rsidRDefault="001A77D0" w:rsidP="001A77D0">
      <w:pPr>
        <w:numPr>
          <w:ilvl w:val="0"/>
          <w:numId w:val="3"/>
        </w:numPr>
      </w:pPr>
      <w:r w:rsidRPr="001A77D0">
        <w:rPr>
          <w:b/>
          <w:bCs/>
        </w:rPr>
        <w:t>系统级解决方案</w:t>
      </w:r>
      <w:r w:rsidRPr="001A77D0">
        <w:t>：脑机接口不仅仅需要采集（ADC），还需要实时处理庞大的数据流。成都华微提供的不仅仅是单点芯片，而是包括高精度ADC用于采集、低功耗FPGA用于预处理、MCU用于逻辑控制的“信号链系统级产品”。</w:t>
      </w:r>
    </w:p>
    <w:p w14:paraId="509EB4C8" w14:textId="77777777" w:rsidR="001A77D0" w:rsidRPr="001A77D0" w:rsidRDefault="001A77D0" w:rsidP="001A77D0">
      <w:pPr>
        <w:numPr>
          <w:ilvl w:val="0"/>
          <w:numId w:val="3"/>
        </w:numPr>
      </w:pPr>
      <w:r w:rsidRPr="001A77D0">
        <w:rPr>
          <w:b/>
          <w:bCs/>
        </w:rPr>
        <w:t>产学研深度</w:t>
      </w:r>
      <w:r w:rsidRPr="001A77D0">
        <w:t>：公司明确表示与上海交通大学、天津大学等国内BCI研究重镇完成了重点项目的结题 。天津大学在脑机接口领域拥有全球最大的专利池之一，成都华微作为其硬件合作伙伴，极有可能承接国家级科研项目的产业化落地任务。   </w:t>
      </w:r>
    </w:p>
    <w:p w14:paraId="738A3C30" w14:textId="77777777" w:rsidR="001A77D0" w:rsidRPr="001A77D0" w:rsidRDefault="001A77D0" w:rsidP="001A77D0">
      <w:pPr>
        <w:rPr>
          <w:b/>
          <w:bCs/>
        </w:rPr>
      </w:pPr>
      <w:r w:rsidRPr="001A77D0">
        <w:rPr>
          <w:b/>
          <w:bCs/>
        </w:rPr>
        <w:t>2.1.3 高德红外 (002414)：降维打击的“通道数之王”</w:t>
      </w:r>
    </w:p>
    <w:p w14:paraId="1933EDFC" w14:textId="77777777" w:rsidR="001A77D0" w:rsidRPr="001A77D0" w:rsidRDefault="001A77D0" w:rsidP="001A77D0">
      <w:r w:rsidRPr="001A77D0">
        <w:t>在侵入式脑机接口领域，通道数（Channel Count）是衡量系统带宽的核心指标。通道越多，采集的神经元信息越丰富，解码的精度就越高。Neuralink早期的系统约为1024通道，而A股上市公司</w:t>
      </w:r>
      <w:r w:rsidRPr="001A77D0">
        <w:rPr>
          <w:b/>
          <w:bCs/>
        </w:rPr>
        <w:t>高德红外</w:t>
      </w:r>
      <w:r w:rsidRPr="001A77D0">
        <w:t>带来了一个震撼的数据——65,000通道 。   </w:t>
      </w:r>
    </w:p>
    <w:p w14:paraId="783D896D" w14:textId="77777777" w:rsidR="001A77D0" w:rsidRPr="001A77D0" w:rsidRDefault="001A77D0" w:rsidP="001A77D0">
      <w:pPr>
        <w:numPr>
          <w:ilvl w:val="0"/>
          <w:numId w:val="4"/>
        </w:numPr>
      </w:pPr>
      <w:r w:rsidRPr="001A77D0">
        <w:rPr>
          <w:b/>
          <w:bCs/>
        </w:rPr>
        <w:t>技术同构性</w:t>
      </w:r>
      <w:r w:rsidRPr="001A77D0">
        <w:t>：高德红外的主业是红外探测器。从物理本质上看，红外焦平面探测器（FPA）和高通量神经探针都是由成千上万个微小传感单元组成的阵列，都需要极高精度的读出电路（ROIC）。高德红外将其在红外芯片上的大规模阵列读出技术迁移至脑机接口领域，这是一种典型的技术“降维打击”。</w:t>
      </w:r>
    </w:p>
    <w:p w14:paraId="6BCE133B" w14:textId="77777777" w:rsidR="001A77D0" w:rsidRPr="001A77D0" w:rsidRDefault="001A77D0" w:rsidP="001A77D0">
      <w:pPr>
        <w:numPr>
          <w:ilvl w:val="0"/>
          <w:numId w:val="4"/>
        </w:numPr>
      </w:pPr>
      <w:r w:rsidRPr="001A77D0">
        <w:rPr>
          <w:b/>
          <w:bCs/>
        </w:rPr>
        <w:t>战略意义</w:t>
      </w:r>
      <w:r w:rsidRPr="001A77D0">
        <w:t>：由其董事长黄立带领的武汉衷华脑机团队研发的6.5万通道双向脑机接口芯片，在通道数量上超越了国外同期水平一个数量级。这不仅是国产替代，更是技术超越，为未来实现高带宽的视觉重构或复杂运动控制奠定了硬件基础。</w:t>
      </w:r>
    </w:p>
    <w:p w14:paraId="5BC4A95B" w14:textId="77777777" w:rsidR="001A77D0" w:rsidRPr="001A77D0" w:rsidRDefault="001A77D0" w:rsidP="001A77D0">
      <w:pPr>
        <w:rPr>
          <w:b/>
          <w:bCs/>
        </w:rPr>
      </w:pPr>
      <w:r w:rsidRPr="001A77D0">
        <w:rPr>
          <w:b/>
          <w:bCs/>
        </w:rPr>
        <w:t>2.2 柔性电极与材料：与神经元“共舞”</w:t>
      </w:r>
    </w:p>
    <w:p w14:paraId="22A1E9B1" w14:textId="77777777" w:rsidR="001A77D0" w:rsidRPr="001A77D0" w:rsidRDefault="001A77D0" w:rsidP="001A77D0">
      <w:r w:rsidRPr="001A77D0">
        <w:t>传统的刚性电极（如Utah阵列）植入脑组织后，会随着大脑的微动产生切割效应，导致胶质细胞增生包裹电极（胶质疤痕），最终使信号丢失。因此，</w:t>
      </w:r>
      <w:r w:rsidRPr="001A77D0">
        <w:rPr>
          <w:b/>
          <w:bCs/>
        </w:rPr>
        <w:t>柔性电极</w:t>
      </w:r>
      <w:r w:rsidRPr="001A77D0">
        <w:t>是长期植入的必经之路。</w:t>
      </w:r>
    </w:p>
    <w:p w14:paraId="388EF8C7" w14:textId="77777777" w:rsidR="001A77D0" w:rsidRPr="001A77D0" w:rsidRDefault="001A77D0" w:rsidP="001A77D0">
      <w:pPr>
        <w:rPr>
          <w:b/>
          <w:bCs/>
        </w:rPr>
      </w:pPr>
      <w:r w:rsidRPr="001A77D0">
        <w:rPr>
          <w:b/>
          <w:bCs/>
        </w:rPr>
        <w:t>2.2.1 普利特 (002324)：LCP薄膜的材料革命</w:t>
      </w:r>
    </w:p>
    <w:p w14:paraId="5FEABD16" w14:textId="77777777" w:rsidR="001A77D0" w:rsidRPr="001A77D0" w:rsidRDefault="001A77D0" w:rsidP="001A77D0">
      <w:r w:rsidRPr="001A77D0">
        <w:rPr>
          <w:b/>
          <w:bCs/>
        </w:rPr>
        <w:t>普利特</w:t>
      </w:r>
      <w:r w:rsidRPr="001A77D0">
        <w:t>因其在液晶聚合物（LCP）材料上的突破，成为脑机接口电极材料的核心供应商 。   </w:t>
      </w:r>
    </w:p>
    <w:p w14:paraId="4B64EA2E" w14:textId="77777777" w:rsidR="001A77D0" w:rsidRPr="001A77D0" w:rsidRDefault="001A77D0" w:rsidP="001A77D0">
      <w:pPr>
        <w:numPr>
          <w:ilvl w:val="0"/>
          <w:numId w:val="5"/>
        </w:numPr>
      </w:pPr>
      <w:r w:rsidRPr="001A77D0">
        <w:rPr>
          <w:b/>
          <w:bCs/>
        </w:rPr>
        <w:lastRenderedPageBreak/>
        <w:t>材料特性</w:t>
      </w:r>
      <w:r w:rsidRPr="001A77D0">
        <w:t>：LCP材料具有极低的吸水率（在体内环境中不易膨胀变形）、优异的高频传输性能（适合无线信号传输）以及良好的生物相容性。这使得它成为制造柔性神经探针的理想基材。</w:t>
      </w:r>
    </w:p>
    <w:p w14:paraId="7978C3D8" w14:textId="77777777" w:rsidR="001A77D0" w:rsidRPr="001A77D0" w:rsidRDefault="001A77D0" w:rsidP="001A77D0">
      <w:pPr>
        <w:numPr>
          <w:ilvl w:val="0"/>
          <w:numId w:val="5"/>
        </w:numPr>
      </w:pPr>
      <w:r w:rsidRPr="001A77D0">
        <w:rPr>
          <w:b/>
          <w:bCs/>
        </w:rPr>
        <w:t>独家卡位</w:t>
      </w:r>
      <w:r w:rsidRPr="001A77D0">
        <w:t>：LCP薄膜制造壁垒极高，全球仅有极少数企业具备大规模量产能力。普利特是国内唯一实现该技术突破并拥有完整自主知识产权的企业。公司已透露正在为消费电子头部客户供货，并与海外客户在脑机接口领域进行联合开发和临床试验。这种“消费电子+医疗电子”的双轮驱动模式，保证了公司在BCI爆发前的生存能力和爆发后的供应能力。</w:t>
      </w:r>
    </w:p>
    <w:p w14:paraId="28FE2D35" w14:textId="77777777" w:rsidR="001A77D0" w:rsidRPr="001A77D0" w:rsidRDefault="001A77D0" w:rsidP="001A77D0">
      <w:pPr>
        <w:rPr>
          <w:b/>
          <w:bCs/>
        </w:rPr>
      </w:pPr>
      <w:r w:rsidRPr="001A77D0">
        <w:rPr>
          <w:b/>
          <w:bCs/>
        </w:rPr>
        <w:t>2.2.2 欧菲光 (002456) &amp; 汉威科技 (300007)：传感器的微型化</w:t>
      </w:r>
    </w:p>
    <w:p w14:paraId="3A1907EC" w14:textId="77777777" w:rsidR="001A77D0" w:rsidRPr="001A77D0" w:rsidRDefault="001A77D0" w:rsidP="001A77D0">
      <w:pPr>
        <w:numPr>
          <w:ilvl w:val="0"/>
          <w:numId w:val="6"/>
        </w:numPr>
      </w:pPr>
      <w:r w:rsidRPr="001A77D0">
        <w:rPr>
          <w:b/>
          <w:bCs/>
        </w:rPr>
        <w:t>欧菲光</w:t>
      </w:r>
      <w:r w:rsidRPr="001A77D0">
        <w:t>利用其在微摄像头和指纹识别模组上的精密制造能力，正在向高精度MEMS（微机电系统）神经传感器拓展 。MEMS技术能够将传感器做得极小，适合植入式应用。   </w:t>
      </w:r>
    </w:p>
    <w:p w14:paraId="6D51AF04" w14:textId="77777777" w:rsidR="001A77D0" w:rsidRPr="001A77D0" w:rsidRDefault="001A77D0" w:rsidP="001A77D0">
      <w:pPr>
        <w:numPr>
          <w:ilvl w:val="0"/>
          <w:numId w:val="6"/>
        </w:numPr>
      </w:pPr>
      <w:r w:rsidRPr="001A77D0">
        <w:rPr>
          <w:b/>
          <w:bCs/>
        </w:rPr>
        <w:t>汉威科技</w:t>
      </w:r>
      <w:r w:rsidRPr="001A77D0">
        <w:t>作为国内气体传感器龙头，其柔性传感器技术在非侵入式脑电头带（如检测额叶脑电）的佩戴舒适性上具有应用潜力，解决了传统湿电极需要涂抹导电膏的痛点。</w:t>
      </w:r>
    </w:p>
    <w:p w14:paraId="71B414D3" w14:textId="77777777" w:rsidR="001A77D0" w:rsidRPr="001A77D0" w:rsidRDefault="001A77D0" w:rsidP="001A77D0">
      <w:pPr>
        <w:rPr>
          <w:b/>
          <w:bCs/>
        </w:rPr>
      </w:pPr>
      <w:r w:rsidRPr="001A77D0">
        <w:rPr>
          <w:b/>
          <w:bCs/>
        </w:rPr>
        <w:t>2.2.3 弘信电子 (300657) &amp; 壹连科技 (301631)：柔性互连的动脉</w:t>
      </w:r>
    </w:p>
    <w:p w14:paraId="248FE3E8" w14:textId="77777777" w:rsidR="001A77D0" w:rsidRPr="001A77D0" w:rsidRDefault="001A77D0" w:rsidP="001A77D0">
      <w:r w:rsidRPr="001A77D0">
        <w:t>脑机接口设备内部空间寸土寸金，需要高密度的柔性电路板（FPC）来连接电极与芯片。</w:t>
      </w:r>
    </w:p>
    <w:p w14:paraId="3F26FB7F" w14:textId="77777777" w:rsidR="001A77D0" w:rsidRPr="001A77D0" w:rsidRDefault="001A77D0" w:rsidP="001A77D0">
      <w:pPr>
        <w:numPr>
          <w:ilvl w:val="0"/>
          <w:numId w:val="7"/>
        </w:numPr>
      </w:pPr>
      <w:r w:rsidRPr="001A77D0">
        <w:rPr>
          <w:b/>
          <w:bCs/>
        </w:rPr>
        <w:t>弘信电子</w:t>
      </w:r>
      <w:r w:rsidRPr="001A77D0">
        <w:t>是FPC领域的龙头，其超薄、高密度的FPC产品天然适配脑机接口对轻量化的需求 。   </w:t>
      </w:r>
    </w:p>
    <w:p w14:paraId="558B0429" w14:textId="77777777" w:rsidR="001A77D0" w:rsidRPr="001A77D0" w:rsidRDefault="001A77D0" w:rsidP="001A77D0">
      <w:pPr>
        <w:numPr>
          <w:ilvl w:val="0"/>
          <w:numId w:val="7"/>
        </w:numPr>
      </w:pPr>
      <w:r w:rsidRPr="001A77D0">
        <w:rPr>
          <w:b/>
          <w:bCs/>
        </w:rPr>
        <w:t>壹连科技</w:t>
      </w:r>
      <w:r w:rsidRPr="001A77D0">
        <w:t>虽然作为新股，主要客户集中在新能源汽车（如小鹏、宁德时代），但其招股书中披露的FPC技术积累使其具备向医疗电子切入的潜力 。在产业链调研中，壹连科技被视为潜在的脑机接口柔性连接方案提供商。   </w:t>
      </w:r>
    </w:p>
    <w:p w14:paraId="512B8E9B" w14:textId="77777777" w:rsidR="001A77D0" w:rsidRPr="001A77D0" w:rsidRDefault="001A77D0" w:rsidP="001A77D0">
      <w:pPr>
        <w:rPr>
          <w:b/>
          <w:bCs/>
        </w:rPr>
      </w:pPr>
      <w:r w:rsidRPr="001A77D0">
        <w:rPr>
          <w:b/>
          <w:bCs/>
        </w:rPr>
        <w:t>2.3 植入式能源系统：续航即生命</w:t>
      </w:r>
    </w:p>
    <w:p w14:paraId="0F0AB7DD" w14:textId="77777777" w:rsidR="001A77D0" w:rsidRPr="001A77D0" w:rsidRDefault="001A77D0" w:rsidP="001A77D0">
      <w:r w:rsidRPr="001A77D0">
        <w:t>对于全植入式系统，如何供电是一个巨大的工程挑战。有线供电易感染，无线感应供电发热量大。因此，高能量密度、超安全、长寿命的植入式电池是核心瓶颈。</w:t>
      </w:r>
    </w:p>
    <w:p w14:paraId="293C4DD0" w14:textId="77777777" w:rsidR="001A77D0" w:rsidRPr="001A77D0" w:rsidRDefault="001A77D0" w:rsidP="001A77D0">
      <w:pPr>
        <w:rPr>
          <w:b/>
          <w:bCs/>
        </w:rPr>
      </w:pPr>
      <w:r w:rsidRPr="001A77D0">
        <w:rPr>
          <w:b/>
          <w:bCs/>
        </w:rPr>
        <w:t>2.3.1 亿纬锂能 (300014)：微型电池的隐形巨头</w:t>
      </w:r>
    </w:p>
    <w:p w14:paraId="0981E4B4" w14:textId="77777777" w:rsidR="001A77D0" w:rsidRPr="001A77D0" w:rsidRDefault="001A77D0" w:rsidP="001A77D0">
      <w:r w:rsidRPr="001A77D0">
        <w:t>在动力电池的光环下，</w:t>
      </w:r>
      <w:r w:rsidRPr="001A77D0">
        <w:rPr>
          <w:b/>
          <w:bCs/>
        </w:rPr>
        <w:t>亿纬锂能</w:t>
      </w:r>
      <w:r w:rsidRPr="001A77D0">
        <w:t>的医疗电池业务常被忽视，但它却是全球医疗微型电池的领跑者 。   </w:t>
      </w:r>
    </w:p>
    <w:p w14:paraId="572F9373" w14:textId="77777777" w:rsidR="001A77D0" w:rsidRPr="001A77D0" w:rsidRDefault="001A77D0" w:rsidP="001A77D0">
      <w:pPr>
        <w:numPr>
          <w:ilvl w:val="0"/>
          <w:numId w:val="8"/>
        </w:numPr>
      </w:pPr>
      <w:r w:rsidRPr="001A77D0">
        <w:rPr>
          <w:b/>
          <w:bCs/>
        </w:rPr>
        <w:t>业务布局</w:t>
      </w:r>
      <w:r w:rsidRPr="001A77D0">
        <w:t>：公司专门成立了医疗电池事业部，并获得了ISO13485医疗器械质量管理体系认证。其“豆式电池”等微型化产品，能量密度高且安全性极佳，能够满足体内植入环境对不漏液、不爆炸的严苛要求。</w:t>
      </w:r>
    </w:p>
    <w:p w14:paraId="5738763F" w14:textId="77777777" w:rsidR="001A77D0" w:rsidRPr="001A77D0" w:rsidRDefault="001A77D0" w:rsidP="001A77D0">
      <w:pPr>
        <w:numPr>
          <w:ilvl w:val="0"/>
          <w:numId w:val="8"/>
        </w:numPr>
      </w:pPr>
      <w:r w:rsidRPr="001A77D0">
        <w:rPr>
          <w:b/>
          <w:bCs/>
        </w:rPr>
        <w:t>头部合作</w:t>
      </w:r>
      <w:r w:rsidRPr="001A77D0">
        <w:t>：亿纬锂能明确回应投资者，在新兴脑机接口领域已与“多家头部企业”达成密切合作。考虑到全球能做此类电池的企业屈指可数，亿纬锂能极有可能是Neuralink或其他全球顶级BCI企业的电池供应商候选。</w:t>
      </w:r>
    </w:p>
    <w:p w14:paraId="2C1D3611" w14:textId="77777777" w:rsidR="001A77D0" w:rsidRPr="001A77D0" w:rsidRDefault="001A77D0" w:rsidP="001A77D0">
      <w:r w:rsidRPr="001A77D0">
        <w:pict w14:anchorId="19AC960B">
          <v:rect id="_x0000_i1397" style="width:0;height:1.5pt" o:hralign="center" o:hrstd="t" o:hr="t" fillcolor="#a0a0a0" stroked="f"/>
        </w:pict>
      </w:r>
    </w:p>
    <w:p w14:paraId="77AFE238" w14:textId="77777777" w:rsidR="001A77D0" w:rsidRPr="001A77D0" w:rsidRDefault="001A77D0" w:rsidP="001A77D0">
      <w:pPr>
        <w:rPr>
          <w:b/>
          <w:bCs/>
        </w:rPr>
      </w:pPr>
      <w:r w:rsidRPr="001A77D0">
        <w:rPr>
          <w:b/>
          <w:bCs/>
        </w:rPr>
        <w:t>第三章 中游系统集成与算法：软硬结合的产业中枢</w:t>
      </w:r>
    </w:p>
    <w:p w14:paraId="31867974" w14:textId="77777777" w:rsidR="001A77D0" w:rsidRPr="001A77D0" w:rsidRDefault="001A77D0" w:rsidP="001A77D0">
      <w:r w:rsidRPr="001A77D0">
        <w:t>中游环节是产业链的“大脑”，负责将上游的元器件集成为可用的系统，并通过算法解码神经信号。这一层级的竞争最为激烈，A股上市公司主要呈现出“双轨布局”和“产学研深度绑定”两大特征。</w:t>
      </w:r>
    </w:p>
    <w:p w14:paraId="0EEE1B67" w14:textId="77777777" w:rsidR="001A77D0" w:rsidRPr="001A77D0" w:rsidRDefault="001A77D0" w:rsidP="001A77D0">
      <w:pPr>
        <w:rPr>
          <w:b/>
          <w:bCs/>
        </w:rPr>
      </w:pPr>
      <w:r w:rsidRPr="001A77D0">
        <w:rPr>
          <w:b/>
          <w:bCs/>
        </w:rPr>
        <w:t>3.1 综合解决方案提供商：侵入与非侵入的“双轨”策略</w:t>
      </w:r>
    </w:p>
    <w:p w14:paraId="5F9E041A" w14:textId="77777777" w:rsidR="001A77D0" w:rsidRPr="001A77D0" w:rsidRDefault="001A77D0" w:rsidP="001A77D0">
      <w:r w:rsidRPr="001A77D0">
        <w:t>为了平衡技术风险与商业化速度，最具实力的上市公司普遍选择了“两条腿走路”：一方面研发非侵入式产品以快速回笼资金，另一方面布局侵入式技术以抢占未来制高点。</w:t>
      </w:r>
    </w:p>
    <w:p w14:paraId="4C103070" w14:textId="77777777" w:rsidR="001A77D0" w:rsidRPr="001A77D0" w:rsidRDefault="001A77D0" w:rsidP="001A77D0">
      <w:pPr>
        <w:rPr>
          <w:b/>
          <w:bCs/>
        </w:rPr>
      </w:pPr>
      <w:r w:rsidRPr="001A77D0">
        <w:rPr>
          <w:b/>
          <w:bCs/>
        </w:rPr>
        <w:t>3.1.1 诚益通 (300430)：清华系的产业化航母</w:t>
      </w:r>
    </w:p>
    <w:p w14:paraId="241F0E1C" w14:textId="77777777" w:rsidR="001A77D0" w:rsidRPr="001A77D0" w:rsidRDefault="001A77D0" w:rsidP="001A77D0">
      <w:r w:rsidRPr="001A77D0">
        <w:rPr>
          <w:b/>
          <w:bCs/>
        </w:rPr>
        <w:t>诚益通</w:t>
      </w:r>
      <w:r w:rsidRPr="001A77D0">
        <w:t>是目前A股市场中布局最清晰、技术来源最顶尖的标的之一 。   </w:t>
      </w:r>
    </w:p>
    <w:p w14:paraId="566CFE58" w14:textId="77777777" w:rsidR="001A77D0" w:rsidRPr="001A77D0" w:rsidRDefault="001A77D0" w:rsidP="001A77D0">
      <w:pPr>
        <w:numPr>
          <w:ilvl w:val="0"/>
          <w:numId w:val="9"/>
        </w:numPr>
      </w:pPr>
      <w:r w:rsidRPr="001A77D0">
        <w:rPr>
          <w:b/>
          <w:bCs/>
        </w:rPr>
        <w:lastRenderedPageBreak/>
        <w:t>非侵入式（现金牛）</w:t>
      </w:r>
      <w:r w:rsidRPr="001A77D0">
        <w:t>：公司子公司</w:t>
      </w:r>
      <w:r w:rsidRPr="001A77D0">
        <w:rPr>
          <w:b/>
          <w:bCs/>
        </w:rPr>
        <w:t>龙之杰</w:t>
      </w:r>
      <w:r w:rsidRPr="001A77D0">
        <w:t>与清华大学医学院神经工程实验室深度合作。清华大学在该领域的研究处于世界前列。双方合作研发的脑机接口康复系统（包括认知康复、手功能康复、上下肢主被动康复）已于2024年7月发布样机，并进入二类医疗器械注册流程，预计2026年正式上市销售。这意味着公司即将迎来BCI业务的业绩兑现期。</w:t>
      </w:r>
    </w:p>
    <w:p w14:paraId="2E665C52" w14:textId="77777777" w:rsidR="001A77D0" w:rsidRPr="001A77D0" w:rsidRDefault="001A77D0" w:rsidP="001A77D0">
      <w:pPr>
        <w:numPr>
          <w:ilvl w:val="0"/>
          <w:numId w:val="9"/>
        </w:numPr>
      </w:pPr>
      <w:r w:rsidRPr="001A77D0">
        <w:rPr>
          <w:b/>
          <w:bCs/>
        </w:rPr>
        <w:t>侵入式（护城河）</w:t>
      </w:r>
      <w:r w:rsidRPr="001A77D0">
        <w:t>：公司孙公司</w:t>
      </w:r>
      <w:r w:rsidRPr="001A77D0">
        <w:rPr>
          <w:b/>
          <w:bCs/>
        </w:rPr>
        <w:t>脑连科技</w:t>
      </w:r>
      <w:r w:rsidRPr="001A77D0">
        <w:t>与清华大学及大兴医药基地联合成立了“脑机接口植入式生物实验室”。该实验室专注于0.5mm柔性微电极阵列和植入式芯片的研发，并已在猕猴运动皮层信号捕捉实验中取得成功。这种从非侵入到侵入的阶梯式布局，使得诚益通既有短期的业绩支撑，又有长期的估值想象空间。</w:t>
      </w:r>
    </w:p>
    <w:p w14:paraId="27F09447" w14:textId="77777777" w:rsidR="001A77D0" w:rsidRPr="001A77D0" w:rsidRDefault="001A77D0" w:rsidP="001A77D0">
      <w:pPr>
        <w:rPr>
          <w:b/>
          <w:bCs/>
        </w:rPr>
      </w:pPr>
      <w:r w:rsidRPr="001A77D0">
        <w:rPr>
          <w:b/>
          <w:bCs/>
        </w:rPr>
        <w:t>3.1.2 创新医疗 (002173)：浙大系的临床先锋</w:t>
      </w:r>
    </w:p>
    <w:p w14:paraId="53751D24" w14:textId="77777777" w:rsidR="001A77D0" w:rsidRPr="001A77D0" w:rsidRDefault="001A77D0" w:rsidP="001A77D0">
      <w:r w:rsidRPr="001A77D0">
        <w:t>与诚益通绑定清华类似，</w:t>
      </w:r>
      <w:r w:rsidRPr="001A77D0">
        <w:rPr>
          <w:b/>
          <w:bCs/>
        </w:rPr>
        <w:t>创新医疗</w:t>
      </w:r>
      <w:r w:rsidRPr="001A77D0">
        <w:t>选择了深度绑定浙江大学许科帝教授团队，这是国内另一个BCI研究的高地 。   </w:t>
      </w:r>
    </w:p>
    <w:p w14:paraId="4EEBD481" w14:textId="77777777" w:rsidR="001A77D0" w:rsidRPr="001A77D0" w:rsidRDefault="001A77D0" w:rsidP="001A77D0">
      <w:pPr>
        <w:numPr>
          <w:ilvl w:val="0"/>
          <w:numId w:val="10"/>
        </w:numPr>
      </w:pPr>
      <w:r w:rsidRPr="001A77D0">
        <w:rPr>
          <w:b/>
          <w:bCs/>
        </w:rPr>
        <w:t>资本结构</w:t>
      </w:r>
      <w:r w:rsidRPr="001A77D0">
        <w:t>：公司通过参股</w:t>
      </w:r>
      <w:r w:rsidRPr="001A77D0">
        <w:rPr>
          <w:b/>
          <w:bCs/>
        </w:rPr>
        <w:t>博灵医疗</w:t>
      </w:r>
      <w:r w:rsidRPr="001A77D0">
        <w:t>（持股40%）切入赛道。博灵医疗不仅是许科帝教授技术转化的平台，更承载了多项国家级科研项目。</w:t>
      </w:r>
    </w:p>
    <w:p w14:paraId="48443E51" w14:textId="77777777" w:rsidR="001A77D0" w:rsidRPr="001A77D0" w:rsidRDefault="001A77D0" w:rsidP="001A77D0">
      <w:pPr>
        <w:numPr>
          <w:ilvl w:val="0"/>
          <w:numId w:val="10"/>
        </w:numPr>
      </w:pPr>
      <w:r w:rsidRPr="001A77D0">
        <w:rPr>
          <w:b/>
          <w:bCs/>
        </w:rPr>
        <w:t>临床进展</w:t>
      </w:r>
      <w:r w:rsidRPr="001A77D0">
        <w:t>：博灵医疗聚焦于双向闭环植入式脑机接口，目前已在浙大二院、浙江医院等开展多中心临床试验。其C端消费级产品计划2025年量产，B端医疗器械预计2026年完成注册。</w:t>
      </w:r>
    </w:p>
    <w:p w14:paraId="7D178103" w14:textId="77777777" w:rsidR="001A77D0" w:rsidRPr="001A77D0" w:rsidRDefault="001A77D0" w:rsidP="001A77D0">
      <w:pPr>
        <w:numPr>
          <w:ilvl w:val="0"/>
          <w:numId w:val="10"/>
        </w:numPr>
      </w:pPr>
      <w:r w:rsidRPr="001A77D0">
        <w:rPr>
          <w:b/>
          <w:bCs/>
        </w:rPr>
        <w:t>场景闭环</w:t>
      </w:r>
      <w:r w:rsidRPr="001A77D0">
        <w:t>：创新医疗自身拥有建华医院等医疗服务资产，这为博灵医疗的产品提供了天然的临床试验场和首批应用场景，实现了“技术研发-临床验证-医院应用”的内部闭环。</w:t>
      </w:r>
    </w:p>
    <w:p w14:paraId="09BD5D42" w14:textId="77777777" w:rsidR="001A77D0" w:rsidRPr="001A77D0" w:rsidRDefault="001A77D0" w:rsidP="001A77D0">
      <w:pPr>
        <w:rPr>
          <w:b/>
          <w:bCs/>
        </w:rPr>
      </w:pPr>
      <w:r w:rsidRPr="001A77D0">
        <w:rPr>
          <w:b/>
          <w:bCs/>
        </w:rPr>
        <w:t>3.1.3 中科信息 (300678)：国家队的智慧医疗布局</w:t>
      </w:r>
    </w:p>
    <w:p w14:paraId="40AF688B" w14:textId="77777777" w:rsidR="001A77D0" w:rsidRPr="001A77D0" w:rsidRDefault="001A77D0" w:rsidP="001A77D0">
      <w:r w:rsidRPr="001A77D0">
        <w:t>作为中科院旗下的上市公司，</w:t>
      </w:r>
      <w:r w:rsidRPr="001A77D0">
        <w:rPr>
          <w:b/>
          <w:bCs/>
        </w:rPr>
        <w:t>中科信息</w:t>
      </w:r>
      <w:r w:rsidRPr="001A77D0">
        <w:t>在脑机接口领域的布局带有浓厚的科研色彩 。   </w:t>
      </w:r>
    </w:p>
    <w:p w14:paraId="244A85D9" w14:textId="77777777" w:rsidR="001A77D0" w:rsidRPr="001A77D0" w:rsidRDefault="001A77D0" w:rsidP="001A77D0">
      <w:pPr>
        <w:numPr>
          <w:ilvl w:val="0"/>
          <w:numId w:val="11"/>
        </w:numPr>
      </w:pPr>
      <w:r w:rsidRPr="001A77D0">
        <w:rPr>
          <w:b/>
          <w:bCs/>
        </w:rPr>
        <w:t>实验室建设</w:t>
      </w:r>
      <w:r w:rsidRPr="001A77D0">
        <w:t>：公司获批成立了“脑认知与智慧医疗创新应用实验室”，主要针对智慧麻醉和智慧康复需求，引进脑机接口技术研发闭环系统。</w:t>
      </w:r>
    </w:p>
    <w:p w14:paraId="59FD9824" w14:textId="77777777" w:rsidR="001A77D0" w:rsidRPr="001A77D0" w:rsidRDefault="001A77D0" w:rsidP="001A77D0">
      <w:pPr>
        <w:numPr>
          <w:ilvl w:val="0"/>
          <w:numId w:val="11"/>
        </w:numPr>
      </w:pPr>
      <w:r w:rsidRPr="001A77D0">
        <w:rPr>
          <w:b/>
          <w:bCs/>
        </w:rPr>
        <w:t>业务协同</w:t>
      </w:r>
      <w:r w:rsidRPr="001A77D0">
        <w:t>：中科信息原本在烟草、印钞等行业的机器视觉技术上有深厚积累，这种图像处理算法能力可以迁移到脑电信号的可视化分析上，辅助医生进行更精准的麻醉深度控制。</w:t>
      </w:r>
    </w:p>
    <w:p w14:paraId="70C293C3" w14:textId="77777777" w:rsidR="001A77D0" w:rsidRPr="001A77D0" w:rsidRDefault="001A77D0" w:rsidP="001A77D0">
      <w:pPr>
        <w:rPr>
          <w:b/>
          <w:bCs/>
        </w:rPr>
      </w:pPr>
      <w:r w:rsidRPr="001A77D0">
        <w:rPr>
          <w:b/>
          <w:bCs/>
        </w:rPr>
        <w:t>3.2 算法与AI解码：理解大脑的“罗塞塔石碑”</w:t>
      </w:r>
    </w:p>
    <w:p w14:paraId="73AB9540" w14:textId="77777777" w:rsidR="001A77D0" w:rsidRPr="001A77D0" w:rsidRDefault="001A77D0" w:rsidP="001A77D0">
      <w:r w:rsidRPr="001A77D0">
        <w:t>脑电信号本质上是海量的、非线性的时间序列数据。没有强大的AI算法，这些信号只是一堆噪音。</w:t>
      </w:r>
    </w:p>
    <w:p w14:paraId="1889AA5E" w14:textId="77777777" w:rsidR="001A77D0" w:rsidRPr="001A77D0" w:rsidRDefault="001A77D0" w:rsidP="001A77D0">
      <w:pPr>
        <w:rPr>
          <w:b/>
          <w:bCs/>
        </w:rPr>
      </w:pPr>
      <w:r w:rsidRPr="001A77D0">
        <w:rPr>
          <w:b/>
          <w:bCs/>
        </w:rPr>
        <w:t>3.2.1 科大讯飞 (002230)：从语音解码到思维解码</w:t>
      </w:r>
    </w:p>
    <w:p w14:paraId="7459A433" w14:textId="77777777" w:rsidR="001A77D0" w:rsidRPr="001A77D0" w:rsidRDefault="001A77D0" w:rsidP="001A77D0">
      <w:r w:rsidRPr="001A77D0">
        <w:rPr>
          <w:b/>
          <w:bCs/>
        </w:rPr>
        <w:t>科大讯飞</w:t>
      </w:r>
      <w:r w:rsidRPr="001A77D0">
        <w:t>在脑机接口领域的逻辑极其硬核——利用自然语言处理（NLP）的优势攻克大脑语言中枢的解码 。   </w:t>
      </w:r>
    </w:p>
    <w:p w14:paraId="2DFD2061" w14:textId="77777777" w:rsidR="001A77D0" w:rsidRPr="001A77D0" w:rsidRDefault="001A77D0" w:rsidP="001A77D0">
      <w:pPr>
        <w:numPr>
          <w:ilvl w:val="0"/>
          <w:numId w:val="12"/>
        </w:numPr>
      </w:pPr>
      <w:r w:rsidRPr="001A77D0">
        <w:rPr>
          <w:b/>
          <w:bCs/>
        </w:rPr>
        <w:t>联合实验室</w:t>
      </w:r>
      <w:r w:rsidRPr="001A77D0">
        <w:t>：讯飞与华南理工大学李元清教授团队（脑机接口领域IEEE Fellow）成立了联合实验室，主要研究方向是“脑机交互与语音交互融合”。</w:t>
      </w:r>
    </w:p>
    <w:p w14:paraId="62CFF9C9" w14:textId="77777777" w:rsidR="001A77D0" w:rsidRPr="001A77D0" w:rsidRDefault="001A77D0" w:rsidP="001A77D0">
      <w:pPr>
        <w:numPr>
          <w:ilvl w:val="0"/>
          <w:numId w:val="12"/>
        </w:numPr>
      </w:pPr>
      <w:r w:rsidRPr="001A77D0">
        <w:rPr>
          <w:b/>
          <w:bCs/>
        </w:rPr>
        <w:t>技术逻辑</w:t>
      </w:r>
      <w:r w:rsidRPr="001A77D0">
        <w:t>：语言是大脑的高级功能，语音信号与控制语言的脑电信号在逻辑结构上具有同构性。科大讯飞的大模型能力使其能够更好地训练解码器，实现“意念打字”或帮助失语者“发声”。这被认为是BCI技术最性感的应用场景之一。</w:t>
      </w:r>
    </w:p>
    <w:p w14:paraId="5FAE77F9" w14:textId="77777777" w:rsidR="001A77D0" w:rsidRPr="001A77D0" w:rsidRDefault="001A77D0" w:rsidP="001A77D0">
      <w:pPr>
        <w:rPr>
          <w:b/>
          <w:bCs/>
        </w:rPr>
      </w:pPr>
      <w:r w:rsidRPr="001A77D0">
        <w:rPr>
          <w:b/>
          <w:bCs/>
        </w:rPr>
        <w:t>3.2.2 世纪华通 (002602) &amp; 岩山科技 (002195)：游戏化的解码探索</w:t>
      </w:r>
    </w:p>
    <w:p w14:paraId="433D7123" w14:textId="77777777" w:rsidR="001A77D0" w:rsidRPr="001A77D0" w:rsidRDefault="001A77D0" w:rsidP="001A77D0">
      <w:pPr>
        <w:numPr>
          <w:ilvl w:val="0"/>
          <w:numId w:val="13"/>
        </w:numPr>
      </w:pPr>
      <w:r w:rsidRPr="001A77D0">
        <w:rPr>
          <w:b/>
          <w:bCs/>
        </w:rPr>
        <w:t>世纪华通</w:t>
      </w:r>
      <w:r w:rsidRPr="001A77D0">
        <w:t>投资了生态企业，专注于非侵入式脑机接口结合数字疗法（如治疗ADHD、阿尔茨海默病），并在研制睡眠辅助原型机。其逻辑在于利用游戏的交互性来训练大脑，属于“读脑”与“控脑”的结合 。   </w:t>
      </w:r>
    </w:p>
    <w:p w14:paraId="272A11D9" w14:textId="77777777" w:rsidR="001A77D0" w:rsidRPr="001A77D0" w:rsidRDefault="001A77D0" w:rsidP="001A77D0">
      <w:pPr>
        <w:numPr>
          <w:ilvl w:val="0"/>
          <w:numId w:val="13"/>
        </w:numPr>
      </w:pPr>
      <w:r w:rsidRPr="001A77D0">
        <w:rPr>
          <w:b/>
          <w:bCs/>
        </w:rPr>
        <w:t>岩山科技</w:t>
      </w:r>
      <w:r w:rsidRPr="001A77D0">
        <w:t>则展示了更直观的应用。公司组建了约40人的脑机接口团队，基于SSVEP（稳态视觉诱发电位）技术，成功演示了通过意念控制热门游戏《黑神话：悟空》。</w:t>
      </w:r>
      <w:r w:rsidRPr="001A77D0">
        <w:lastRenderedPageBreak/>
        <w:t>SSVEP是一种传输速率较高、较稳定的非侵入式范式，岩山科技的突破在于证明了其算法在复杂动态场景下的鲁棒性，为消费级游戏外设的落地铺平了道路 。   </w:t>
      </w:r>
    </w:p>
    <w:p w14:paraId="13FB8C46" w14:textId="77777777" w:rsidR="001A77D0" w:rsidRPr="001A77D0" w:rsidRDefault="001A77D0" w:rsidP="001A77D0">
      <w:pPr>
        <w:rPr>
          <w:b/>
          <w:bCs/>
        </w:rPr>
      </w:pPr>
      <w:r w:rsidRPr="001A77D0">
        <w:rPr>
          <w:b/>
          <w:bCs/>
        </w:rPr>
        <w:t>3.3 独角兽“强脑科技”的A股影子生态圈</w:t>
      </w:r>
    </w:p>
    <w:p w14:paraId="3441161F" w14:textId="77777777" w:rsidR="001A77D0" w:rsidRPr="001A77D0" w:rsidRDefault="001A77D0" w:rsidP="001A77D0">
      <w:r w:rsidRPr="001A77D0">
        <w:t>在A股市场之外，中国诞生了一家世界级的非侵入式脑机接口独角兽——</w:t>
      </w:r>
      <w:r w:rsidRPr="001A77D0">
        <w:rPr>
          <w:b/>
          <w:bCs/>
        </w:rPr>
        <w:t>强脑科技（BrainCo）</w:t>
      </w:r>
      <w:r w:rsidRPr="001A77D0">
        <w:t>。2026年1月，强脑科技完成约20亿元人民币融资，估值和规模仅次于Neuralink 。虽然强脑科技尚未上市，但其庞大的供应链和资本运作已经渗透进A股市场，形成了一个独特的“影子生态圈”。   </w:t>
      </w:r>
    </w:p>
    <w:p w14:paraId="3FFA820C" w14:textId="77777777" w:rsidR="001A77D0" w:rsidRPr="001A77D0" w:rsidRDefault="001A77D0" w:rsidP="001A77D0">
      <w:pPr>
        <w:numPr>
          <w:ilvl w:val="0"/>
          <w:numId w:val="14"/>
        </w:numPr>
      </w:pPr>
      <w:r w:rsidRPr="001A77D0">
        <w:rPr>
          <w:b/>
          <w:bCs/>
        </w:rPr>
        <w:t>领益智造 (002600)</w:t>
      </w:r>
      <w:r w:rsidRPr="001A77D0">
        <w:t>：</w:t>
      </w:r>
      <w:r w:rsidRPr="001A77D0">
        <w:rPr>
          <w:b/>
          <w:bCs/>
        </w:rPr>
        <w:t>战略制造伙伴</w:t>
      </w:r>
      <w:r w:rsidRPr="001A77D0">
        <w:t>。2025年7月，领益智造与强脑科技达成战略合作伙伴关系 。作为“果链”精密制造巨头，领益智造为强脑科技的智能仿生手、舒压头环等产品提供从模具、注塑到组装的全套精密制造服务。随着强脑科技产品的放量，领益智造将直接受益。   </w:t>
      </w:r>
    </w:p>
    <w:p w14:paraId="085BD796" w14:textId="77777777" w:rsidR="001A77D0" w:rsidRPr="001A77D0" w:rsidRDefault="001A77D0" w:rsidP="001A77D0">
      <w:pPr>
        <w:numPr>
          <w:ilvl w:val="0"/>
          <w:numId w:val="14"/>
        </w:numPr>
      </w:pPr>
      <w:r w:rsidRPr="001A77D0">
        <w:rPr>
          <w:b/>
          <w:bCs/>
        </w:rPr>
        <w:t>三七互娱 (002555)</w:t>
      </w:r>
      <w:r w:rsidRPr="001A77D0">
        <w:t>：</w:t>
      </w:r>
      <w:r w:rsidRPr="001A77D0">
        <w:rPr>
          <w:b/>
          <w:bCs/>
        </w:rPr>
        <w:t>资本与应用推手</w:t>
      </w:r>
      <w:r w:rsidRPr="001A77D0">
        <w:t>。三七互娱参与了强脑科技的B轮融资 。除了财务投资外，三七互娱意在探索将脑机接口技术应用于其XR（扩展现实）和元宇宙游戏产品中，打造“意念控制游戏”的下一代娱乐体验。   </w:t>
      </w:r>
    </w:p>
    <w:p w14:paraId="466A4512" w14:textId="77777777" w:rsidR="001A77D0" w:rsidRPr="001A77D0" w:rsidRDefault="001A77D0" w:rsidP="001A77D0">
      <w:pPr>
        <w:numPr>
          <w:ilvl w:val="0"/>
          <w:numId w:val="14"/>
        </w:numPr>
      </w:pPr>
      <w:r w:rsidRPr="001A77D0">
        <w:rPr>
          <w:b/>
          <w:bCs/>
        </w:rPr>
        <w:t>蓝思科技 (300433)</w:t>
      </w:r>
      <w:r w:rsidRPr="001A77D0">
        <w:t>：</w:t>
      </w:r>
      <w:r w:rsidRPr="001A77D0">
        <w:rPr>
          <w:b/>
          <w:bCs/>
        </w:rPr>
        <w:t>供应链支持</w:t>
      </w:r>
      <w:r w:rsidRPr="001A77D0">
        <w:t>。蓝思科技也是强脑科技的投资方之一，并极有可能为其提供高精度的玻璃盖板、陶瓷外观件等组件，提升消费级BCI产品的质感与耐用性 。   </w:t>
      </w:r>
    </w:p>
    <w:p w14:paraId="75E8AA7D" w14:textId="77777777" w:rsidR="001A77D0" w:rsidRPr="001A77D0" w:rsidRDefault="001A77D0" w:rsidP="001A77D0">
      <w:r w:rsidRPr="001A77D0">
        <w:pict w14:anchorId="0D04EB55">
          <v:rect id="_x0000_i1398" style="width:0;height:1.5pt" o:hralign="center" o:hrstd="t" o:hr="t" fillcolor="#a0a0a0" stroked="f"/>
        </w:pict>
      </w:r>
    </w:p>
    <w:p w14:paraId="79E16D46" w14:textId="77777777" w:rsidR="001A77D0" w:rsidRPr="001A77D0" w:rsidRDefault="001A77D0" w:rsidP="001A77D0">
      <w:pPr>
        <w:rPr>
          <w:b/>
          <w:bCs/>
        </w:rPr>
      </w:pPr>
      <w:r w:rsidRPr="001A77D0">
        <w:rPr>
          <w:b/>
          <w:bCs/>
        </w:rPr>
        <w:t>第四章 下游应用场景：从严肃医疗到大众消费的商业版图</w:t>
      </w:r>
    </w:p>
    <w:p w14:paraId="582A1DF9" w14:textId="77777777" w:rsidR="001A77D0" w:rsidRPr="001A77D0" w:rsidRDefault="001A77D0" w:rsidP="001A77D0">
      <w:r w:rsidRPr="001A77D0">
        <w:t>技术的最终归宿是商业化。A股脑机接口产业链在下游呈现出“医疗先行，消费跟进”的态势。</w:t>
      </w:r>
    </w:p>
    <w:p w14:paraId="62CCC9EC" w14:textId="77777777" w:rsidR="001A77D0" w:rsidRPr="001A77D0" w:rsidRDefault="001A77D0" w:rsidP="001A77D0">
      <w:pPr>
        <w:rPr>
          <w:b/>
          <w:bCs/>
        </w:rPr>
      </w:pPr>
      <w:r w:rsidRPr="001A77D0">
        <w:rPr>
          <w:b/>
          <w:bCs/>
        </w:rPr>
        <w:t>4.1 神经外科与临床植入：生命通道的守门人</w:t>
      </w:r>
    </w:p>
    <w:p w14:paraId="656B5539" w14:textId="77777777" w:rsidR="001A77D0" w:rsidRPr="001A77D0" w:rsidRDefault="001A77D0" w:rsidP="001A77D0">
      <w:r w:rsidRPr="001A77D0">
        <w:t>侵入式脑机接口必须通过神经外科手术进行植入，因此，顶尖的脑科医院是产业链中不可绕过的“守门人”。</w:t>
      </w:r>
    </w:p>
    <w:p w14:paraId="61B15A86" w14:textId="77777777" w:rsidR="001A77D0" w:rsidRPr="001A77D0" w:rsidRDefault="001A77D0" w:rsidP="001A77D0">
      <w:pPr>
        <w:rPr>
          <w:b/>
          <w:bCs/>
        </w:rPr>
      </w:pPr>
      <w:r w:rsidRPr="001A77D0">
        <w:rPr>
          <w:b/>
          <w:bCs/>
        </w:rPr>
        <w:t>4.1.1 三博脑科 (301293)：临床试验的核心枢纽</w:t>
      </w:r>
    </w:p>
    <w:p w14:paraId="6BEAB951" w14:textId="77777777" w:rsidR="001A77D0" w:rsidRPr="001A77D0" w:rsidRDefault="001A77D0" w:rsidP="001A77D0">
      <w:r w:rsidRPr="001A77D0">
        <w:rPr>
          <w:b/>
          <w:bCs/>
        </w:rPr>
        <w:t>三博脑科</w:t>
      </w:r>
      <w:r w:rsidRPr="001A77D0">
        <w:t>作为国内顶级的民营神经专科医院集团，在BCI产业链中扮演着“临床验证中心”的关键角色 。   </w:t>
      </w:r>
    </w:p>
    <w:p w14:paraId="26D4552F" w14:textId="77777777" w:rsidR="001A77D0" w:rsidRPr="001A77D0" w:rsidRDefault="001A77D0" w:rsidP="001A77D0">
      <w:pPr>
        <w:numPr>
          <w:ilvl w:val="0"/>
          <w:numId w:val="15"/>
        </w:numPr>
      </w:pPr>
      <w:r w:rsidRPr="001A77D0">
        <w:rPr>
          <w:b/>
          <w:bCs/>
        </w:rPr>
        <w:t>首例突破</w:t>
      </w:r>
      <w:r w:rsidRPr="001A77D0">
        <w:t>：公司参与了全球首例介入式脑机接口试验（与南开大学段峰团队合作），成功帮助一名偏瘫患者通过介入式脑机接口控制机械臂。</w:t>
      </w:r>
    </w:p>
    <w:p w14:paraId="3AD4B02F" w14:textId="77777777" w:rsidR="001A77D0" w:rsidRPr="001A77D0" w:rsidRDefault="001A77D0" w:rsidP="001A77D0">
      <w:pPr>
        <w:numPr>
          <w:ilvl w:val="0"/>
          <w:numId w:val="15"/>
        </w:numPr>
      </w:pPr>
      <w:r w:rsidRPr="001A77D0">
        <w:rPr>
          <w:b/>
          <w:bCs/>
        </w:rPr>
        <w:t>不可替代性</w:t>
      </w:r>
      <w:r w:rsidRPr="001A77D0">
        <w:t>：无论是Neuralink还是国产的武汉衷华，其设备要进入人体，必须经过伦理审查和神经外科医生的操作。三博脑科拥有大量复杂的癫痫、帕金森患者病例资源，是脑机接口技术从实验室走向临床应用的必经之路。</w:t>
      </w:r>
    </w:p>
    <w:p w14:paraId="0C77D930" w14:textId="77777777" w:rsidR="001A77D0" w:rsidRPr="001A77D0" w:rsidRDefault="001A77D0" w:rsidP="001A77D0">
      <w:pPr>
        <w:rPr>
          <w:b/>
          <w:bCs/>
        </w:rPr>
      </w:pPr>
      <w:r w:rsidRPr="001A77D0">
        <w:rPr>
          <w:b/>
          <w:bCs/>
        </w:rPr>
        <w:t>4.2 康复医疗：千亿市场的现实变现</w:t>
      </w:r>
    </w:p>
    <w:p w14:paraId="6CD3BF4E" w14:textId="77777777" w:rsidR="001A77D0" w:rsidRPr="001A77D0" w:rsidRDefault="001A77D0" w:rsidP="001A77D0">
      <w:r w:rsidRPr="001A77D0">
        <w:t>脑卒中康复、运动功能重建是目前BCI技术最成熟、刚需最强、且有望纳入医保支付的场景。</w:t>
      </w:r>
    </w:p>
    <w:p w14:paraId="125F0E5F" w14:textId="77777777" w:rsidR="001A77D0" w:rsidRPr="001A77D0" w:rsidRDefault="001A77D0" w:rsidP="001A77D0">
      <w:pPr>
        <w:rPr>
          <w:b/>
          <w:bCs/>
        </w:rPr>
      </w:pPr>
      <w:r w:rsidRPr="001A77D0">
        <w:rPr>
          <w:b/>
          <w:bCs/>
        </w:rPr>
        <w:t>4.2.1 翔宇医疗 (688626)：注册证之王</w:t>
      </w:r>
    </w:p>
    <w:p w14:paraId="63B70FE0" w14:textId="77777777" w:rsidR="001A77D0" w:rsidRPr="001A77D0" w:rsidRDefault="001A77D0" w:rsidP="001A77D0">
      <w:r w:rsidRPr="001A77D0">
        <w:rPr>
          <w:b/>
          <w:bCs/>
        </w:rPr>
        <w:t>翔宇医疗</w:t>
      </w:r>
      <w:r w:rsidRPr="001A77D0">
        <w:t>在康复器械领域拥有极其丰富的产品线 。   </w:t>
      </w:r>
    </w:p>
    <w:p w14:paraId="00E8FB84" w14:textId="77777777" w:rsidR="001A77D0" w:rsidRPr="001A77D0" w:rsidRDefault="001A77D0" w:rsidP="001A77D0">
      <w:pPr>
        <w:numPr>
          <w:ilvl w:val="0"/>
          <w:numId w:val="16"/>
        </w:numPr>
      </w:pPr>
      <w:r w:rsidRPr="001A77D0">
        <w:rPr>
          <w:b/>
          <w:bCs/>
        </w:rPr>
        <w:t>拿证能力</w:t>
      </w:r>
      <w:r w:rsidRPr="001A77D0">
        <w:t>：公司已获得脑机采集相关的医疗器械注册证，产品覆盖上下肢康复训练、认知障碍评估等场景。</w:t>
      </w:r>
    </w:p>
    <w:p w14:paraId="0505A317" w14:textId="77777777" w:rsidR="001A77D0" w:rsidRPr="001A77D0" w:rsidRDefault="001A77D0" w:rsidP="001A77D0">
      <w:pPr>
        <w:numPr>
          <w:ilvl w:val="0"/>
          <w:numId w:val="16"/>
        </w:numPr>
      </w:pPr>
      <w:r w:rsidRPr="001A77D0">
        <w:rPr>
          <w:b/>
          <w:bCs/>
        </w:rPr>
        <w:t>渠道优势</w:t>
      </w:r>
      <w:r w:rsidRPr="001A77D0">
        <w:t>：公司明确表示目标是覆盖全国超千家三甲医院。在国家推动康复医疗设备更新的背景下，翔宇能够利用其强大的销售网络，迅速将脑机接口康复设备铺设到基层医院，实现规模化营收。</w:t>
      </w:r>
    </w:p>
    <w:p w14:paraId="444E5C4F" w14:textId="77777777" w:rsidR="001A77D0" w:rsidRPr="001A77D0" w:rsidRDefault="001A77D0" w:rsidP="001A77D0">
      <w:pPr>
        <w:rPr>
          <w:b/>
          <w:bCs/>
        </w:rPr>
      </w:pPr>
      <w:r w:rsidRPr="001A77D0">
        <w:rPr>
          <w:b/>
          <w:bCs/>
        </w:rPr>
        <w:t>4.2.2 伟思医疗 (688580) &amp; 麦澜德 (688273)：机器人与脑机的融合</w:t>
      </w:r>
    </w:p>
    <w:p w14:paraId="0D381575" w14:textId="77777777" w:rsidR="001A77D0" w:rsidRPr="001A77D0" w:rsidRDefault="001A77D0" w:rsidP="001A77D0">
      <w:pPr>
        <w:numPr>
          <w:ilvl w:val="0"/>
          <w:numId w:val="17"/>
        </w:numPr>
      </w:pPr>
      <w:r w:rsidRPr="001A77D0">
        <w:rPr>
          <w:b/>
          <w:bCs/>
        </w:rPr>
        <w:t>伟思医疗</w:t>
      </w:r>
      <w:r w:rsidRPr="001A77D0">
        <w:t>专注于磁刺激和电刺激技术。脑机接口负责“感知”大脑意图，而功能性电刺激（FES）负责“驱动”肌肉运动，两者结合形成了“感知-控制-反馈”的闭环康复体系。伟思医疗在这一闭环的执行端具有绝对优势 。   </w:t>
      </w:r>
    </w:p>
    <w:p w14:paraId="3B9BDA0F" w14:textId="77777777" w:rsidR="001A77D0" w:rsidRPr="001A77D0" w:rsidRDefault="001A77D0" w:rsidP="001A77D0">
      <w:pPr>
        <w:numPr>
          <w:ilvl w:val="0"/>
          <w:numId w:val="17"/>
        </w:numPr>
      </w:pPr>
      <w:r w:rsidRPr="001A77D0">
        <w:rPr>
          <w:b/>
          <w:bCs/>
        </w:rPr>
        <w:lastRenderedPageBreak/>
        <w:t>麦澜德</w:t>
      </w:r>
      <w:r w:rsidRPr="001A77D0">
        <w:t>则在探索“脑机接口+具身智能机器人”。公司与机器人企业</w:t>
      </w:r>
      <w:r w:rsidRPr="001A77D0">
        <w:rPr>
          <w:b/>
          <w:bCs/>
        </w:rPr>
        <w:t>亿嘉和</w:t>
      </w:r>
      <w:r w:rsidRPr="001A77D0">
        <w:t>签署战略合作，旨在开发能够通过脑电控制的康养机器人 。例如，瘫痪老人可以通过意念控制机器人递送水杯。麦澜德预计在2026年一季度获得其首张脑机接口医疗器械注册证，商业化进程极快。   </w:t>
      </w:r>
    </w:p>
    <w:p w14:paraId="65093FE6" w14:textId="77777777" w:rsidR="001A77D0" w:rsidRPr="001A77D0" w:rsidRDefault="001A77D0" w:rsidP="001A77D0">
      <w:pPr>
        <w:rPr>
          <w:b/>
          <w:bCs/>
        </w:rPr>
      </w:pPr>
      <w:r w:rsidRPr="001A77D0">
        <w:rPr>
          <w:b/>
          <w:bCs/>
        </w:rPr>
        <w:t>4.2.3 爱朋医疗 (300753)：细分领域的深耕者</w:t>
      </w:r>
    </w:p>
    <w:p w14:paraId="2EE53B37" w14:textId="77777777" w:rsidR="001A77D0" w:rsidRPr="001A77D0" w:rsidRDefault="001A77D0" w:rsidP="001A77D0">
      <w:r w:rsidRPr="001A77D0">
        <w:rPr>
          <w:b/>
          <w:bCs/>
        </w:rPr>
        <w:t>爱朋医疗</w:t>
      </w:r>
      <w:r w:rsidRPr="001A77D0">
        <w:t>专注于疼痛管理和鼻腔护理，但在脑机接口领域也有独特布局 。   </w:t>
      </w:r>
    </w:p>
    <w:p w14:paraId="2B1D6C99" w14:textId="77777777" w:rsidR="001A77D0" w:rsidRPr="001A77D0" w:rsidRDefault="001A77D0" w:rsidP="001A77D0">
      <w:pPr>
        <w:numPr>
          <w:ilvl w:val="0"/>
          <w:numId w:val="18"/>
        </w:numPr>
      </w:pPr>
      <w:r w:rsidRPr="001A77D0">
        <w:rPr>
          <w:b/>
          <w:bCs/>
        </w:rPr>
        <w:t>麻醉深度监测</w:t>
      </w:r>
      <w:r w:rsidRPr="001A77D0">
        <w:t>：公司围术期脑状态监测产品已获得三类医疗器械注册证。通过实时采集脑电分析麻醉深度，防止术中知晓或麻醉过量，这是BCI技术在手术室的典型应用。</w:t>
      </w:r>
    </w:p>
    <w:p w14:paraId="22DBE53A" w14:textId="77777777" w:rsidR="001A77D0" w:rsidRPr="001A77D0" w:rsidRDefault="001A77D0" w:rsidP="001A77D0">
      <w:pPr>
        <w:numPr>
          <w:ilvl w:val="0"/>
          <w:numId w:val="18"/>
        </w:numPr>
      </w:pPr>
      <w:r w:rsidRPr="001A77D0">
        <w:rPr>
          <w:b/>
          <w:bCs/>
        </w:rPr>
        <w:t>ADHD训练</w:t>
      </w:r>
      <w:r w:rsidRPr="001A77D0">
        <w:t>：公司还推出了多模态ADHD（多动症）行为训练系统，利用脑电反馈训练儿童的专注力。</w:t>
      </w:r>
    </w:p>
    <w:p w14:paraId="68F5AC06" w14:textId="77777777" w:rsidR="001A77D0" w:rsidRPr="001A77D0" w:rsidRDefault="001A77D0" w:rsidP="001A77D0">
      <w:pPr>
        <w:rPr>
          <w:b/>
          <w:bCs/>
        </w:rPr>
      </w:pPr>
      <w:r w:rsidRPr="001A77D0">
        <w:rPr>
          <w:b/>
          <w:bCs/>
        </w:rPr>
        <w:t>4.3 泛娱乐与消费电子：开启“元宇宙”的大门</w:t>
      </w:r>
    </w:p>
    <w:p w14:paraId="33D546BC" w14:textId="77777777" w:rsidR="001A77D0" w:rsidRPr="001A77D0" w:rsidRDefault="001A77D0" w:rsidP="001A77D0">
      <w:r w:rsidRPr="001A77D0">
        <w:t>当脑机接口技术成本降低，其在游戏、教育、睡眠管理等C端市场的潜力将呈爆发式增长。</w:t>
      </w:r>
    </w:p>
    <w:p w14:paraId="18076AFF" w14:textId="77777777" w:rsidR="001A77D0" w:rsidRPr="001A77D0" w:rsidRDefault="001A77D0" w:rsidP="001A77D0">
      <w:pPr>
        <w:rPr>
          <w:b/>
          <w:bCs/>
        </w:rPr>
      </w:pPr>
      <w:r w:rsidRPr="001A77D0">
        <w:rPr>
          <w:b/>
          <w:bCs/>
        </w:rPr>
        <w:t>4.3.1 汤姆猫 (300459)：IP赋能的数字疗法</w:t>
      </w:r>
    </w:p>
    <w:p w14:paraId="6FA08429" w14:textId="77777777" w:rsidR="001A77D0" w:rsidRPr="001A77D0" w:rsidRDefault="001A77D0" w:rsidP="001A77D0">
      <w:r w:rsidRPr="001A77D0">
        <w:rPr>
          <w:b/>
          <w:bCs/>
        </w:rPr>
        <w:t>汤姆猫</w:t>
      </w:r>
      <w:r w:rsidRPr="001A77D0">
        <w:t>利用其全球知名的IP形象，探索“游戏+脑科学”的结合 。   </w:t>
      </w:r>
    </w:p>
    <w:p w14:paraId="7BFB1CB1" w14:textId="77777777" w:rsidR="001A77D0" w:rsidRPr="001A77D0" w:rsidRDefault="001A77D0" w:rsidP="001A77D0">
      <w:pPr>
        <w:numPr>
          <w:ilvl w:val="0"/>
          <w:numId w:val="19"/>
        </w:numPr>
      </w:pPr>
      <w:r w:rsidRPr="001A77D0">
        <w:rPr>
          <w:b/>
          <w:bCs/>
        </w:rPr>
        <w:t>合作布局</w:t>
      </w:r>
      <w:r w:rsidRPr="001A77D0">
        <w:t>：公司与第三方设立合资公司（上海金科汤姆猫生命科技），并与浙江大学、瑞金医院合作。</w:t>
      </w:r>
    </w:p>
    <w:p w14:paraId="6B889F9E" w14:textId="77777777" w:rsidR="001A77D0" w:rsidRPr="001A77D0" w:rsidRDefault="001A77D0" w:rsidP="001A77D0">
      <w:pPr>
        <w:numPr>
          <w:ilvl w:val="0"/>
          <w:numId w:val="19"/>
        </w:numPr>
      </w:pPr>
      <w:r w:rsidRPr="001A77D0">
        <w:rPr>
          <w:b/>
          <w:bCs/>
        </w:rPr>
        <w:t>商业逻辑</w:t>
      </w:r>
      <w:r w:rsidRPr="001A77D0">
        <w:t>：开发针对青少年的脑功能数据分析和数字游戏疗法。例如，通过玩汤姆猫的游戏来训练专注力，后台通过便携式脑电设备监测治疗效果。这不仅延伸了IP的生命力，也开辟了严肃游戏的新赛道。</w:t>
      </w:r>
    </w:p>
    <w:p w14:paraId="73607133" w14:textId="77777777" w:rsidR="001A77D0" w:rsidRPr="001A77D0" w:rsidRDefault="001A77D0" w:rsidP="001A77D0">
      <w:pPr>
        <w:rPr>
          <w:b/>
          <w:bCs/>
        </w:rPr>
      </w:pPr>
      <w:r w:rsidRPr="001A77D0">
        <w:rPr>
          <w:b/>
          <w:bCs/>
        </w:rPr>
        <w:t>4.3.2 佳禾智能 (300793) &amp; 南京熊猫 (600775)：智能终端的升级</w:t>
      </w:r>
    </w:p>
    <w:p w14:paraId="55E394A8" w14:textId="77777777" w:rsidR="001A77D0" w:rsidRPr="001A77D0" w:rsidRDefault="001A77D0" w:rsidP="001A77D0">
      <w:pPr>
        <w:numPr>
          <w:ilvl w:val="0"/>
          <w:numId w:val="20"/>
        </w:numPr>
      </w:pPr>
      <w:r w:rsidRPr="001A77D0">
        <w:rPr>
          <w:b/>
          <w:bCs/>
        </w:rPr>
        <w:t>佳禾智能</w:t>
      </w:r>
      <w:r w:rsidRPr="001A77D0">
        <w:t>作为智能耳机制造商，全资子公司思派康拥有“脑电波采集通信系统”发明专利 。未来，耳机不仅是听歌工具，更是脑电监测终端（In-Ear EEG），可用于全天候睡眠监测或疲劳驾驶预警。   </w:t>
      </w:r>
    </w:p>
    <w:p w14:paraId="16CAD6DD" w14:textId="77777777" w:rsidR="001A77D0" w:rsidRPr="001A77D0" w:rsidRDefault="001A77D0" w:rsidP="001A77D0">
      <w:pPr>
        <w:numPr>
          <w:ilvl w:val="0"/>
          <w:numId w:val="20"/>
        </w:numPr>
      </w:pPr>
      <w:r w:rsidRPr="001A77D0">
        <w:rPr>
          <w:b/>
          <w:bCs/>
        </w:rPr>
        <w:t>南京熊猫</w:t>
      </w:r>
      <w:r w:rsidRPr="001A77D0">
        <w:t>作为老牌电子企业，在2026年的脑机行情中表现活跃，其研发投入和品牌影响力使其成为脑机接口概念股中的高弹性标的 。   </w:t>
      </w:r>
    </w:p>
    <w:p w14:paraId="7EA189FD" w14:textId="77777777" w:rsidR="001A77D0" w:rsidRPr="001A77D0" w:rsidRDefault="001A77D0" w:rsidP="001A77D0">
      <w:pPr>
        <w:rPr>
          <w:b/>
          <w:bCs/>
        </w:rPr>
      </w:pPr>
      <w:r w:rsidRPr="001A77D0">
        <w:rPr>
          <w:b/>
          <w:bCs/>
        </w:rPr>
        <w:t>4.4 诊断与筛查：亚辉龙 (688575)</w:t>
      </w:r>
    </w:p>
    <w:p w14:paraId="1637A779" w14:textId="77777777" w:rsidR="001A77D0" w:rsidRPr="001A77D0" w:rsidRDefault="001A77D0" w:rsidP="001A77D0">
      <w:r w:rsidRPr="001A77D0">
        <w:rPr>
          <w:b/>
          <w:bCs/>
        </w:rPr>
        <w:t>亚辉龙</w:t>
      </w:r>
      <w:r w:rsidRPr="001A77D0">
        <w:t>作为体外诊断（IVD）巨头，通过与深圳脑机星链科技战略合作，切入脑部疾病筛查领域 。   </w:t>
      </w:r>
    </w:p>
    <w:p w14:paraId="70208A78" w14:textId="77777777" w:rsidR="001A77D0" w:rsidRPr="001A77D0" w:rsidRDefault="001A77D0" w:rsidP="001A77D0">
      <w:pPr>
        <w:numPr>
          <w:ilvl w:val="0"/>
          <w:numId w:val="21"/>
        </w:numPr>
      </w:pPr>
      <w:r w:rsidRPr="001A77D0">
        <w:rPr>
          <w:b/>
          <w:bCs/>
        </w:rPr>
        <w:t>多模态诊断</w:t>
      </w:r>
      <w:r w:rsidRPr="001A77D0">
        <w:t>：虽然亚辉龙主业是血液检测，但阿尔茨海默病等神经退行性疾病往往需要结合血液标志物和脑电特征进行综合诊断。亚辉龙利用其在医院检验科和神经内科的强大渠道，推广这种多模态诊断方案，为脑机接口技术找到了一个新的落地入口。</w:t>
      </w:r>
    </w:p>
    <w:p w14:paraId="2B6D22AB" w14:textId="77777777" w:rsidR="001A77D0" w:rsidRPr="001A77D0" w:rsidRDefault="001A77D0" w:rsidP="001A77D0">
      <w:r w:rsidRPr="001A77D0">
        <w:pict w14:anchorId="10C4CC5C">
          <v:rect id="_x0000_i1399" style="width:0;height:1.5pt" o:hralign="center" o:hrstd="t" o:hr="t" fillcolor="#a0a0a0" stroked="f"/>
        </w:pict>
      </w:r>
    </w:p>
    <w:p w14:paraId="14D7C461" w14:textId="77777777" w:rsidR="001A77D0" w:rsidRPr="001A77D0" w:rsidRDefault="001A77D0" w:rsidP="001A77D0">
      <w:pPr>
        <w:rPr>
          <w:b/>
          <w:bCs/>
        </w:rPr>
      </w:pPr>
      <w:r w:rsidRPr="001A77D0">
        <w:rPr>
          <w:b/>
          <w:bCs/>
        </w:rPr>
        <w:t>第五章 基础设施：算力底座</w:t>
      </w:r>
    </w:p>
    <w:p w14:paraId="349570F1" w14:textId="77777777" w:rsidR="001A77D0" w:rsidRPr="001A77D0" w:rsidRDefault="001A77D0" w:rsidP="001A77D0">
      <w:r w:rsidRPr="001A77D0">
        <w:t>脑机接口的大规模应用将产生海量的神经数据。据测算，一个6.5万通道的脑机接口每秒产生的数据量高达数GB。这些数据的实时解码、存储和分析需要庞大的算力支持。</w:t>
      </w:r>
    </w:p>
    <w:p w14:paraId="641A8DC3" w14:textId="77777777" w:rsidR="001A77D0" w:rsidRPr="001A77D0" w:rsidRDefault="001A77D0" w:rsidP="001A77D0">
      <w:pPr>
        <w:rPr>
          <w:b/>
          <w:bCs/>
        </w:rPr>
      </w:pPr>
      <w:r w:rsidRPr="001A77D0">
        <w:rPr>
          <w:b/>
          <w:bCs/>
        </w:rPr>
        <w:t>5.1 中科曙光 (603019)：脑科学的算力引擎</w:t>
      </w:r>
    </w:p>
    <w:p w14:paraId="69BD653A" w14:textId="77777777" w:rsidR="001A77D0" w:rsidRPr="001A77D0" w:rsidRDefault="001A77D0" w:rsidP="001A77D0">
      <w:r w:rsidRPr="001A77D0">
        <w:rPr>
          <w:b/>
          <w:bCs/>
        </w:rPr>
        <w:t>中科曙光</w:t>
      </w:r>
      <w:r w:rsidRPr="001A77D0">
        <w:t>作为国产高性能计算的领军者，为脑科学研究提供了不可或缺的基础设施 。   </w:t>
      </w:r>
    </w:p>
    <w:p w14:paraId="21E157C9" w14:textId="77777777" w:rsidR="001A77D0" w:rsidRPr="001A77D0" w:rsidRDefault="001A77D0" w:rsidP="001A77D0">
      <w:pPr>
        <w:numPr>
          <w:ilvl w:val="0"/>
          <w:numId w:val="22"/>
        </w:numPr>
      </w:pPr>
      <w:r w:rsidRPr="001A77D0">
        <w:rPr>
          <w:b/>
          <w:bCs/>
        </w:rPr>
        <w:t>科研赋能</w:t>
      </w:r>
      <w:r w:rsidRPr="001A77D0">
        <w:t>：曙光智算平台开放API接口，支持脑科学研究中的复杂建模和仿真。多位用户反馈曙光的技术架构与科研及工业业态（如脑仿真）更为契合。随着“中国脑计划”的推进，国家级脑科学中心对超算的需求将持续增长，中科曙光将是这一趋势的底层受益者。</w:t>
      </w:r>
    </w:p>
    <w:p w14:paraId="5CF17B35" w14:textId="77777777" w:rsidR="001A77D0" w:rsidRPr="001A77D0" w:rsidRDefault="001A77D0" w:rsidP="001A77D0">
      <w:r w:rsidRPr="001A77D0">
        <w:pict w14:anchorId="68E0ACE7">
          <v:rect id="_x0000_i1400" style="width:0;height:1.5pt" o:hralign="center" o:hrstd="t" o:hr="t" fillcolor="#a0a0a0" stroked="f"/>
        </w:pict>
      </w:r>
    </w:p>
    <w:p w14:paraId="37107B25" w14:textId="77777777" w:rsidR="001A77D0" w:rsidRPr="001A77D0" w:rsidRDefault="001A77D0" w:rsidP="001A77D0">
      <w:pPr>
        <w:rPr>
          <w:b/>
          <w:bCs/>
        </w:rPr>
      </w:pPr>
      <w:r w:rsidRPr="001A77D0">
        <w:rPr>
          <w:b/>
          <w:bCs/>
        </w:rPr>
        <w:lastRenderedPageBreak/>
        <w:t>第六章 战略总结与投资逻辑</w:t>
      </w:r>
    </w:p>
    <w:p w14:paraId="0E50FA95" w14:textId="77777777" w:rsidR="001A77D0" w:rsidRPr="001A77D0" w:rsidRDefault="001A77D0" w:rsidP="001A77D0">
      <w:pPr>
        <w:rPr>
          <w:b/>
          <w:bCs/>
        </w:rPr>
      </w:pPr>
      <w:r w:rsidRPr="001A77D0">
        <w:rPr>
          <w:b/>
          <w:bCs/>
        </w:rPr>
        <w:t>6.1 隐形主线：高校科研转化的“寻宝图”</w:t>
      </w:r>
    </w:p>
    <w:p w14:paraId="53A9EC30" w14:textId="77777777" w:rsidR="001A77D0" w:rsidRPr="001A77D0" w:rsidRDefault="001A77D0" w:rsidP="001A77D0">
      <w:r w:rsidRPr="001A77D0">
        <w:t>纵观A股脑机接口产业链，可以发现一条清晰的“高校-企业”绑定逻辑。脑机接口是一项深科技（Deep Tech），源头创新高度依赖顶级高校。因此，投资A股脑机接口，本质上是在投资这些高校团队的产业化载体。</w:t>
      </w:r>
    </w:p>
    <w:tbl>
      <w:tblPr>
        <w:tblW w:w="90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231"/>
        <w:gridCol w:w="2836"/>
        <w:gridCol w:w="2116"/>
        <w:gridCol w:w="2877"/>
      </w:tblGrid>
      <w:tr w:rsidR="001A77D0" w:rsidRPr="001A77D0" w14:paraId="72D30E5F" w14:textId="77777777">
        <w:trPr>
          <w:tblHeader/>
          <w:tblCellSpacing w:w="15" w:type="dxa"/>
        </w:trPr>
        <w:tc>
          <w:tcPr>
            <w:tcW w:w="0" w:type="auto"/>
            <w:shd w:val="clear" w:color="auto" w:fill="F8FAFD"/>
            <w:tcMar>
              <w:top w:w="120" w:type="dxa"/>
              <w:left w:w="180" w:type="dxa"/>
              <w:bottom w:w="120" w:type="dxa"/>
              <w:right w:w="180" w:type="dxa"/>
            </w:tcMar>
            <w:hideMark/>
          </w:tcPr>
          <w:p w14:paraId="38D6C0E9" w14:textId="77777777" w:rsidR="001A77D0" w:rsidRPr="001A77D0" w:rsidRDefault="001A77D0" w:rsidP="001A77D0">
            <w:r w:rsidRPr="001A77D0">
              <w:t>核心企业</w:t>
            </w:r>
          </w:p>
        </w:tc>
        <w:tc>
          <w:tcPr>
            <w:tcW w:w="0" w:type="auto"/>
            <w:shd w:val="clear" w:color="auto" w:fill="F8FAFD"/>
            <w:tcMar>
              <w:top w:w="120" w:type="dxa"/>
              <w:left w:w="180" w:type="dxa"/>
              <w:bottom w:w="120" w:type="dxa"/>
              <w:right w:w="180" w:type="dxa"/>
            </w:tcMar>
            <w:hideMark/>
          </w:tcPr>
          <w:p w14:paraId="21B36B76" w14:textId="77777777" w:rsidR="001A77D0" w:rsidRPr="001A77D0" w:rsidRDefault="001A77D0" w:rsidP="001A77D0">
            <w:r w:rsidRPr="001A77D0">
              <w:t>合作高校/团队</w:t>
            </w:r>
          </w:p>
        </w:tc>
        <w:tc>
          <w:tcPr>
            <w:tcW w:w="0" w:type="auto"/>
            <w:shd w:val="clear" w:color="auto" w:fill="F8FAFD"/>
            <w:tcMar>
              <w:top w:w="120" w:type="dxa"/>
              <w:left w:w="180" w:type="dxa"/>
              <w:bottom w:w="120" w:type="dxa"/>
              <w:right w:w="180" w:type="dxa"/>
            </w:tcMar>
            <w:hideMark/>
          </w:tcPr>
          <w:p w14:paraId="7B2E45E9" w14:textId="77777777" w:rsidR="001A77D0" w:rsidRPr="001A77D0" w:rsidRDefault="001A77D0" w:rsidP="001A77D0">
            <w:r w:rsidRPr="001A77D0">
              <w:t>合作形式</w:t>
            </w:r>
          </w:p>
        </w:tc>
        <w:tc>
          <w:tcPr>
            <w:tcW w:w="0" w:type="auto"/>
            <w:shd w:val="clear" w:color="auto" w:fill="F8FAFD"/>
            <w:tcMar>
              <w:top w:w="120" w:type="dxa"/>
              <w:left w:w="180" w:type="dxa"/>
              <w:bottom w:w="120" w:type="dxa"/>
              <w:right w:w="180" w:type="dxa"/>
            </w:tcMar>
            <w:hideMark/>
          </w:tcPr>
          <w:p w14:paraId="393CF6C1" w14:textId="77777777" w:rsidR="001A77D0" w:rsidRPr="001A77D0" w:rsidRDefault="001A77D0" w:rsidP="001A77D0">
            <w:r w:rsidRPr="001A77D0">
              <w:t>技术方向</w:t>
            </w:r>
          </w:p>
        </w:tc>
      </w:tr>
      <w:tr w:rsidR="001A77D0" w:rsidRPr="001A77D0" w14:paraId="30A0C93F" w14:textId="77777777">
        <w:trPr>
          <w:tblCellSpacing w:w="15" w:type="dxa"/>
        </w:trPr>
        <w:tc>
          <w:tcPr>
            <w:tcW w:w="0" w:type="auto"/>
            <w:shd w:val="clear" w:color="auto" w:fill="F8FAFD"/>
            <w:tcMar>
              <w:top w:w="120" w:type="dxa"/>
              <w:left w:w="180" w:type="dxa"/>
              <w:bottom w:w="120" w:type="dxa"/>
              <w:right w:w="180" w:type="dxa"/>
            </w:tcMar>
            <w:hideMark/>
          </w:tcPr>
          <w:p w14:paraId="25DB3E8F" w14:textId="77777777" w:rsidR="001A77D0" w:rsidRPr="001A77D0" w:rsidRDefault="001A77D0" w:rsidP="001A77D0">
            <w:r w:rsidRPr="001A77D0">
              <w:rPr>
                <w:b/>
                <w:bCs/>
              </w:rPr>
              <w:t>诚益通</w:t>
            </w:r>
          </w:p>
        </w:tc>
        <w:tc>
          <w:tcPr>
            <w:tcW w:w="0" w:type="auto"/>
            <w:shd w:val="clear" w:color="auto" w:fill="F8FAFD"/>
            <w:tcMar>
              <w:top w:w="120" w:type="dxa"/>
              <w:left w:w="180" w:type="dxa"/>
              <w:bottom w:w="120" w:type="dxa"/>
              <w:right w:w="180" w:type="dxa"/>
            </w:tcMar>
            <w:hideMark/>
          </w:tcPr>
          <w:p w14:paraId="66FBCB17" w14:textId="77777777" w:rsidR="001A77D0" w:rsidRPr="001A77D0" w:rsidRDefault="001A77D0" w:rsidP="001A77D0">
            <w:r w:rsidRPr="001A77D0">
              <w:rPr>
                <w:b/>
                <w:bCs/>
              </w:rPr>
              <w:t>清华大学</w:t>
            </w:r>
            <w:r w:rsidRPr="001A77D0">
              <w:t> (神经工程实验室)</w:t>
            </w:r>
          </w:p>
        </w:tc>
        <w:tc>
          <w:tcPr>
            <w:tcW w:w="0" w:type="auto"/>
            <w:shd w:val="clear" w:color="auto" w:fill="F8FAFD"/>
            <w:tcMar>
              <w:top w:w="120" w:type="dxa"/>
              <w:left w:w="180" w:type="dxa"/>
              <w:bottom w:w="120" w:type="dxa"/>
              <w:right w:w="180" w:type="dxa"/>
            </w:tcMar>
            <w:hideMark/>
          </w:tcPr>
          <w:p w14:paraId="64AB14B5" w14:textId="77777777" w:rsidR="001A77D0" w:rsidRPr="001A77D0" w:rsidRDefault="001A77D0" w:rsidP="001A77D0">
            <w:r w:rsidRPr="001A77D0">
              <w:t>联合实验室/子公司</w:t>
            </w:r>
          </w:p>
        </w:tc>
        <w:tc>
          <w:tcPr>
            <w:tcW w:w="0" w:type="auto"/>
            <w:shd w:val="clear" w:color="auto" w:fill="F8FAFD"/>
            <w:tcMar>
              <w:top w:w="120" w:type="dxa"/>
              <w:left w:w="180" w:type="dxa"/>
              <w:bottom w:w="120" w:type="dxa"/>
              <w:right w:w="180" w:type="dxa"/>
            </w:tcMar>
            <w:hideMark/>
          </w:tcPr>
          <w:p w14:paraId="12465E6A" w14:textId="77777777" w:rsidR="001A77D0" w:rsidRPr="001A77D0" w:rsidRDefault="001A77D0" w:rsidP="001A77D0">
            <w:r w:rsidRPr="001A77D0">
              <w:t>侵入式微电极、康复机器人</w:t>
            </w:r>
          </w:p>
        </w:tc>
      </w:tr>
      <w:tr w:rsidR="001A77D0" w:rsidRPr="001A77D0" w14:paraId="3C334FBE" w14:textId="77777777">
        <w:trPr>
          <w:tblCellSpacing w:w="15" w:type="dxa"/>
        </w:trPr>
        <w:tc>
          <w:tcPr>
            <w:tcW w:w="0" w:type="auto"/>
            <w:shd w:val="clear" w:color="auto" w:fill="F8FAFD"/>
            <w:tcMar>
              <w:top w:w="120" w:type="dxa"/>
              <w:left w:w="180" w:type="dxa"/>
              <w:bottom w:w="120" w:type="dxa"/>
              <w:right w:w="180" w:type="dxa"/>
            </w:tcMar>
            <w:hideMark/>
          </w:tcPr>
          <w:p w14:paraId="23554D55" w14:textId="77777777" w:rsidR="001A77D0" w:rsidRPr="001A77D0" w:rsidRDefault="001A77D0" w:rsidP="001A77D0">
            <w:r w:rsidRPr="001A77D0">
              <w:rPr>
                <w:b/>
                <w:bCs/>
              </w:rPr>
              <w:t>创新医疗</w:t>
            </w:r>
          </w:p>
        </w:tc>
        <w:tc>
          <w:tcPr>
            <w:tcW w:w="0" w:type="auto"/>
            <w:shd w:val="clear" w:color="auto" w:fill="F8FAFD"/>
            <w:tcMar>
              <w:top w:w="120" w:type="dxa"/>
              <w:left w:w="180" w:type="dxa"/>
              <w:bottom w:w="120" w:type="dxa"/>
              <w:right w:w="180" w:type="dxa"/>
            </w:tcMar>
            <w:hideMark/>
          </w:tcPr>
          <w:p w14:paraId="1A846862" w14:textId="77777777" w:rsidR="001A77D0" w:rsidRPr="001A77D0" w:rsidRDefault="001A77D0" w:rsidP="001A77D0">
            <w:r w:rsidRPr="001A77D0">
              <w:rPr>
                <w:b/>
                <w:bCs/>
              </w:rPr>
              <w:t>浙江大学</w:t>
            </w:r>
            <w:r w:rsidRPr="001A77D0">
              <w:t> (许科帝团队)</w:t>
            </w:r>
          </w:p>
        </w:tc>
        <w:tc>
          <w:tcPr>
            <w:tcW w:w="0" w:type="auto"/>
            <w:shd w:val="clear" w:color="auto" w:fill="F8FAFD"/>
            <w:tcMar>
              <w:top w:w="120" w:type="dxa"/>
              <w:left w:w="180" w:type="dxa"/>
              <w:bottom w:w="120" w:type="dxa"/>
              <w:right w:w="180" w:type="dxa"/>
            </w:tcMar>
            <w:hideMark/>
          </w:tcPr>
          <w:p w14:paraId="64A53B69" w14:textId="77777777" w:rsidR="001A77D0" w:rsidRPr="001A77D0" w:rsidRDefault="001A77D0" w:rsidP="001A77D0">
            <w:r w:rsidRPr="001A77D0">
              <w:t>参股子公司(博灵)</w:t>
            </w:r>
          </w:p>
        </w:tc>
        <w:tc>
          <w:tcPr>
            <w:tcW w:w="0" w:type="auto"/>
            <w:shd w:val="clear" w:color="auto" w:fill="F8FAFD"/>
            <w:tcMar>
              <w:top w:w="120" w:type="dxa"/>
              <w:left w:w="180" w:type="dxa"/>
              <w:bottom w:w="120" w:type="dxa"/>
              <w:right w:w="180" w:type="dxa"/>
            </w:tcMar>
            <w:hideMark/>
          </w:tcPr>
          <w:p w14:paraId="31E513BF" w14:textId="77777777" w:rsidR="001A77D0" w:rsidRPr="001A77D0" w:rsidRDefault="001A77D0" w:rsidP="001A77D0">
            <w:r w:rsidRPr="001A77D0">
              <w:t>双向闭环植入式BCI</w:t>
            </w:r>
          </w:p>
        </w:tc>
      </w:tr>
      <w:tr w:rsidR="001A77D0" w:rsidRPr="001A77D0" w14:paraId="3D212349" w14:textId="77777777">
        <w:trPr>
          <w:tblCellSpacing w:w="15" w:type="dxa"/>
        </w:trPr>
        <w:tc>
          <w:tcPr>
            <w:tcW w:w="0" w:type="auto"/>
            <w:shd w:val="clear" w:color="auto" w:fill="F8FAFD"/>
            <w:tcMar>
              <w:top w:w="120" w:type="dxa"/>
              <w:left w:w="180" w:type="dxa"/>
              <w:bottom w:w="120" w:type="dxa"/>
              <w:right w:w="180" w:type="dxa"/>
            </w:tcMar>
            <w:hideMark/>
          </w:tcPr>
          <w:p w14:paraId="1786FF32" w14:textId="77777777" w:rsidR="001A77D0" w:rsidRPr="001A77D0" w:rsidRDefault="001A77D0" w:rsidP="001A77D0">
            <w:r w:rsidRPr="001A77D0">
              <w:rPr>
                <w:b/>
                <w:bCs/>
              </w:rPr>
              <w:t>科大讯飞</w:t>
            </w:r>
          </w:p>
        </w:tc>
        <w:tc>
          <w:tcPr>
            <w:tcW w:w="0" w:type="auto"/>
            <w:shd w:val="clear" w:color="auto" w:fill="F8FAFD"/>
            <w:tcMar>
              <w:top w:w="120" w:type="dxa"/>
              <w:left w:w="180" w:type="dxa"/>
              <w:bottom w:w="120" w:type="dxa"/>
              <w:right w:w="180" w:type="dxa"/>
            </w:tcMar>
            <w:hideMark/>
          </w:tcPr>
          <w:p w14:paraId="30F8EC78" w14:textId="77777777" w:rsidR="001A77D0" w:rsidRPr="001A77D0" w:rsidRDefault="001A77D0" w:rsidP="001A77D0">
            <w:r w:rsidRPr="001A77D0">
              <w:rPr>
                <w:b/>
                <w:bCs/>
              </w:rPr>
              <w:t>华南理工</w:t>
            </w:r>
            <w:r w:rsidRPr="001A77D0">
              <w:t> (李元清团队)</w:t>
            </w:r>
          </w:p>
        </w:tc>
        <w:tc>
          <w:tcPr>
            <w:tcW w:w="0" w:type="auto"/>
            <w:shd w:val="clear" w:color="auto" w:fill="F8FAFD"/>
            <w:tcMar>
              <w:top w:w="120" w:type="dxa"/>
              <w:left w:w="180" w:type="dxa"/>
              <w:bottom w:w="120" w:type="dxa"/>
              <w:right w:w="180" w:type="dxa"/>
            </w:tcMar>
            <w:hideMark/>
          </w:tcPr>
          <w:p w14:paraId="58948020" w14:textId="77777777" w:rsidR="001A77D0" w:rsidRPr="001A77D0" w:rsidRDefault="001A77D0" w:rsidP="001A77D0">
            <w:r w:rsidRPr="001A77D0">
              <w:t>联合实验室</w:t>
            </w:r>
          </w:p>
        </w:tc>
        <w:tc>
          <w:tcPr>
            <w:tcW w:w="0" w:type="auto"/>
            <w:shd w:val="clear" w:color="auto" w:fill="F8FAFD"/>
            <w:tcMar>
              <w:top w:w="120" w:type="dxa"/>
              <w:left w:w="180" w:type="dxa"/>
              <w:bottom w:w="120" w:type="dxa"/>
              <w:right w:w="180" w:type="dxa"/>
            </w:tcMar>
            <w:hideMark/>
          </w:tcPr>
          <w:p w14:paraId="54041EDF" w14:textId="77777777" w:rsidR="001A77D0" w:rsidRPr="001A77D0" w:rsidRDefault="001A77D0" w:rsidP="001A77D0">
            <w:r w:rsidRPr="001A77D0">
              <w:t>脑机交互与语音融合</w:t>
            </w:r>
          </w:p>
        </w:tc>
      </w:tr>
      <w:tr w:rsidR="001A77D0" w:rsidRPr="001A77D0" w14:paraId="3A5C5346" w14:textId="77777777">
        <w:trPr>
          <w:tblCellSpacing w:w="15" w:type="dxa"/>
        </w:trPr>
        <w:tc>
          <w:tcPr>
            <w:tcW w:w="0" w:type="auto"/>
            <w:shd w:val="clear" w:color="auto" w:fill="F8FAFD"/>
            <w:tcMar>
              <w:top w:w="120" w:type="dxa"/>
              <w:left w:w="180" w:type="dxa"/>
              <w:bottom w:w="120" w:type="dxa"/>
              <w:right w:w="180" w:type="dxa"/>
            </w:tcMar>
            <w:hideMark/>
          </w:tcPr>
          <w:p w14:paraId="3B536BEE" w14:textId="77777777" w:rsidR="001A77D0" w:rsidRPr="001A77D0" w:rsidRDefault="001A77D0" w:rsidP="001A77D0">
            <w:r w:rsidRPr="001A77D0">
              <w:rPr>
                <w:b/>
                <w:bCs/>
              </w:rPr>
              <w:t>成都华微</w:t>
            </w:r>
          </w:p>
        </w:tc>
        <w:tc>
          <w:tcPr>
            <w:tcW w:w="0" w:type="auto"/>
            <w:shd w:val="clear" w:color="auto" w:fill="F8FAFD"/>
            <w:tcMar>
              <w:top w:w="120" w:type="dxa"/>
              <w:left w:w="180" w:type="dxa"/>
              <w:bottom w:w="120" w:type="dxa"/>
              <w:right w:w="180" w:type="dxa"/>
            </w:tcMar>
            <w:hideMark/>
          </w:tcPr>
          <w:p w14:paraId="0A605D16" w14:textId="77777777" w:rsidR="001A77D0" w:rsidRPr="001A77D0" w:rsidRDefault="001A77D0" w:rsidP="001A77D0">
            <w:r w:rsidRPr="001A77D0">
              <w:rPr>
                <w:b/>
                <w:bCs/>
              </w:rPr>
              <w:t>天津大学/上海交大</w:t>
            </w:r>
          </w:p>
        </w:tc>
        <w:tc>
          <w:tcPr>
            <w:tcW w:w="0" w:type="auto"/>
            <w:shd w:val="clear" w:color="auto" w:fill="F8FAFD"/>
            <w:tcMar>
              <w:top w:w="120" w:type="dxa"/>
              <w:left w:w="180" w:type="dxa"/>
              <w:bottom w:w="120" w:type="dxa"/>
              <w:right w:w="180" w:type="dxa"/>
            </w:tcMar>
            <w:hideMark/>
          </w:tcPr>
          <w:p w14:paraId="2DDFBD61" w14:textId="77777777" w:rsidR="001A77D0" w:rsidRPr="001A77D0" w:rsidRDefault="001A77D0" w:rsidP="001A77D0">
            <w:r w:rsidRPr="001A77D0">
              <w:t>重点项目合作</w:t>
            </w:r>
          </w:p>
        </w:tc>
        <w:tc>
          <w:tcPr>
            <w:tcW w:w="0" w:type="auto"/>
            <w:shd w:val="clear" w:color="auto" w:fill="F8FAFD"/>
            <w:tcMar>
              <w:top w:w="120" w:type="dxa"/>
              <w:left w:w="180" w:type="dxa"/>
              <w:bottom w:w="120" w:type="dxa"/>
              <w:right w:w="180" w:type="dxa"/>
            </w:tcMar>
            <w:hideMark/>
          </w:tcPr>
          <w:p w14:paraId="7B710867" w14:textId="77777777" w:rsidR="001A77D0" w:rsidRPr="001A77D0" w:rsidRDefault="001A77D0" w:rsidP="001A77D0">
            <w:r w:rsidRPr="001A77D0">
              <w:t>信号处理芯片</w:t>
            </w:r>
          </w:p>
        </w:tc>
      </w:tr>
      <w:tr w:rsidR="001A77D0" w:rsidRPr="001A77D0" w14:paraId="452BFE5F" w14:textId="77777777">
        <w:trPr>
          <w:tblCellSpacing w:w="15" w:type="dxa"/>
        </w:trPr>
        <w:tc>
          <w:tcPr>
            <w:tcW w:w="0" w:type="auto"/>
            <w:shd w:val="clear" w:color="auto" w:fill="F8FAFD"/>
            <w:tcMar>
              <w:top w:w="120" w:type="dxa"/>
              <w:left w:w="180" w:type="dxa"/>
              <w:bottom w:w="120" w:type="dxa"/>
              <w:right w:w="180" w:type="dxa"/>
            </w:tcMar>
            <w:hideMark/>
          </w:tcPr>
          <w:p w14:paraId="02F38803" w14:textId="77777777" w:rsidR="001A77D0" w:rsidRPr="001A77D0" w:rsidRDefault="001A77D0" w:rsidP="001A77D0">
            <w:r w:rsidRPr="001A77D0">
              <w:rPr>
                <w:b/>
                <w:bCs/>
              </w:rPr>
              <w:t>三博脑科</w:t>
            </w:r>
          </w:p>
        </w:tc>
        <w:tc>
          <w:tcPr>
            <w:tcW w:w="0" w:type="auto"/>
            <w:shd w:val="clear" w:color="auto" w:fill="F8FAFD"/>
            <w:tcMar>
              <w:top w:w="120" w:type="dxa"/>
              <w:left w:w="180" w:type="dxa"/>
              <w:bottom w:w="120" w:type="dxa"/>
              <w:right w:w="180" w:type="dxa"/>
            </w:tcMar>
            <w:hideMark/>
          </w:tcPr>
          <w:p w14:paraId="53B59DED" w14:textId="77777777" w:rsidR="001A77D0" w:rsidRPr="001A77D0" w:rsidRDefault="001A77D0" w:rsidP="001A77D0">
            <w:r w:rsidRPr="001A77D0">
              <w:rPr>
                <w:b/>
                <w:bCs/>
              </w:rPr>
              <w:t>南开大学</w:t>
            </w:r>
            <w:r w:rsidRPr="001A77D0">
              <w:t> (段峰团队)</w:t>
            </w:r>
          </w:p>
        </w:tc>
        <w:tc>
          <w:tcPr>
            <w:tcW w:w="0" w:type="auto"/>
            <w:shd w:val="clear" w:color="auto" w:fill="F8FAFD"/>
            <w:tcMar>
              <w:top w:w="120" w:type="dxa"/>
              <w:left w:w="180" w:type="dxa"/>
              <w:bottom w:w="120" w:type="dxa"/>
              <w:right w:w="180" w:type="dxa"/>
            </w:tcMar>
            <w:hideMark/>
          </w:tcPr>
          <w:p w14:paraId="797867D6" w14:textId="77777777" w:rsidR="001A77D0" w:rsidRPr="001A77D0" w:rsidRDefault="001A77D0" w:rsidP="001A77D0">
            <w:r w:rsidRPr="001A77D0">
              <w:t>临床试验合作</w:t>
            </w:r>
          </w:p>
        </w:tc>
        <w:tc>
          <w:tcPr>
            <w:tcW w:w="0" w:type="auto"/>
            <w:shd w:val="clear" w:color="auto" w:fill="F8FAFD"/>
            <w:tcMar>
              <w:top w:w="120" w:type="dxa"/>
              <w:left w:w="180" w:type="dxa"/>
              <w:bottom w:w="120" w:type="dxa"/>
              <w:right w:w="180" w:type="dxa"/>
            </w:tcMar>
            <w:hideMark/>
          </w:tcPr>
          <w:p w14:paraId="1B346C50" w14:textId="77777777" w:rsidR="001A77D0" w:rsidRPr="001A77D0" w:rsidRDefault="001A77D0" w:rsidP="001A77D0">
            <w:r w:rsidRPr="001A77D0">
              <w:t>介入式脑机接口</w:t>
            </w:r>
          </w:p>
        </w:tc>
      </w:tr>
    </w:tbl>
    <w:p w14:paraId="43CA5D06" w14:textId="77777777" w:rsidR="001A77D0" w:rsidRPr="001A77D0" w:rsidRDefault="001A77D0" w:rsidP="001A77D0">
      <w:r w:rsidRPr="001A77D0">
        <w:rPr>
          <w:b/>
          <w:bCs/>
        </w:rPr>
        <w:t>投资洞察</w:t>
      </w:r>
      <w:r w:rsidRPr="001A77D0">
        <w:t>：关注那些与清华、浙大、天大等BCI“国家队”深度绑定的企业，它们的技术护城河最深，政策拿单能力最强。</w:t>
      </w:r>
    </w:p>
    <w:p w14:paraId="455F9934" w14:textId="77777777" w:rsidR="001A77D0" w:rsidRPr="001A77D0" w:rsidRDefault="001A77D0" w:rsidP="001A77D0">
      <w:pPr>
        <w:rPr>
          <w:b/>
          <w:bCs/>
        </w:rPr>
      </w:pPr>
      <w:r w:rsidRPr="001A77D0">
        <w:rPr>
          <w:b/>
          <w:bCs/>
        </w:rPr>
        <w:t>6.2 投资时钟与风险提示</w:t>
      </w:r>
    </w:p>
    <w:p w14:paraId="7F853A8D" w14:textId="77777777" w:rsidR="001A77D0" w:rsidRPr="001A77D0" w:rsidRDefault="001A77D0" w:rsidP="001A77D0">
      <w:r w:rsidRPr="001A77D0">
        <w:t>根据技术成熟度和商业化进程，我们将脑机接口的投资逻辑划分为三个阶段：</w:t>
      </w:r>
    </w:p>
    <w:p w14:paraId="35242B2F" w14:textId="77777777" w:rsidR="001A77D0" w:rsidRPr="001A77D0" w:rsidRDefault="001A77D0" w:rsidP="001A77D0">
      <w:pPr>
        <w:numPr>
          <w:ilvl w:val="0"/>
          <w:numId w:val="23"/>
        </w:numPr>
      </w:pPr>
      <w:r w:rsidRPr="001A77D0">
        <w:rPr>
          <w:b/>
          <w:bCs/>
        </w:rPr>
        <w:t>硬件军备竞赛期（当前 - 2026年中）</w:t>
      </w:r>
      <w:r w:rsidRPr="001A77D0">
        <w:t>：</w:t>
      </w:r>
    </w:p>
    <w:p w14:paraId="47997C92" w14:textId="77777777" w:rsidR="001A77D0" w:rsidRPr="001A77D0" w:rsidRDefault="001A77D0" w:rsidP="001A77D0">
      <w:pPr>
        <w:numPr>
          <w:ilvl w:val="1"/>
          <w:numId w:val="23"/>
        </w:numPr>
      </w:pPr>
      <w:r w:rsidRPr="001A77D0">
        <w:rPr>
          <w:b/>
          <w:bCs/>
        </w:rPr>
        <w:t>逻辑</w:t>
      </w:r>
      <w:r w:rsidRPr="001A77D0">
        <w:t>：Neuralink量产引发供应链需求爆发。</w:t>
      </w:r>
    </w:p>
    <w:p w14:paraId="664CC65A" w14:textId="77777777" w:rsidR="001A77D0" w:rsidRPr="001A77D0" w:rsidRDefault="001A77D0" w:rsidP="001A77D0">
      <w:pPr>
        <w:numPr>
          <w:ilvl w:val="1"/>
          <w:numId w:val="23"/>
        </w:numPr>
      </w:pPr>
      <w:r w:rsidRPr="001A77D0">
        <w:rPr>
          <w:b/>
          <w:bCs/>
        </w:rPr>
        <w:t>核心标的</w:t>
      </w:r>
      <w:r w:rsidRPr="001A77D0">
        <w:t>：</w:t>
      </w:r>
      <w:r w:rsidRPr="001A77D0">
        <w:rPr>
          <w:b/>
          <w:bCs/>
        </w:rPr>
        <w:t>英集芯</w:t>
      </w:r>
      <w:r w:rsidRPr="001A77D0">
        <w:t>（芯片量产）、</w:t>
      </w:r>
      <w:r w:rsidRPr="001A77D0">
        <w:rPr>
          <w:b/>
          <w:bCs/>
        </w:rPr>
        <w:t>普利特</w:t>
      </w:r>
      <w:r w:rsidRPr="001A77D0">
        <w:t>（材料独供）、</w:t>
      </w:r>
      <w:r w:rsidRPr="001A77D0">
        <w:rPr>
          <w:b/>
          <w:bCs/>
        </w:rPr>
        <w:t>高德红外</w:t>
      </w:r>
      <w:r w:rsidRPr="001A77D0">
        <w:t>（技术颠覆）、</w:t>
      </w:r>
      <w:r w:rsidRPr="001A77D0">
        <w:rPr>
          <w:b/>
          <w:bCs/>
        </w:rPr>
        <w:t>亿纬锂能</w:t>
      </w:r>
      <w:r w:rsidRPr="001A77D0">
        <w:t>（电池）。</w:t>
      </w:r>
    </w:p>
    <w:p w14:paraId="2A625851" w14:textId="77777777" w:rsidR="001A77D0" w:rsidRPr="001A77D0" w:rsidRDefault="001A77D0" w:rsidP="001A77D0">
      <w:pPr>
        <w:numPr>
          <w:ilvl w:val="1"/>
          <w:numId w:val="23"/>
        </w:numPr>
      </w:pPr>
      <w:r w:rsidRPr="001A77D0">
        <w:rPr>
          <w:b/>
          <w:bCs/>
        </w:rPr>
        <w:t>特征</w:t>
      </w:r>
      <w:r w:rsidRPr="001A77D0">
        <w:t>：业绩未必立刻体现，但估值受技术突破消息驱动明显。</w:t>
      </w:r>
    </w:p>
    <w:p w14:paraId="19E2EB4D" w14:textId="77777777" w:rsidR="001A77D0" w:rsidRPr="001A77D0" w:rsidRDefault="001A77D0" w:rsidP="001A77D0">
      <w:pPr>
        <w:numPr>
          <w:ilvl w:val="0"/>
          <w:numId w:val="23"/>
        </w:numPr>
      </w:pPr>
      <w:r w:rsidRPr="001A77D0">
        <w:rPr>
          <w:b/>
          <w:bCs/>
        </w:rPr>
        <w:t>临床注册与医疗落地期（2026下半年 - 2027年）</w:t>
      </w:r>
      <w:r w:rsidRPr="001A77D0">
        <w:t>：</w:t>
      </w:r>
    </w:p>
    <w:p w14:paraId="3169B494" w14:textId="77777777" w:rsidR="001A77D0" w:rsidRPr="001A77D0" w:rsidRDefault="001A77D0" w:rsidP="001A77D0">
      <w:pPr>
        <w:numPr>
          <w:ilvl w:val="1"/>
          <w:numId w:val="23"/>
        </w:numPr>
      </w:pPr>
      <w:r w:rsidRPr="001A77D0">
        <w:rPr>
          <w:b/>
          <w:bCs/>
        </w:rPr>
        <w:t>逻辑</w:t>
      </w:r>
      <w:r w:rsidRPr="001A77D0">
        <w:t>：医疗器械注册证陆续获批，进入医院采购名单。</w:t>
      </w:r>
    </w:p>
    <w:p w14:paraId="3F414FCE" w14:textId="77777777" w:rsidR="001A77D0" w:rsidRPr="001A77D0" w:rsidRDefault="001A77D0" w:rsidP="001A77D0">
      <w:pPr>
        <w:numPr>
          <w:ilvl w:val="1"/>
          <w:numId w:val="23"/>
        </w:numPr>
      </w:pPr>
      <w:r w:rsidRPr="001A77D0">
        <w:rPr>
          <w:b/>
          <w:bCs/>
        </w:rPr>
        <w:t>核心标的</w:t>
      </w:r>
      <w:r w:rsidRPr="001A77D0">
        <w:t>：</w:t>
      </w:r>
      <w:r w:rsidRPr="001A77D0">
        <w:rPr>
          <w:b/>
          <w:bCs/>
        </w:rPr>
        <w:t>诚益通</w:t>
      </w:r>
      <w:r w:rsidRPr="001A77D0">
        <w:t>（康复机器人上市）、</w:t>
      </w:r>
      <w:r w:rsidRPr="001A77D0">
        <w:rPr>
          <w:b/>
          <w:bCs/>
        </w:rPr>
        <w:t>翔宇医疗</w:t>
      </w:r>
      <w:r w:rsidRPr="001A77D0">
        <w:t>（渠道铺货）、</w:t>
      </w:r>
      <w:r w:rsidRPr="001A77D0">
        <w:rPr>
          <w:b/>
          <w:bCs/>
        </w:rPr>
        <w:t>三博脑科</w:t>
      </w:r>
      <w:r w:rsidRPr="001A77D0">
        <w:t>（手术量增加）、</w:t>
      </w:r>
      <w:r w:rsidRPr="001A77D0">
        <w:rPr>
          <w:b/>
          <w:bCs/>
        </w:rPr>
        <w:t>麦澜德</w:t>
      </w:r>
      <w:r w:rsidRPr="001A77D0">
        <w:t>（机器人获证）。</w:t>
      </w:r>
    </w:p>
    <w:p w14:paraId="479F7AF6" w14:textId="77777777" w:rsidR="001A77D0" w:rsidRPr="001A77D0" w:rsidRDefault="001A77D0" w:rsidP="001A77D0">
      <w:pPr>
        <w:numPr>
          <w:ilvl w:val="1"/>
          <w:numId w:val="23"/>
        </w:numPr>
      </w:pPr>
      <w:r w:rsidRPr="001A77D0">
        <w:rPr>
          <w:b/>
          <w:bCs/>
        </w:rPr>
        <w:t>特征</w:t>
      </w:r>
      <w:r w:rsidRPr="001A77D0">
        <w:t>：看重拿证速度和销售渠道能力。</w:t>
      </w:r>
    </w:p>
    <w:p w14:paraId="4C3D0323" w14:textId="77777777" w:rsidR="001A77D0" w:rsidRPr="001A77D0" w:rsidRDefault="001A77D0" w:rsidP="001A77D0">
      <w:pPr>
        <w:numPr>
          <w:ilvl w:val="0"/>
          <w:numId w:val="23"/>
        </w:numPr>
      </w:pPr>
      <w:r w:rsidRPr="001A77D0">
        <w:rPr>
          <w:b/>
          <w:bCs/>
        </w:rPr>
        <w:t>消费级爆发期（2028年及以后）</w:t>
      </w:r>
      <w:r w:rsidRPr="001A77D0">
        <w:t>：</w:t>
      </w:r>
    </w:p>
    <w:p w14:paraId="5BAE3266" w14:textId="77777777" w:rsidR="001A77D0" w:rsidRPr="001A77D0" w:rsidRDefault="001A77D0" w:rsidP="001A77D0">
      <w:pPr>
        <w:numPr>
          <w:ilvl w:val="1"/>
          <w:numId w:val="23"/>
        </w:numPr>
      </w:pPr>
      <w:r w:rsidRPr="001A77D0">
        <w:rPr>
          <w:b/>
          <w:bCs/>
        </w:rPr>
        <w:t>逻辑</w:t>
      </w:r>
      <w:r w:rsidRPr="001A77D0">
        <w:t>：技术成本降至千元级，杀手级应用（Killer App）出现。</w:t>
      </w:r>
    </w:p>
    <w:p w14:paraId="44D06758" w14:textId="77777777" w:rsidR="001A77D0" w:rsidRPr="001A77D0" w:rsidRDefault="001A77D0" w:rsidP="001A77D0">
      <w:pPr>
        <w:numPr>
          <w:ilvl w:val="1"/>
          <w:numId w:val="23"/>
        </w:numPr>
      </w:pPr>
      <w:r w:rsidRPr="001A77D0">
        <w:rPr>
          <w:b/>
          <w:bCs/>
        </w:rPr>
        <w:t>核心标的</w:t>
      </w:r>
      <w:r w:rsidRPr="001A77D0">
        <w:t>：</w:t>
      </w:r>
      <w:r w:rsidRPr="001A77D0">
        <w:rPr>
          <w:b/>
          <w:bCs/>
        </w:rPr>
        <w:t>汤姆猫</w:t>
      </w:r>
      <w:r w:rsidRPr="001A77D0">
        <w:t>（游戏变现）、</w:t>
      </w:r>
      <w:r w:rsidRPr="001A77D0">
        <w:rPr>
          <w:b/>
          <w:bCs/>
        </w:rPr>
        <w:t>佳禾智能</w:t>
      </w:r>
      <w:r w:rsidRPr="001A77D0">
        <w:t>（穿戴设备）、</w:t>
      </w:r>
      <w:r w:rsidRPr="001A77D0">
        <w:rPr>
          <w:b/>
          <w:bCs/>
        </w:rPr>
        <w:t>领益智造</w:t>
      </w:r>
      <w:r w:rsidRPr="001A77D0">
        <w:t>（大规模制造）。</w:t>
      </w:r>
    </w:p>
    <w:p w14:paraId="0A197137" w14:textId="77777777" w:rsidR="001A77D0" w:rsidRPr="001A77D0" w:rsidRDefault="001A77D0" w:rsidP="001A77D0">
      <w:pPr>
        <w:numPr>
          <w:ilvl w:val="1"/>
          <w:numId w:val="23"/>
        </w:numPr>
      </w:pPr>
      <w:r w:rsidRPr="001A77D0">
        <w:rPr>
          <w:b/>
          <w:bCs/>
        </w:rPr>
        <w:t>特征</w:t>
      </w:r>
      <w:r w:rsidRPr="001A77D0">
        <w:t>：用户数爆发，商业模式从卖硬件转向卖服务/内容。</w:t>
      </w:r>
    </w:p>
    <w:p w14:paraId="0D190115" w14:textId="77777777" w:rsidR="001A77D0" w:rsidRPr="001A77D0" w:rsidRDefault="001A77D0" w:rsidP="001A77D0">
      <w:pPr>
        <w:rPr>
          <w:b/>
          <w:bCs/>
        </w:rPr>
      </w:pPr>
      <w:r w:rsidRPr="001A77D0">
        <w:rPr>
          <w:b/>
          <w:bCs/>
        </w:rPr>
        <w:t>6.3 风险提示</w:t>
      </w:r>
    </w:p>
    <w:p w14:paraId="134B3BA7" w14:textId="77777777" w:rsidR="001A77D0" w:rsidRPr="001A77D0" w:rsidRDefault="001A77D0" w:rsidP="001A77D0">
      <w:pPr>
        <w:numPr>
          <w:ilvl w:val="0"/>
          <w:numId w:val="24"/>
        </w:numPr>
      </w:pPr>
      <w:r w:rsidRPr="001A77D0">
        <w:rPr>
          <w:b/>
          <w:bCs/>
        </w:rPr>
        <w:t>技术伦理风险</w:t>
      </w:r>
      <w:r w:rsidRPr="001A77D0">
        <w:t>：侵入式手术可能面临严格的伦理审查，一旦发生严重不良事件（如感染、脑损伤），可能导致全行业监管收紧。</w:t>
      </w:r>
    </w:p>
    <w:p w14:paraId="483C31E9" w14:textId="77777777" w:rsidR="001A77D0" w:rsidRPr="001A77D0" w:rsidRDefault="001A77D0" w:rsidP="001A77D0">
      <w:pPr>
        <w:numPr>
          <w:ilvl w:val="0"/>
          <w:numId w:val="24"/>
        </w:numPr>
      </w:pPr>
      <w:r w:rsidRPr="001A77D0">
        <w:rPr>
          <w:b/>
          <w:bCs/>
        </w:rPr>
        <w:lastRenderedPageBreak/>
        <w:t>商业化不及预期</w:t>
      </w:r>
      <w:r w:rsidRPr="001A77D0">
        <w:t>：虽然技术可行，但如果缺乏刚需应用场景（除医疗外），消费级市场可能面临“叫好不叫座”的窘境。</w:t>
      </w:r>
    </w:p>
    <w:p w14:paraId="485392FB" w14:textId="77777777" w:rsidR="001A77D0" w:rsidRPr="001A77D0" w:rsidRDefault="001A77D0" w:rsidP="001A77D0">
      <w:pPr>
        <w:numPr>
          <w:ilvl w:val="0"/>
          <w:numId w:val="24"/>
        </w:numPr>
      </w:pPr>
      <w:r w:rsidRPr="001A77D0">
        <w:rPr>
          <w:b/>
          <w:bCs/>
        </w:rPr>
        <w:t>竞争格局恶化</w:t>
      </w:r>
      <w:r w:rsidRPr="001A77D0">
        <w:t>：随着资本涌入，大量初创企业可能通过价格战扰乱市场，导致现有上市公司毛利率下降。</w:t>
      </w:r>
    </w:p>
    <w:p w14:paraId="493A9122" w14:textId="77777777" w:rsidR="001A77D0" w:rsidRPr="001A77D0" w:rsidRDefault="001A77D0" w:rsidP="001A77D0">
      <w:r w:rsidRPr="001A77D0">
        <w:pict w14:anchorId="0E55FEB3">
          <v:rect id="_x0000_i1401" style="width:0;height:1.5pt" o:hralign="center" o:hrstd="t" o:hr="t" fillcolor="#a0a0a0" stroked="f"/>
        </w:pict>
      </w:r>
    </w:p>
    <w:p w14:paraId="66DE990B" w14:textId="77777777" w:rsidR="001A77D0" w:rsidRPr="001A77D0" w:rsidRDefault="001A77D0" w:rsidP="001A77D0">
      <w:pPr>
        <w:rPr>
          <w:b/>
          <w:bCs/>
        </w:rPr>
      </w:pPr>
      <w:r w:rsidRPr="001A77D0">
        <w:rPr>
          <w:b/>
          <w:bCs/>
        </w:rPr>
        <w:t>附录：A股脑机接口全概念股清单与相关性评级表</w:t>
      </w:r>
    </w:p>
    <w:p w14:paraId="04A23715" w14:textId="77777777" w:rsidR="001A77D0" w:rsidRPr="001A77D0" w:rsidRDefault="001A77D0" w:rsidP="001A77D0">
      <w:r w:rsidRPr="001A77D0">
        <w:t>为了满足投资者“找全”、“找相关性”的需求，本报告整理了所有涉及脑机接口业务的A股上市公司，并根据相关性进行了星级评定。</w:t>
      </w:r>
    </w:p>
    <w:tbl>
      <w:tblPr>
        <w:tblW w:w="1152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239"/>
        <w:gridCol w:w="1206"/>
        <w:gridCol w:w="1414"/>
        <w:gridCol w:w="6206"/>
        <w:gridCol w:w="1455"/>
      </w:tblGrid>
      <w:tr w:rsidR="001A77D0" w:rsidRPr="001A77D0" w14:paraId="63CDF7BB" w14:textId="77777777">
        <w:trPr>
          <w:tblHeader/>
          <w:tblCellSpacing w:w="15" w:type="dxa"/>
        </w:trPr>
        <w:tc>
          <w:tcPr>
            <w:tcW w:w="0" w:type="auto"/>
            <w:shd w:val="clear" w:color="auto" w:fill="F8FAFD"/>
            <w:tcMar>
              <w:top w:w="120" w:type="dxa"/>
              <w:left w:w="180" w:type="dxa"/>
              <w:bottom w:w="120" w:type="dxa"/>
              <w:right w:w="180" w:type="dxa"/>
            </w:tcMar>
            <w:hideMark/>
          </w:tcPr>
          <w:p w14:paraId="5E27CC50" w14:textId="77777777" w:rsidR="001A77D0" w:rsidRPr="001A77D0" w:rsidRDefault="001A77D0" w:rsidP="001A77D0">
            <w:r w:rsidRPr="001A77D0">
              <w:t>股票代码</w:t>
            </w:r>
          </w:p>
        </w:tc>
        <w:tc>
          <w:tcPr>
            <w:tcW w:w="0" w:type="auto"/>
            <w:shd w:val="clear" w:color="auto" w:fill="F8FAFD"/>
            <w:tcMar>
              <w:top w:w="120" w:type="dxa"/>
              <w:left w:w="180" w:type="dxa"/>
              <w:bottom w:w="120" w:type="dxa"/>
              <w:right w:w="180" w:type="dxa"/>
            </w:tcMar>
            <w:hideMark/>
          </w:tcPr>
          <w:p w14:paraId="37D5EEEE" w14:textId="77777777" w:rsidR="001A77D0" w:rsidRPr="001A77D0" w:rsidRDefault="001A77D0" w:rsidP="001A77D0">
            <w:r w:rsidRPr="001A77D0">
              <w:t>股票名称</w:t>
            </w:r>
          </w:p>
        </w:tc>
        <w:tc>
          <w:tcPr>
            <w:tcW w:w="0" w:type="auto"/>
            <w:shd w:val="clear" w:color="auto" w:fill="F8FAFD"/>
            <w:tcMar>
              <w:top w:w="120" w:type="dxa"/>
              <w:left w:w="180" w:type="dxa"/>
              <w:bottom w:w="120" w:type="dxa"/>
              <w:right w:w="180" w:type="dxa"/>
            </w:tcMar>
            <w:hideMark/>
          </w:tcPr>
          <w:p w14:paraId="253C0072" w14:textId="77777777" w:rsidR="001A77D0" w:rsidRPr="001A77D0" w:rsidRDefault="001A77D0" w:rsidP="001A77D0">
            <w:r w:rsidRPr="001A77D0">
              <w:t>产业链环节</w:t>
            </w:r>
          </w:p>
        </w:tc>
        <w:tc>
          <w:tcPr>
            <w:tcW w:w="0" w:type="auto"/>
            <w:shd w:val="clear" w:color="auto" w:fill="F8FAFD"/>
            <w:tcMar>
              <w:top w:w="120" w:type="dxa"/>
              <w:left w:w="180" w:type="dxa"/>
              <w:bottom w:w="120" w:type="dxa"/>
              <w:right w:w="180" w:type="dxa"/>
            </w:tcMar>
            <w:hideMark/>
          </w:tcPr>
          <w:p w14:paraId="09E9E30B" w14:textId="77777777" w:rsidR="001A77D0" w:rsidRPr="001A77D0" w:rsidRDefault="001A77D0" w:rsidP="001A77D0">
            <w:r w:rsidRPr="001A77D0">
              <w:t>核心相关性逻辑/业务描述</w:t>
            </w:r>
          </w:p>
        </w:tc>
        <w:tc>
          <w:tcPr>
            <w:tcW w:w="0" w:type="auto"/>
            <w:shd w:val="clear" w:color="auto" w:fill="F8FAFD"/>
            <w:tcMar>
              <w:top w:w="120" w:type="dxa"/>
              <w:left w:w="180" w:type="dxa"/>
              <w:bottom w:w="120" w:type="dxa"/>
              <w:right w:w="180" w:type="dxa"/>
            </w:tcMar>
            <w:hideMark/>
          </w:tcPr>
          <w:p w14:paraId="6CB7D75D" w14:textId="77777777" w:rsidR="001A77D0" w:rsidRPr="001A77D0" w:rsidRDefault="001A77D0" w:rsidP="001A77D0">
            <w:r w:rsidRPr="001A77D0">
              <w:t>相关性评级</w:t>
            </w:r>
          </w:p>
        </w:tc>
      </w:tr>
      <w:tr w:rsidR="001A77D0" w:rsidRPr="001A77D0" w14:paraId="2CE0E98D" w14:textId="77777777">
        <w:trPr>
          <w:tblCellSpacing w:w="15" w:type="dxa"/>
        </w:trPr>
        <w:tc>
          <w:tcPr>
            <w:tcW w:w="0" w:type="auto"/>
            <w:shd w:val="clear" w:color="auto" w:fill="F8FAFD"/>
            <w:tcMar>
              <w:top w:w="120" w:type="dxa"/>
              <w:left w:w="180" w:type="dxa"/>
              <w:bottom w:w="120" w:type="dxa"/>
              <w:right w:w="180" w:type="dxa"/>
            </w:tcMar>
            <w:hideMark/>
          </w:tcPr>
          <w:p w14:paraId="6FA59EF7" w14:textId="77777777" w:rsidR="001A77D0" w:rsidRPr="001A77D0" w:rsidRDefault="001A77D0" w:rsidP="001A77D0">
            <w:r w:rsidRPr="001A77D0">
              <w:rPr>
                <w:b/>
                <w:bCs/>
              </w:rPr>
              <w:t>300430</w:t>
            </w:r>
          </w:p>
        </w:tc>
        <w:tc>
          <w:tcPr>
            <w:tcW w:w="0" w:type="auto"/>
            <w:shd w:val="clear" w:color="auto" w:fill="F8FAFD"/>
            <w:tcMar>
              <w:top w:w="120" w:type="dxa"/>
              <w:left w:w="180" w:type="dxa"/>
              <w:bottom w:w="120" w:type="dxa"/>
              <w:right w:w="180" w:type="dxa"/>
            </w:tcMar>
            <w:hideMark/>
          </w:tcPr>
          <w:p w14:paraId="3FD0685C" w14:textId="77777777" w:rsidR="001A77D0" w:rsidRPr="001A77D0" w:rsidRDefault="001A77D0" w:rsidP="001A77D0">
            <w:r w:rsidRPr="001A77D0">
              <w:rPr>
                <w:b/>
                <w:bCs/>
              </w:rPr>
              <w:t>诚益通</w:t>
            </w:r>
          </w:p>
        </w:tc>
        <w:tc>
          <w:tcPr>
            <w:tcW w:w="0" w:type="auto"/>
            <w:shd w:val="clear" w:color="auto" w:fill="F8FAFD"/>
            <w:tcMar>
              <w:top w:w="120" w:type="dxa"/>
              <w:left w:w="180" w:type="dxa"/>
              <w:bottom w:w="120" w:type="dxa"/>
              <w:right w:w="180" w:type="dxa"/>
            </w:tcMar>
            <w:hideMark/>
          </w:tcPr>
          <w:p w14:paraId="39406A5D" w14:textId="77777777" w:rsidR="001A77D0" w:rsidRPr="001A77D0" w:rsidRDefault="001A77D0" w:rsidP="001A77D0">
            <w:r w:rsidRPr="001A77D0">
              <w:t>中游-系统</w:t>
            </w:r>
          </w:p>
        </w:tc>
        <w:tc>
          <w:tcPr>
            <w:tcW w:w="0" w:type="auto"/>
            <w:shd w:val="clear" w:color="auto" w:fill="F8FAFD"/>
            <w:tcMar>
              <w:top w:w="120" w:type="dxa"/>
              <w:left w:w="180" w:type="dxa"/>
              <w:bottom w:w="120" w:type="dxa"/>
              <w:right w:w="180" w:type="dxa"/>
            </w:tcMar>
            <w:hideMark/>
          </w:tcPr>
          <w:p w14:paraId="773D3C90" w14:textId="77777777" w:rsidR="001A77D0" w:rsidRPr="001A77D0" w:rsidRDefault="001A77D0" w:rsidP="001A77D0">
            <w:r w:rsidRPr="001A77D0">
              <w:rPr>
                <w:b/>
                <w:bCs/>
              </w:rPr>
              <w:t>清华合作</w:t>
            </w:r>
            <w:r w:rsidRPr="001A77D0">
              <w:t>，非侵入式康复机器人2026上市，侵入式电极研发中。</w:t>
            </w:r>
          </w:p>
        </w:tc>
        <w:tc>
          <w:tcPr>
            <w:tcW w:w="0" w:type="auto"/>
            <w:shd w:val="clear" w:color="auto" w:fill="F8FAFD"/>
            <w:tcMar>
              <w:top w:w="120" w:type="dxa"/>
              <w:left w:w="180" w:type="dxa"/>
              <w:bottom w:w="120" w:type="dxa"/>
              <w:right w:w="180" w:type="dxa"/>
            </w:tcMar>
            <w:hideMark/>
          </w:tcPr>
          <w:p w14:paraId="034944CC" w14:textId="77777777" w:rsidR="001A77D0" w:rsidRPr="001A77D0" w:rsidRDefault="001A77D0" w:rsidP="001A77D0">
            <w:r w:rsidRPr="001A77D0">
              <w:t>★★★★★</w:t>
            </w:r>
          </w:p>
        </w:tc>
      </w:tr>
      <w:tr w:rsidR="001A77D0" w:rsidRPr="001A77D0" w14:paraId="1B0CED20" w14:textId="77777777">
        <w:trPr>
          <w:tblCellSpacing w:w="15" w:type="dxa"/>
        </w:trPr>
        <w:tc>
          <w:tcPr>
            <w:tcW w:w="0" w:type="auto"/>
            <w:shd w:val="clear" w:color="auto" w:fill="F8FAFD"/>
            <w:tcMar>
              <w:top w:w="120" w:type="dxa"/>
              <w:left w:w="180" w:type="dxa"/>
              <w:bottom w:w="120" w:type="dxa"/>
              <w:right w:w="180" w:type="dxa"/>
            </w:tcMar>
            <w:hideMark/>
          </w:tcPr>
          <w:p w14:paraId="4B6C9CD7" w14:textId="77777777" w:rsidR="001A77D0" w:rsidRPr="001A77D0" w:rsidRDefault="001A77D0" w:rsidP="001A77D0">
            <w:r w:rsidRPr="001A77D0">
              <w:rPr>
                <w:b/>
                <w:bCs/>
              </w:rPr>
              <w:t>002173</w:t>
            </w:r>
          </w:p>
        </w:tc>
        <w:tc>
          <w:tcPr>
            <w:tcW w:w="0" w:type="auto"/>
            <w:shd w:val="clear" w:color="auto" w:fill="F8FAFD"/>
            <w:tcMar>
              <w:top w:w="120" w:type="dxa"/>
              <w:left w:w="180" w:type="dxa"/>
              <w:bottom w:w="120" w:type="dxa"/>
              <w:right w:w="180" w:type="dxa"/>
            </w:tcMar>
            <w:hideMark/>
          </w:tcPr>
          <w:p w14:paraId="20C9D40D" w14:textId="77777777" w:rsidR="001A77D0" w:rsidRPr="001A77D0" w:rsidRDefault="001A77D0" w:rsidP="001A77D0">
            <w:r w:rsidRPr="001A77D0">
              <w:rPr>
                <w:b/>
                <w:bCs/>
              </w:rPr>
              <w:t>创新医疗</w:t>
            </w:r>
          </w:p>
        </w:tc>
        <w:tc>
          <w:tcPr>
            <w:tcW w:w="0" w:type="auto"/>
            <w:shd w:val="clear" w:color="auto" w:fill="F8FAFD"/>
            <w:tcMar>
              <w:top w:w="120" w:type="dxa"/>
              <w:left w:w="180" w:type="dxa"/>
              <w:bottom w:w="120" w:type="dxa"/>
              <w:right w:w="180" w:type="dxa"/>
            </w:tcMar>
            <w:hideMark/>
          </w:tcPr>
          <w:p w14:paraId="79D8B86E" w14:textId="77777777" w:rsidR="001A77D0" w:rsidRPr="001A77D0" w:rsidRDefault="001A77D0" w:rsidP="001A77D0">
            <w:r w:rsidRPr="001A77D0">
              <w:t>中游-系统</w:t>
            </w:r>
          </w:p>
        </w:tc>
        <w:tc>
          <w:tcPr>
            <w:tcW w:w="0" w:type="auto"/>
            <w:shd w:val="clear" w:color="auto" w:fill="F8FAFD"/>
            <w:tcMar>
              <w:top w:w="120" w:type="dxa"/>
              <w:left w:w="180" w:type="dxa"/>
              <w:bottom w:w="120" w:type="dxa"/>
              <w:right w:w="180" w:type="dxa"/>
            </w:tcMar>
            <w:hideMark/>
          </w:tcPr>
          <w:p w14:paraId="0A285FA2" w14:textId="77777777" w:rsidR="001A77D0" w:rsidRPr="001A77D0" w:rsidRDefault="001A77D0" w:rsidP="001A77D0">
            <w:r w:rsidRPr="001A77D0">
              <w:rPr>
                <w:b/>
                <w:bCs/>
              </w:rPr>
              <w:t>浙大合作</w:t>
            </w:r>
            <w:r w:rsidRPr="001A77D0">
              <w:t>，参股博灵医疗，侵入式闭环BCI临床试验中。</w:t>
            </w:r>
          </w:p>
        </w:tc>
        <w:tc>
          <w:tcPr>
            <w:tcW w:w="0" w:type="auto"/>
            <w:shd w:val="clear" w:color="auto" w:fill="F8FAFD"/>
            <w:tcMar>
              <w:top w:w="120" w:type="dxa"/>
              <w:left w:w="180" w:type="dxa"/>
              <w:bottom w:w="120" w:type="dxa"/>
              <w:right w:w="180" w:type="dxa"/>
            </w:tcMar>
            <w:hideMark/>
          </w:tcPr>
          <w:p w14:paraId="49E96D24" w14:textId="77777777" w:rsidR="001A77D0" w:rsidRPr="001A77D0" w:rsidRDefault="001A77D0" w:rsidP="001A77D0">
            <w:r w:rsidRPr="001A77D0">
              <w:t>★★★★★</w:t>
            </w:r>
          </w:p>
        </w:tc>
      </w:tr>
      <w:tr w:rsidR="001A77D0" w:rsidRPr="001A77D0" w14:paraId="408A79E8" w14:textId="77777777">
        <w:trPr>
          <w:tblCellSpacing w:w="15" w:type="dxa"/>
        </w:trPr>
        <w:tc>
          <w:tcPr>
            <w:tcW w:w="0" w:type="auto"/>
            <w:shd w:val="clear" w:color="auto" w:fill="F8FAFD"/>
            <w:tcMar>
              <w:top w:w="120" w:type="dxa"/>
              <w:left w:w="180" w:type="dxa"/>
              <w:bottom w:w="120" w:type="dxa"/>
              <w:right w:w="180" w:type="dxa"/>
            </w:tcMar>
            <w:hideMark/>
          </w:tcPr>
          <w:p w14:paraId="59F19F71" w14:textId="77777777" w:rsidR="001A77D0" w:rsidRPr="001A77D0" w:rsidRDefault="001A77D0" w:rsidP="001A77D0">
            <w:r w:rsidRPr="001A77D0">
              <w:rPr>
                <w:b/>
                <w:bCs/>
              </w:rPr>
              <w:t>301293</w:t>
            </w:r>
          </w:p>
        </w:tc>
        <w:tc>
          <w:tcPr>
            <w:tcW w:w="0" w:type="auto"/>
            <w:shd w:val="clear" w:color="auto" w:fill="F8FAFD"/>
            <w:tcMar>
              <w:top w:w="120" w:type="dxa"/>
              <w:left w:w="180" w:type="dxa"/>
              <w:bottom w:w="120" w:type="dxa"/>
              <w:right w:w="180" w:type="dxa"/>
            </w:tcMar>
            <w:hideMark/>
          </w:tcPr>
          <w:p w14:paraId="257EA272" w14:textId="77777777" w:rsidR="001A77D0" w:rsidRPr="001A77D0" w:rsidRDefault="001A77D0" w:rsidP="001A77D0">
            <w:r w:rsidRPr="001A77D0">
              <w:rPr>
                <w:b/>
                <w:bCs/>
              </w:rPr>
              <w:t>三博脑科</w:t>
            </w:r>
          </w:p>
        </w:tc>
        <w:tc>
          <w:tcPr>
            <w:tcW w:w="0" w:type="auto"/>
            <w:shd w:val="clear" w:color="auto" w:fill="F8FAFD"/>
            <w:tcMar>
              <w:top w:w="120" w:type="dxa"/>
              <w:left w:w="180" w:type="dxa"/>
              <w:bottom w:w="120" w:type="dxa"/>
              <w:right w:w="180" w:type="dxa"/>
            </w:tcMar>
            <w:hideMark/>
          </w:tcPr>
          <w:p w14:paraId="062AB494" w14:textId="77777777" w:rsidR="001A77D0" w:rsidRPr="001A77D0" w:rsidRDefault="001A77D0" w:rsidP="001A77D0">
            <w:r w:rsidRPr="001A77D0">
              <w:t>下游-医疗</w:t>
            </w:r>
          </w:p>
        </w:tc>
        <w:tc>
          <w:tcPr>
            <w:tcW w:w="0" w:type="auto"/>
            <w:shd w:val="clear" w:color="auto" w:fill="F8FAFD"/>
            <w:tcMar>
              <w:top w:w="120" w:type="dxa"/>
              <w:left w:w="180" w:type="dxa"/>
              <w:bottom w:w="120" w:type="dxa"/>
              <w:right w:w="180" w:type="dxa"/>
            </w:tcMar>
            <w:hideMark/>
          </w:tcPr>
          <w:p w14:paraId="2F5E37FB" w14:textId="77777777" w:rsidR="001A77D0" w:rsidRPr="001A77D0" w:rsidRDefault="001A77D0" w:rsidP="001A77D0">
            <w:r w:rsidRPr="001A77D0">
              <w:rPr>
                <w:b/>
                <w:bCs/>
              </w:rPr>
              <w:t>临床枢纽</w:t>
            </w:r>
            <w:r w:rsidRPr="001A77D0">
              <w:t>，参与全球首例介入式BCI试验，神经外科龙头。</w:t>
            </w:r>
          </w:p>
        </w:tc>
        <w:tc>
          <w:tcPr>
            <w:tcW w:w="0" w:type="auto"/>
            <w:shd w:val="clear" w:color="auto" w:fill="F8FAFD"/>
            <w:tcMar>
              <w:top w:w="120" w:type="dxa"/>
              <w:left w:w="180" w:type="dxa"/>
              <w:bottom w:w="120" w:type="dxa"/>
              <w:right w:w="180" w:type="dxa"/>
            </w:tcMar>
            <w:hideMark/>
          </w:tcPr>
          <w:p w14:paraId="4C966416" w14:textId="77777777" w:rsidR="001A77D0" w:rsidRPr="001A77D0" w:rsidRDefault="001A77D0" w:rsidP="001A77D0">
            <w:r w:rsidRPr="001A77D0">
              <w:t>★★★★★</w:t>
            </w:r>
          </w:p>
        </w:tc>
      </w:tr>
      <w:tr w:rsidR="001A77D0" w:rsidRPr="001A77D0" w14:paraId="7F13BE33" w14:textId="77777777">
        <w:trPr>
          <w:tblCellSpacing w:w="15" w:type="dxa"/>
        </w:trPr>
        <w:tc>
          <w:tcPr>
            <w:tcW w:w="0" w:type="auto"/>
            <w:shd w:val="clear" w:color="auto" w:fill="F8FAFD"/>
            <w:tcMar>
              <w:top w:w="120" w:type="dxa"/>
              <w:left w:w="180" w:type="dxa"/>
              <w:bottom w:w="120" w:type="dxa"/>
              <w:right w:w="180" w:type="dxa"/>
            </w:tcMar>
            <w:hideMark/>
          </w:tcPr>
          <w:p w14:paraId="1B7391ED" w14:textId="77777777" w:rsidR="001A77D0" w:rsidRPr="001A77D0" w:rsidRDefault="001A77D0" w:rsidP="001A77D0">
            <w:r w:rsidRPr="001A77D0">
              <w:rPr>
                <w:b/>
                <w:bCs/>
              </w:rPr>
              <w:t>688209</w:t>
            </w:r>
          </w:p>
        </w:tc>
        <w:tc>
          <w:tcPr>
            <w:tcW w:w="0" w:type="auto"/>
            <w:shd w:val="clear" w:color="auto" w:fill="F8FAFD"/>
            <w:tcMar>
              <w:top w:w="120" w:type="dxa"/>
              <w:left w:w="180" w:type="dxa"/>
              <w:bottom w:w="120" w:type="dxa"/>
              <w:right w:w="180" w:type="dxa"/>
            </w:tcMar>
            <w:hideMark/>
          </w:tcPr>
          <w:p w14:paraId="3BB1E001" w14:textId="77777777" w:rsidR="001A77D0" w:rsidRPr="001A77D0" w:rsidRDefault="001A77D0" w:rsidP="001A77D0">
            <w:r w:rsidRPr="001A77D0">
              <w:rPr>
                <w:b/>
                <w:bCs/>
              </w:rPr>
              <w:t>英集芯</w:t>
            </w:r>
          </w:p>
        </w:tc>
        <w:tc>
          <w:tcPr>
            <w:tcW w:w="0" w:type="auto"/>
            <w:shd w:val="clear" w:color="auto" w:fill="F8FAFD"/>
            <w:tcMar>
              <w:top w:w="120" w:type="dxa"/>
              <w:left w:w="180" w:type="dxa"/>
              <w:bottom w:w="120" w:type="dxa"/>
              <w:right w:w="180" w:type="dxa"/>
            </w:tcMar>
            <w:hideMark/>
          </w:tcPr>
          <w:p w14:paraId="31EB54F7" w14:textId="77777777" w:rsidR="001A77D0" w:rsidRPr="001A77D0" w:rsidRDefault="001A77D0" w:rsidP="001A77D0">
            <w:r w:rsidRPr="001A77D0">
              <w:t>上游-芯片</w:t>
            </w:r>
          </w:p>
        </w:tc>
        <w:tc>
          <w:tcPr>
            <w:tcW w:w="0" w:type="auto"/>
            <w:shd w:val="clear" w:color="auto" w:fill="F8FAFD"/>
            <w:tcMar>
              <w:top w:w="120" w:type="dxa"/>
              <w:left w:w="180" w:type="dxa"/>
              <w:bottom w:w="120" w:type="dxa"/>
              <w:right w:w="180" w:type="dxa"/>
            </w:tcMar>
            <w:hideMark/>
          </w:tcPr>
          <w:p w14:paraId="2C274FF6" w14:textId="77777777" w:rsidR="001A77D0" w:rsidRPr="001A77D0" w:rsidRDefault="001A77D0" w:rsidP="001A77D0">
            <w:r w:rsidRPr="001A77D0">
              <w:rPr>
                <w:b/>
                <w:bCs/>
              </w:rPr>
              <w:t>芯片量产</w:t>
            </w:r>
            <w:r w:rsidRPr="001A77D0">
              <w:t>，8通道24位ADC芯片(IPA1299)已出货，对标TI。</w:t>
            </w:r>
          </w:p>
        </w:tc>
        <w:tc>
          <w:tcPr>
            <w:tcW w:w="0" w:type="auto"/>
            <w:shd w:val="clear" w:color="auto" w:fill="F8FAFD"/>
            <w:tcMar>
              <w:top w:w="120" w:type="dxa"/>
              <w:left w:w="180" w:type="dxa"/>
              <w:bottom w:w="120" w:type="dxa"/>
              <w:right w:w="180" w:type="dxa"/>
            </w:tcMar>
            <w:hideMark/>
          </w:tcPr>
          <w:p w14:paraId="7B336E19" w14:textId="77777777" w:rsidR="001A77D0" w:rsidRPr="001A77D0" w:rsidRDefault="001A77D0" w:rsidP="001A77D0">
            <w:r w:rsidRPr="001A77D0">
              <w:t>★★★★★</w:t>
            </w:r>
          </w:p>
        </w:tc>
      </w:tr>
      <w:tr w:rsidR="001A77D0" w:rsidRPr="001A77D0" w14:paraId="410D9BE2" w14:textId="77777777">
        <w:trPr>
          <w:tblCellSpacing w:w="15" w:type="dxa"/>
        </w:trPr>
        <w:tc>
          <w:tcPr>
            <w:tcW w:w="0" w:type="auto"/>
            <w:shd w:val="clear" w:color="auto" w:fill="F8FAFD"/>
            <w:tcMar>
              <w:top w:w="120" w:type="dxa"/>
              <w:left w:w="180" w:type="dxa"/>
              <w:bottom w:w="120" w:type="dxa"/>
              <w:right w:w="180" w:type="dxa"/>
            </w:tcMar>
            <w:hideMark/>
          </w:tcPr>
          <w:p w14:paraId="337493F4" w14:textId="77777777" w:rsidR="001A77D0" w:rsidRPr="001A77D0" w:rsidRDefault="001A77D0" w:rsidP="001A77D0">
            <w:r w:rsidRPr="001A77D0">
              <w:rPr>
                <w:b/>
                <w:bCs/>
              </w:rPr>
              <w:t>002414</w:t>
            </w:r>
          </w:p>
        </w:tc>
        <w:tc>
          <w:tcPr>
            <w:tcW w:w="0" w:type="auto"/>
            <w:shd w:val="clear" w:color="auto" w:fill="F8FAFD"/>
            <w:tcMar>
              <w:top w:w="120" w:type="dxa"/>
              <w:left w:w="180" w:type="dxa"/>
              <w:bottom w:w="120" w:type="dxa"/>
              <w:right w:w="180" w:type="dxa"/>
            </w:tcMar>
            <w:hideMark/>
          </w:tcPr>
          <w:p w14:paraId="1A5CC100" w14:textId="77777777" w:rsidR="001A77D0" w:rsidRPr="001A77D0" w:rsidRDefault="001A77D0" w:rsidP="001A77D0">
            <w:r w:rsidRPr="001A77D0">
              <w:rPr>
                <w:b/>
                <w:bCs/>
              </w:rPr>
              <w:t>高德红外</w:t>
            </w:r>
          </w:p>
        </w:tc>
        <w:tc>
          <w:tcPr>
            <w:tcW w:w="0" w:type="auto"/>
            <w:shd w:val="clear" w:color="auto" w:fill="F8FAFD"/>
            <w:tcMar>
              <w:top w:w="120" w:type="dxa"/>
              <w:left w:w="180" w:type="dxa"/>
              <w:bottom w:w="120" w:type="dxa"/>
              <w:right w:w="180" w:type="dxa"/>
            </w:tcMar>
            <w:hideMark/>
          </w:tcPr>
          <w:p w14:paraId="7364C9CE" w14:textId="77777777" w:rsidR="001A77D0" w:rsidRPr="001A77D0" w:rsidRDefault="001A77D0" w:rsidP="001A77D0">
            <w:r w:rsidRPr="001A77D0">
              <w:t>上游-芯片</w:t>
            </w:r>
          </w:p>
        </w:tc>
        <w:tc>
          <w:tcPr>
            <w:tcW w:w="0" w:type="auto"/>
            <w:shd w:val="clear" w:color="auto" w:fill="F8FAFD"/>
            <w:tcMar>
              <w:top w:w="120" w:type="dxa"/>
              <w:left w:w="180" w:type="dxa"/>
              <w:bottom w:w="120" w:type="dxa"/>
              <w:right w:w="180" w:type="dxa"/>
            </w:tcMar>
            <w:hideMark/>
          </w:tcPr>
          <w:p w14:paraId="7C9ED580" w14:textId="77777777" w:rsidR="001A77D0" w:rsidRPr="001A77D0" w:rsidRDefault="001A77D0" w:rsidP="001A77D0">
            <w:r w:rsidRPr="001A77D0">
              <w:rPr>
                <w:b/>
                <w:bCs/>
              </w:rPr>
              <w:t>技术颠覆</w:t>
            </w:r>
            <w:r w:rsidRPr="001A77D0">
              <w:t>，子公司研发6.5万通道双向BCI芯片，降维打击。</w:t>
            </w:r>
          </w:p>
        </w:tc>
        <w:tc>
          <w:tcPr>
            <w:tcW w:w="0" w:type="auto"/>
            <w:shd w:val="clear" w:color="auto" w:fill="F8FAFD"/>
            <w:tcMar>
              <w:top w:w="120" w:type="dxa"/>
              <w:left w:w="180" w:type="dxa"/>
              <w:bottom w:w="120" w:type="dxa"/>
              <w:right w:w="180" w:type="dxa"/>
            </w:tcMar>
            <w:hideMark/>
          </w:tcPr>
          <w:p w14:paraId="74717E77" w14:textId="77777777" w:rsidR="001A77D0" w:rsidRPr="001A77D0" w:rsidRDefault="001A77D0" w:rsidP="001A77D0">
            <w:r w:rsidRPr="001A77D0">
              <w:t>★★★★★</w:t>
            </w:r>
          </w:p>
        </w:tc>
      </w:tr>
      <w:tr w:rsidR="001A77D0" w:rsidRPr="001A77D0" w14:paraId="73FF29FE" w14:textId="77777777">
        <w:trPr>
          <w:tblCellSpacing w:w="15" w:type="dxa"/>
        </w:trPr>
        <w:tc>
          <w:tcPr>
            <w:tcW w:w="0" w:type="auto"/>
            <w:shd w:val="clear" w:color="auto" w:fill="F8FAFD"/>
            <w:tcMar>
              <w:top w:w="120" w:type="dxa"/>
              <w:left w:w="180" w:type="dxa"/>
              <w:bottom w:w="120" w:type="dxa"/>
              <w:right w:w="180" w:type="dxa"/>
            </w:tcMar>
            <w:hideMark/>
          </w:tcPr>
          <w:p w14:paraId="4222024C" w14:textId="77777777" w:rsidR="001A77D0" w:rsidRPr="001A77D0" w:rsidRDefault="001A77D0" w:rsidP="001A77D0">
            <w:r w:rsidRPr="001A77D0">
              <w:rPr>
                <w:b/>
                <w:bCs/>
              </w:rPr>
              <w:t>300014</w:t>
            </w:r>
          </w:p>
        </w:tc>
        <w:tc>
          <w:tcPr>
            <w:tcW w:w="0" w:type="auto"/>
            <w:shd w:val="clear" w:color="auto" w:fill="F8FAFD"/>
            <w:tcMar>
              <w:top w:w="120" w:type="dxa"/>
              <w:left w:w="180" w:type="dxa"/>
              <w:bottom w:w="120" w:type="dxa"/>
              <w:right w:w="180" w:type="dxa"/>
            </w:tcMar>
            <w:hideMark/>
          </w:tcPr>
          <w:p w14:paraId="2DBEE53E" w14:textId="77777777" w:rsidR="001A77D0" w:rsidRPr="001A77D0" w:rsidRDefault="001A77D0" w:rsidP="001A77D0">
            <w:r w:rsidRPr="001A77D0">
              <w:rPr>
                <w:b/>
                <w:bCs/>
              </w:rPr>
              <w:t>亿纬锂能</w:t>
            </w:r>
          </w:p>
        </w:tc>
        <w:tc>
          <w:tcPr>
            <w:tcW w:w="0" w:type="auto"/>
            <w:shd w:val="clear" w:color="auto" w:fill="F8FAFD"/>
            <w:tcMar>
              <w:top w:w="120" w:type="dxa"/>
              <w:left w:w="180" w:type="dxa"/>
              <w:bottom w:w="120" w:type="dxa"/>
              <w:right w:w="180" w:type="dxa"/>
            </w:tcMar>
            <w:hideMark/>
          </w:tcPr>
          <w:p w14:paraId="0F6D47E1" w14:textId="77777777" w:rsidR="001A77D0" w:rsidRPr="001A77D0" w:rsidRDefault="001A77D0" w:rsidP="001A77D0">
            <w:r w:rsidRPr="001A77D0">
              <w:t>上游-电池</w:t>
            </w:r>
          </w:p>
        </w:tc>
        <w:tc>
          <w:tcPr>
            <w:tcW w:w="0" w:type="auto"/>
            <w:shd w:val="clear" w:color="auto" w:fill="F8FAFD"/>
            <w:tcMar>
              <w:top w:w="120" w:type="dxa"/>
              <w:left w:w="180" w:type="dxa"/>
              <w:bottom w:w="120" w:type="dxa"/>
              <w:right w:w="180" w:type="dxa"/>
            </w:tcMar>
            <w:hideMark/>
          </w:tcPr>
          <w:p w14:paraId="6E6B39BC" w14:textId="77777777" w:rsidR="001A77D0" w:rsidRPr="001A77D0" w:rsidRDefault="001A77D0" w:rsidP="001A77D0">
            <w:r w:rsidRPr="001A77D0">
              <w:rPr>
                <w:b/>
                <w:bCs/>
              </w:rPr>
              <w:t>核心组件</w:t>
            </w:r>
            <w:r w:rsidRPr="001A77D0">
              <w:t>，植入式微型电池获医疗认证，合作头部BCI企业。</w:t>
            </w:r>
          </w:p>
        </w:tc>
        <w:tc>
          <w:tcPr>
            <w:tcW w:w="0" w:type="auto"/>
            <w:shd w:val="clear" w:color="auto" w:fill="F8FAFD"/>
            <w:tcMar>
              <w:top w:w="120" w:type="dxa"/>
              <w:left w:w="180" w:type="dxa"/>
              <w:bottom w:w="120" w:type="dxa"/>
              <w:right w:w="180" w:type="dxa"/>
            </w:tcMar>
            <w:hideMark/>
          </w:tcPr>
          <w:p w14:paraId="2292C793" w14:textId="77777777" w:rsidR="001A77D0" w:rsidRPr="001A77D0" w:rsidRDefault="001A77D0" w:rsidP="001A77D0">
            <w:r w:rsidRPr="001A77D0">
              <w:t>★★★★★</w:t>
            </w:r>
          </w:p>
        </w:tc>
      </w:tr>
      <w:tr w:rsidR="001A77D0" w:rsidRPr="001A77D0" w14:paraId="4B7B1589" w14:textId="77777777">
        <w:trPr>
          <w:tblCellSpacing w:w="15" w:type="dxa"/>
        </w:trPr>
        <w:tc>
          <w:tcPr>
            <w:tcW w:w="0" w:type="auto"/>
            <w:shd w:val="clear" w:color="auto" w:fill="F8FAFD"/>
            <w:tcMar>
              <w:top w:w="120" w:type="dxa"/>
              <w:left w:w="180" w:type="dxa"/>
              <w:bottom w:w="120" w:type="dxa"/>
              <w:right w:w="180" w:type="dxa"/>
            </w:tcMar>
            <w:hideMark/>
          </w:tcPr>
          <w:p w14:paraId="1EFADC14" w14:textId="77777777" w:rsidR="001A77D0" w:rsidRPr="001A77D0" w:rsidRDefault="001A77D0" w:rsidP="001A77D0">
            <w:r w:rsidRPr="001A77D0">
              <w:rPr>
                <w:b/>
                <w:bCs/>
              </w:rPr>
              <w:t>688626</w:t>
            </w:r>
          </w:p>
        </w:tc>
        <w:tc>
          <w:tcPr>
            <w:tcW w:w="0" w:type="auto"/>
            <w:shd w:val="clear" w:color="auto" w:fill="F8FAFD"/>
            <w:tcMar>
              <w:top w:w="120" w:type="dxa"/>
              <w:left w:w="180" w:type="dxa"/>
              <w:bottom w:w="120" w:type="dxa"/>
              <w:right w:w="180" w:type="dxa"/>
            </w:tcMar>
            <w:hideMark/>
          </w:tcPr>
          <w:p w14:paraId="18D9A6D6" w14:textId="77777777" w:rsidR="001A77D0" w:rsidRPr="001A77D0" w:rsidRDefault="001A77D0" w:rsidP="001A77D0">
            <w:r w:rsidRPr="001A77D0">
              <w:rPr>
                <w:b/>
                <w:bCs/>
              </w:rPr>
              <w:t>翔宇医疗</w:t>
            </w:r>
          </w:p>
        </w:tc>
        <w:tc>
          <w:tcPr>
            <w:tcW w:w="0" w:type="auto"/>
            <w:shd w:val="clear" w:color="auto" w:fill="F8FAFD"/>
            <w:tcMar>
              <w:top w:w="120" w:type="dxa"/>
              <w:left w:w="180" w:type="dxa"/>
              <w:bottom w:w="120" w:type="dxa"/>
              <w:right w:w="180" w:type="dxa"/>
            </w:tcMar>
            <w:hideMark/>
          </w:tcPr>
          <w:p w14:paraId="70E222BA" w14:textId="77777777" w:rsidR="001A77D0" w:rsidRPr="001A77D0" w:rsidRDefault="001A77D0" w:rsidP="001A77D0">
            <w:r w:rsidRPr="001A77D0">
              <w:t>下游-康复</w:t>
            </w:r>
          </w:p>
        </w:tc>
        <w:tc>
          <w:tcPr>
            <w:tcW w:w="0" w:type="auto"/>
            <w:shd w:val="clear" w:color="auto" w:fill="F8FAFD"/>
            <w:tcMar>
              <w:top w:w="120" w:type="dxa"/>
              <w:left w:w="180" w:type="dxa"/>
              <w:bottom w:w="120" w:type="dxa"/>
              <w:right w:w="180" w:type="dxa"/>
            </w:tcMar>
            <w:hideMark/>
          </w:tcPr>
          <w:p w14:paraId="2E5B223F" w14:textId="77777777" w:rsidR="001A77D0" w:rsidRPr="001A77D0" w:rsidRDefault="001A77D0" w:rsidP="001A77D0">
            <w:r w:rsidRPr="001A77D0">
              <w:rPr>
                <w:b/>
                <w:bCs/>
              </w:rPr>
              <w:t>落地最快</w:t>
            </w:r>
            <w:r w:rsidRPr="001A77D0">
              <w:t>，多款BCI康复设备获证，目标覆盖千家三甲医院。</w:t>
            </w:r>
          </w:p>
        </w:tc>
        <w:tc>
          <w:tcPr>
            <w:tcW w:w="0" w:type="auto"/>
            <w:shd w:val="clear" w:color="auto" w:fill="F8FAFD"/>
            <w:tcMar>
              <w:top w:w="120" w:type="dxa"/>
              <w:left w:w="180" w:type="dxa"/>
              <w:bottom w:w="120" w:type="dxa"/>
              <w:right w:w="180" w:type="dxa"/>
            </w:tcMar>
            <w:hideMark/>
          </w:tcPr>
          <w:p w14:paraId="793D9B48" w14:textId="77777777" w:rsidR="001A77D0" w:rsidRPr="001A77D0" w:rsidRDefault="001A77D0" w:rsidP="001A77D0">
            <w:r w:rsidRPr="001A77D0">
              <w:t>★★★★☆</w:t>
            </w:r>
          </w:p>
        </w:tc>
      </w:tr>
      <w:tr w:rsidR="001A77D0" w:rsidRPr="001A77D0" w14:paraId="071CFA6E" w14:textId="77777777">
        <w:trPr>
          <w:tblCellSpacing w:w="15" w:type="dxa"/>
        </w:trPr>
        <w:tc>
          <w:tcPr>
            <w:tcW w:w="0" w:type="auto"/>
            <w:shd w:val="clear" w:color="auto" w:fill="F8FAFD"/>
            <w:tcMar>
              <w:top w:w="120" w:type="dxa"/>
              <w:left w:w="180" w:type="dxa"/>
              <w:bottom w:w="120" w:type="dxa"/>
              <w:right w:w="180" w:type="dxa"/>
            </w:tcMar>
            <w:hideMark/>
          </w:tcPr>
          <w:p w14:paraId="4BF616B0" w14:textId="77777777" w:rsidR="001A77D0" w:rsidRPr="001A77D0" w:rsidRDefault="001A77D0" w:rsidP="001A77D0">
            <w:r w:rsidRPr="001A77D0">
              <w:rPr>
                <w:b/>
                <w:bCs/>
              </w:rPr>
              <w:t>688709</w:t>
            </w:r>
          </w:p>
        </w:tc>
        <w:tc>
          <w:tcPr>
            <w:tcW w:w="0" w:type="auto"/>
            <w:shd w:val="clear" w:color="auto" w:fill="F8FAFD"/>
            <w:tcMar>
              <w:top w:w="120" w:type="dxa"/>
              <w:left w:w="180" w:type="dxa"/>
              <w:bottom w:w="120" w:type="dxa"/>
              <w:right w:w="180" w:type="dxa"/>
            </w:tcMar>
            <w:hideMark/>
          </w:tcPr>
          <w:p w14:paraId="3AD149AF" w14:textId="77777777" w:rsidR="001A77D0" w:rsidRPr="001A77D0" w:rsidRDefault="001A77D0" w:rsidP="001A77D0">
            <w:r w:rsidRPr="001A77D0">
              <w:rPr>
                <w:b/>
                <w:bCs/>
              </w:rPr>
              <w:t>成都华微</w:t>
            </w:r>
          </w:p>
        </w:tc>
        <w:tc>
          <w:tcPr>
            <w:tcW w:w="0" w:type="auto"/>
            <w:shd w:val="clear" w:color="auto" w:fill="F8FAFD"/>
            <w:tcMar>
              <w:top w:w="120" w:type="dxa"/>
              <w:left w:w="180" w:type="dxa"/>
              <w:bottom w:w="120" w:type="dxa"/>
              <w:right w:w="180" w:type="dxa"/>
            </w:tcMar>
            <w:hideMark/>
          </w:tcPr>
          <w:p w14:paraId="0A04A00F" w14:textId="77777777" w:rsidR="001A77D0" w:rsidRPr="001A77D0" w:rsidRDefault="001A77D0" w:rsidP="001A77D0">
            <w:r w:rsidRPr="001A77D0">
              <w:t>上游-芯片</w:t>
            </w:r>
          </w:p>
        </w:tc>
        <w:tc>
          <w:tcPr>
            <w:tcW w:w="0" w:type="auto"/>
            <w:shd w:val="clear" w:color="auto" w:fill="F8FAFD"/>
            <w:tcMar>
              <w:top w:w="120" w:type="dxa"/>
              <w:left w:w="180" w:type="dxa"/>
              <w:bottom w:w="120" w:type="dxa"/>
              <w:right w:w="180" w:type="dxa"/>
            </w:tcMar>
            <w:hideMark/>
          </w:tcPr>
          <w:p w14:paraId="6E7D1EFC" w14:textId="77777777" w:rsidR="001A77D0" w:rsidRPr="001A77D0" w:rsidRDefault="001A77D0" w:rsidP="001A77D0">
            <w:r w:rsidRPr="001A77D0">
              <w:rPr>
                <w:b/>
                <w:bCs/>
              </w:rPr>
              <w:t>特种IC</w:t>
            </w:r>
            <w:r w:rsidRPr="001A77D0">
              <w:t>，提供ADC+FPGA信号链全套方案，合作天大/交大。</w:t>
            </w:r>
          </w:p>
        </w:tc>
        <w:tc>
          <w:tcPr>
            <w:tcW w:w="0" w:type="auto"/>
            <w:shd w:val="clear" w:color="auto" w:fill="F8FAFD"/>
            <w:tcMar>
              <w:top w:w="120" w:type="dxa"/>
              <w:left w:w="180" w:type="dxa"/>
              <w:bottom w:w="120" w:type="dxa"/>
              <w:right w:w="180" w:type="dxa"/>
            </w:tcMar>
            <w:hideMark/>
          </w:tcPr>
          <w:p w14:paraId="511AAAF3" w14:textId="77777777" w:rsidR="001A77D0" w:rsidRPr="001A77D0" w:rsidRDefault="001A77D0" w:rsidP="001A77D0">
            <w:r w:rsidRPr="001A77D0">
              <w:t>★★★★☆</w:t>
            </w:r>
          </w:p>
        </w:tc>
      </w:tr>
      <w:tr w:rsidR="001A77D0" w:rsidRPr="001A77D0" w14:paraId="0ADE3949" w14:textId="77777777">
        <w:trPr>
          <w:tblCellSpacing w:w="15" w:type="dxa"/>
        </w:trPr>
        <w:tc>
          <w:tcPr>
            <w:tcW w:w="0" w:type="auto"/>
            <w:shd w:val="clear" w:color="auto" w:fill="F8FAFD"/>
            <w:tcMar>
              <w:top w:w="120" w:type="dxa"/>
              <w:left w:w="180" w:type="dxa"/>
              <w:bottom w:w="120" w:type="dxa"/>
              <w:right w:w="180" w:type="dxa"/>
            </w:tcMar>
            <w:hideMark/>
          </w:tcPr>
          <w:p w14:paraId="7DC012BE" w14:textId="77777777" w:rsidR="001A77D0" w:rsidRPr="001A77D0" w:rsidRDefault="001A77D0" w:rsidP="001A77D0">
            <w:r w:rsidRPr="001A77D0">
              <w:rPr>
                <w:b/>
                <w:bCs/>
              </w:rPr>
              <w:t>002230</w:t>
            </w:r>
          </w:p>
        </w:tc>
        <w:tc>
          <w:tcPr>
            <w:tcW w:w="0" w:type="auto"/>
            <w:shd w:val="clear" w:color="auto" w:fill="F8FAFD"/>
            <w:tcMar>
              <w:top w:w="120" w:type="dxa"/>
              <w:left w:w="180" w:type="dxa"/>
              <w:bottom w:w="120" w:type="dxa"/>
              <w:right w:w="180" w:type="dxa"/>
            </w:tcMar>
            <w:hideMark/>
          </w:tcPr>
          <w:p w14:paraId="4C9BF97C" w14:textId="77777777" w:rsidR="001A77D0" w:rsidRPr="001A77D0" w:rsidRDefault="001A77D0" w:rsidP="001A77D0">
            <w:r w:rsidRPr="001A77D0">
              <w:rPr>
                <w:b/>
                <w:bCs/>
              </w:rPr>
              <w:t>科大讯飞</w:t>
            </w:r>
          </w:p>
        </w:tc>
        <w:tc>
          <w:tcPr>
            <w:tcW w:w="0" w:type="auto"/>
            <w:shd w:val="clear" w:color="auto" w:fill="F8FAFD"/>
            <w:tcMar>
              <w:top w:w="120" w:type="dxa"/>
              <w:left w:w="180" w:type="dxa"/>
              <w:bottom w:w="120" w:type="dxa"/>
              <w:right w:w="180" w:type="dxa"/>
            </w:tcMar>
            <w:hideMark/>
          </w:tcPr>
          <w:p w14:paraId="16BEEAA2" w14:textId="77777777" w:rsidR="001A77D0" w:rsidRPr="001A77D0" w:rsidRDefault="001A77D0" w:rsidP="001A77D0">
            <w:r w:rsidRPr="001A77D0">
              <w:t>中游-算法</w:t>
            </w:r>
          </w:p>
        </w:tc>
        <w:tc>
          <w:tcPr>
            <w:tcW w:w="0" w:type="auto"/>
            <w:shd w:val="clear" w:color="auto" w:fill="F8FAFD"/>
            <w:tcMar>
              <w:top w:w="120" w:type="dxa"/>
              <w:left w:w="180" w:type="dxa"/>
              <w:bottom w:w="120" w:type="dxa"/>
              <w:right w:w="180" w:type="dxa"/>
            </w:tcMar>
            <w:hideMark/>
          </w:tcPr>
          <w:p w14:paraId="353C0180" w14:textId="77777777" w:rsidR="001A77D0" w:rsidRPr="001A77D0" w:rsidRDefault="001A77D0" w:rsidP="001A77D0">
            <w:r w:rsidRPr="001A77D0">
              <w:rPr>
                <w:b/>
                <w:bCs/>
              </w:rPr>
              <w:t>AI解码</w:t>
            </w:r>
            <w:r w:rsidRPr="001A77D0">
              <w:t>，华南理工联合实验室，脑机与语音交互融合。</w:t>
            </w:r>
          </w:p>
        </w:tc>
        <w:tc>
          <w:tcPr>
            <w:tcW w:w="0" w:type="auto"/>
            <w:shd w:val="clear" w:color="auto" w:fill="F8FAFD"/>
            <w:tcMar>
              <w:top w:w="120" w:type="dxa"/>
              <w:left w:w="180" w:type="dxa"/>
              <w:bottom w:w="120" w:type="dxa"/>
              <w:right w:w="180" w:type="dxa"/>
            </w:tcMar>
            <w:hideMark/>
          </w:tcPr>
          <w:p w14:paraId="5A124B43" w14:textId="77777777" w:rsidR="001A77D0" w:rsidRPr="001A77D0" w:rsidRDefault="001A77D0" w:rsidP="001A77D0">
            <w:r w:rsidRPr="001A77D0">
              <w:t>★★★★☆</w:t>
            </w:r>
          </w:p>
        </w:tc>
      </w:tr>
      <w:tr w:rsidR="001A77D0" w:rsidRPr="001A77D0" w14:paraId="7BE9454D" w14:textId="77777777">
        <w:trPr>
          <w:tblCellSpacing w:w="15" w:type="dxa"/>
        </w:trPr>
        <w:tc>
          <w:tcPr>
            <w:tcW w:w="0" w:type="auto"/>
            <w:shd w:val="clear" w:color="auto" w:fill="F8FAFD"/>
            <w:tcMar>
              <w:top w:w="120" w:type="dxa"/>
              <w:left w:w="180" w:type="dxa"/>
              <w:bottom w:w="120" w:type="dxa"/>
              <w:right w:w="180" w:type="dxa"/>
            </w:tcMar>
            <w:hideMark/>
          </w:tcPr>
          <w:p w14:paraId="0A48673C" w14:textId="77777777" w:rsidR="001A77D0" w:rsidRPr="001A77D0" w:rsidRDefault="001A77D0" w:rsidP="001A77D0">
            <w:r w:rsidRPr="001A77D0">
              <w:rPr>
                <w:b/>
                <w:bCs/>
              </w:rPr>
              <w:t>002324</w:t>
            </w:r>
          </w:p>
        </w:tc>
        <w:tc>
          <w:tcPr>
            <w:tcW w:w="0" w:type="auto"/>
            <w:shd w:val="clear" w:color="auto" w:fill="F8FAFD"/>
            <w:tcMar>
              <w:top w:w="120" w:type="dxa"/>
              <w:left w:w="180" w:type="dxa"/>
              <w:bottom w:w="120" w:type="dxa"/>
              <w:right w:w="180" w:type="dxa"/>
            </w:tcMar>
            <w:hideMark/>
          </w:tcPr>
          <w:p w14:paraId="16AD27BD" w14:textId="77777777" w:rsidR="001A77D0" w:rsidRPr="001A77D0" w:rsidRDefault="001A77D0" w:rsidP="001A77D0">
            <w:r w:rsidRPr="001A77D0">
              <w:rPr>
                <w:b/>
                <w:bCs/>
              </w:rPr>
              <w:t>普利特</w:t>
            </w:r>
          </w:p>
        </w:tc>
        <w:tc>
          <w:tcPr>
            <w:tcW w:w="0" w:type="auto"/>
            <w:shd w:val="clear" w:color="auto" w:fill="F8FAFD"/>
            <w:tcMar>
              <w:top w:w="120" w:type="dxa"/>
              <w:left w:w="180" w:type="dxa"/>
              <w:bottom w:w="120" w:type="dxa"/>
              <w:right w:w="180" w:type="dxa"/>
            </w:tcMar>
            <w:hideMark/>
          </w:tcPr>
          <w:p w14:paraId="0BDA4751" w14:textId="77777777" w:rsidR="001A77D0" w:rsidRPr="001A77D0" w:rsidRDefault="001A77D0" w:rsidP="001A77D0">
            <w:r w:rsidRPr="001A77D0">
              <w:t>上游-材料</w:t>
            </w:r>
          </w:p>
        </w:tc>
        <w:tc>
          <w:tcPr>
            <w:tcW w:w="0" w:type="auto"/>
            <w:shd w:val="clear" w:color="auto" w:fill="F8FAFD"/>
            <w:tcMar>
              <w:top w:w="120" w:type="dxa"/>
              <w:left w:w="180" w:type="dxa"/>
              <w:bottom w:w="120" w:type="dxa"/>
              <w:right w:w="180" w:type="dxa"/>
            </w:tcMar>
            <w:hideMark/>
          </w:tcPr>
          <w:p w14:paraId="4FEEB71B" w14:textId="77777777" w:rsidR="001A77D0" w:rsidRPr="001A77D0" w:rsidRDefault="001A77D0" w:rsidP="001A77D0">
            <w:r w:rsidRPr="001A77D0">
              <w:rPr>
                <w:b/>
                <w:bCs/>
              </w:rPr>
              <w:t>关键材料</w:t>
            </w:r>
            <w:r w:rsidRPr="001A77D0">
              <w:t>，LCP薄膜用于柔性电极，已获海外客户验证。</w:t>
            </w:r>
          </w:p>
        </w:tc>
        <w:tc>
          <w:tcPr>
            <w:tcW w:w="0" w:type="auto"/>
            <w:shd w:val="clear" w:color="auto" w:fill="F8FAFD"/>
            <w:tcMar>
              <w:top w:w="120" w:type="dxa"/>
              <w:left w:w="180" w:type="dxa"/>
              <w:bottom w:w="120" w:type="dxa"/>
              <w:right w:w="180" w:type="dxa"/>
            </w:tcMar>
            <w:hideMark/>
          </w:tcPr>
          <w:p w14:paraId="13F367FE" w14:textId="77777777" w:rsidR="001A77D0" w:rsidRPr="001A77D0" w:rsidRDefault="001A77D0" w:rsidP="001A77D0">
            <w:r w:rsidRPr="001A77D0">
              <w:t>★★★★☆</w:t>
            </w:r>
          </w:p>
        </w:tc>
      </w:tr>
      <w:tr w:rsidR="001A77D0" w:rsidRPr="001A77D0" w14:paraId="435B5EDB" w14:textId="77777777">
        <w:trPr>
          <w:tblCellSpacing w:w="15" w:type="dxa"/>
        </w:trPr>
        <w:tc>
          <w:tcPr>
            <w:tcW w:w="0" w:type="auto"/>
            <w:shd w:val="clear" w:color="auto" w:fill="F8FAFD"/>
            <w:tcMar>
              <w:top w:w="120" w:type="dxa"/>
              <w:left w:w="180" w:type="dxa"/>
              <w:bottom w:w="120" w:type="dxa"/>
              <w:right w:w="180" w:type="dxa"/>
            </w:tcMar>
            <w:hideMark/>
          </w:tcPr>
          <w:p w14:paraId="3F14867F" w14:textId="77777777" w:rsidR="001A77D0" w:rsidRPr="001A77D0" w:rsidRDefault="001A77D0" w:rsidP="001A77D0">
            <w:r w:rsidRPr="001A77D0">
              <w:rPr>
                <w:b/>
                <w:bCs/>
              </w:rPr>
              <w:t>002600</w:t>
            </w:r>
          </w:p>
        </w:tc>
        <w:tc>
          <w:tcPr>
            <w:tcW w:w="0" w:type="auto"/>
            <w:shd w:val="clear" w:color="auto" w:fill="F8FAFD"/>
            <w:tcMar>
              <w:top w:w="120" w:type="dxa"/>
              <w:left w:w="180" w:type="dxa"/>
              <w:bottom w:w="120" w:type="dxa"/>
              <w:right w:w="180" w:type="dxa"/>
            </w:tcMar>
            <w:hideMark/>
          </w:tcPr>
          <w:p w14:paraId="117882CB" w14:textId="77777777" w:rsidR="001A77D0" w:rsidRPr="001A77D0" w:rsidRDefault="001A77D0" w:rsidP="001A77D0">
            <w:r w:rsidRPr="001A77D0">
              <w:rPr>
                <w:b/>
                <w:bCs/>
              </w:rPr>
              <w:t>领益智造</w:t>
            </w:r>
          </w:p>
        </w:tc>
        <w:tc>
          <w:tcPr>
            <w:tcW w:w="0" w:type="auto"/>
            <w:shd w:val="clear" w:color="auto" w:fill="F8FAFD"/>
            <w:tcMar>
              <w:top w:w="120" w:type="dxa"/>
              <w:left w:w="180" w:type="dxa"/>
              <w:bottom w:w="120" w:type="dxa"/>
              <w:right w:w="180" w:type="dxa"/>
            </w:tcMar>
            <w:hideMark/>
          </w:tcPr>
          <w:p w14:paraId="573E5241" w14:textId="77777777" w:rsidR="001A77D0" w:rsidRPr="001A77D0" w:rsidRDefault="001A77D0" w:rsidP="001A77D0">
            <w:r w:rsidRPr="001A77D0">
              <w:t>中游-制造</w:t>
            </w:r>
          </w:p>
        </w:tc>
        <w:tc>
          <w:tcPr>
            <w:tcW w:w="0" w:type="auto"/>
            <w:shd w:val="clear" w:color="auto" w:fill="F8FAFD"/>
            <w:tcMar>
              <w:top w:w="120" w:type="dxa"/>
              <w:left w:w="180" w:type="dxa"/>
              <w:bottom w:w="120" w:type="dxa"/>
              <w:right w:w="180" w:type="dxa"/>
            </w:tcMar>
            <w:hideMark/>
          </w:tcPr>
          <w:p w14:paraId="0CE65D69" w14:textId="77777777" w:rsidR="001A77D0" w:rsidRPr="001A77D0" w:rsidRDefault="001A77D0" w:rsidP="001A77D0">
            <w:r w:rsidRPr="001A77D0">
              <w:rPr>
                <w:b/>
                <w:bCs/>
              </w:rPr>
              <w:t>独角兽影子</w:t>
            </w:r>
            <w:r w:rsidRPr="001A77D0">
              <w:t>，强脑科技战略合作伙伴，负责精密制造。</w:t>
            </w:r>
          </w:p>
        </w:tc>
        <w:tc>
          <w:tcPr>
            <w:tcW w:w="0" w:type="auto"/>
            <w:shd w:val="clear" w:color="auto" w:fill="F8FAFD"/>
            <w:tcMar>
              <w:top w:w="120" w:type="dxa"/>
              <w:left w:w="180" w:type="dxa"/>
              <w:bottom w:w="120" w:type="dxa"/>
              <w:right w:w="180" w:type="dxa"/>
            </w:tcMar>
            <w:hideMark/>
          </w:tcPr>
          <w:p w14:paraId="7C9A37CB" w14:textId="77777777" w:rsidR="001A77D0" w:rsidRPr="001A77D0" w:rsidRDefault="001A77D0" w:rsidP="001A77D0">
            <w:r w:rsidRPr="001A77D0">
              <w:t>★★★★☆</w:t>
            </w:r>
          </w:p>
        </w:tc>
      </w:tr>
      <w:tr w:rsidR="001A77D0" w:rsidRPr="001A77D0" w14:paraId="7F49B833" w14:textId="77777777">
        <w:trPr>
          <w:tblCellSpacing w:w="15" w:type="dxa"/>
        </w:trPr>
        <w:tc>
          <w:tcPr>
            <w:tcW w:w="0" w:type="auto"/>
            <w:shd w:val="clear" w:color="auto" w:fill="F8FAFD"/>
            <w:tcMar>
              <w:top w:w="120" w:type="dxa"/>
              <w:left w:w="180" w:type="dxa"/>
              <w:bottom w:w="120" w:type="dxa"/>
              <w:right w:w="180" w:type="dxa"/>
            </w:tcMar>
            <w:hideMark/>
          </w:tcPr>
          <w:p w14:paraId="2352D7FE" w14:textId="77777777" w:rsidR="001A77D0" w:rsidRPr="001A77D0" w:rsidRDefault="001A77D0" w:rsidP="001A77D0">
            <w:r w:rsidRPr="001A77D0">
              <w:rPr>
                <w:b/>
                <w:bCs/>
              </w:rPr>
              <w:t>688580</w:t>
            </w:r>
          </w:p>
        </w:tc>
        <w:tc>
          <w:tcPr>
            <w:tcW w:w="0" w:type="auto"/>
            <w:shd w:val="clear" w:color="auto" w:fill="F8FAFD"/>
            <w:tcMar>
              <w:top w:w="120" w:type="dxa"/>
              <w:left w:w="180" w:type="dxa"/>
              <w:bottom w:w="120" w:type="dxa"/>
              <w:right w:w="180" w:type="dxa"/>
            </w:tcMar>
            <w:hideMark/>
          </w:tcPr>
          <w:p w14:paraId="3C34FC59" w14:textId="77777777" w:rsidR="001A77D0" w:rsidRPr="001A77D0" w:rsidRDefault="001A77D0" w:rsidP="001A77D0">
            <w:r w:rsidRPr="001A77D0">
              <w:rPr>
                <w:b/>
                <w:bCs/>
              </w:rPr>
              <w:t>伟思医疗</w:t>
            </w:r>
          </w:p>
        </w:tc>
        <w:tc>
          <w:tcPr>
            <w:tcW w:w="0" w:type="auto"/>
            <w:shd w:val="clear" w:color="auto" w:fill="F8FAFD"/>
            <w:tcMar>
              <w:top w:w="120" w:type="dxa"/>
              <w:left w:w="180" w:type="dxa"/>
              <w:bottom w:w="120" w:type="dxa"/>
              <w:right w:w="180" w:type="dxa"/>
            </w:tcMar>
            <w:hideMark/>
          </w:tcPr>
          <w:p w14:paraId="57C1AA56" w14:textId="77777777" w:rsidR="001A77D0" w:rsidRPr="001A77D0" w:rsidRDefault="001A77D0" w:rsidP="001A77D0">
            <w:r w:rsidRPr="001A77D0">
              <w:t>下游-康复</w:t>
            </w:r>
          </w:p>
        </w:tc>
        <w:tc>
          <w:tcPr>
            <w:tcW w:w="0" w:type="auto"/>
            <w:shd w:val="clear" w:color="auto" w:fill="F8FAFD"/>
            <w:tcMar>
              <w:top w:w="120" w:type="dxa"/>
              <w:left w:w="180" w:type="dxa"/>
              <w:bottom w:w="120" w:type="dxa"/>
              <w:right w:w="180" w:type="dxa"/>
            </w:tcMar>
            <w:hideMark/>
          </w:tcPr>
          <w:p w14:paraId="3BB09470" w14:textId="77777777" w:rsidR="001A77D0" w:rsidRPr="001A77D0" w:rsidRDefault="001A77D0" w:rsidP="001A77D0">
            <w:r w:rsidRPr="001A77D0">
              <w:rPr>
                <w:b/>
                <w:bCs/>
              </w:rPr>
              <w:t>神经调控</w:t>
            </w:r>
            <w:r w:rsidRPr="001A77D0">
              <w:t>，磁/电刺激技术与BCI形成闭环康复。</w:t>
            </w:r>
          </w:p>
        </w:tc>
        <w:tc>
          <w:tcPr>
            <w:tcW w:w="0" w:type="auto"/>
            <w:shd w:val="clear" w:color="auto" w:fill="F8FAFD"/>
            <w:tcMar>
              <w:top w:w="120" w:type="dxa"/>
              <w:left w:w="180" w:type="dxa"/>
              <w:bottom w:w="120" w:type="dxa"/>
              <w:right w:w="180" w:type="dxa"/>
            </w:tcMar>
            <w:hideMark/>
          </w:tcPr>
          <w:p w14:paraId="003B5572" w14:textId="77777777" w:rsidR="001A77D0" w:rsidRPr="001A77D0" w:rsidRDefault="001A77D0" w:rsidP="001A77D0">
            <w:r w:rsidRPr="001A77D0">
              <w:t>★★★★☆</w:t>
            </w:r>
          </w:p>
        </w:tc>
      </w:tr>
      <w:tr w:rsidR="001A77D0" w:rsidRPr="001A77D0" w14:paraId="3B3F9B3B" w14:textId="77777777">
        <w:trPr>
          <w:tblCellSpacing w:w="15" w:type="dxa"/>
        </w:trPr>
        <w:tc>
          <w:tcPr>
            <w:tcW w:w="0" w:type="auto"/>
            <w:shd w:val="clear" w:color="auto" w:fill="F8FAFD"/>
            <w:tcMar>
              <w:top w:w="120" w:type="dxa"/>
              <w:left w:w="180" w:type="dxa"/>
              <w:bottom w:w="120" w:type="dxa"/>
              <w:right w:w="180" w:type="dxa"/>
            </w:tcMar>
            <w:hideMark/>
          </w:tcPr>
          <w:p w14:paraId="4A2C68CD" w14:textId="77777777" w:rsidR="001A77D0" w:rsidRPr="001A77D0" w:rsidRDefault="001A77D0" w:rsidP="001A77D0">
            <w:r w:rsidRPr="001A77D0">
              <w:rPr>
                <w:b/>
                <w:bCs/>
              </w:rPr>
              <w:t>600775</w:t>
            </w:r>
          </w:p>
        </w:tc>
        <w:tc>
          <w:tcPr>
            <w:tcW w:w="0" w:type="auto"/>
            <w:shd w:val="clear" w:color="auto" w:fill="F8FAFD"/>
            <w:tcMar>
              <w:top w:w="120" w:type="dxa"/>
              <w:left w:w="180" w:type="dxa"/>
              <w:bottom w:w="120" w:type="dxa"/>
              <w:right w:w="180" w:type="dxa"/>
            </w:tcMar>
            <w:hideMark/>
          </w:tcPr>
          <w:p w14:paraId="24BD5478" w14:textId="77777777" w:rsidR="001A77D0" w:rsidRPr="001A77D0" w:rsidRDefault="001A77D0" w:rsidP="001A77D0">
            <w:r w:rsidRPr="001A77D0">
              <w:rPr>
                <w:b/>
                <w:bCs/>
              </w:rPr>
              <w:t>南京熊</w:t>
            </w:r>
            <w:r w:rsidRPr="001A77D0">
              <w:rPr>
                <w:b/>
                <w:bCs/>
              </w:rPr>
              <w:lastRenderedPageBreak/>
              <w:t>猫</w:t>
            </w:r>
          </w:p>
        </w:tc>
        <w:tc>
          <w:tcPr>
            <w:tcW w:w="0" w:type="auto"/>
            <w:shd w:val="clear" w:color="auto" w:fill="F8FAFD"/>
            <w:tcMar>
              <w:top w:w="120" w:type="dxa"/>
              <w:left w:w="180" w:type="dxa"/>
              <w:bottom w:w="120" w:type="dxa"/>
              <w:right w:w="180" w:type="dxa"/>
            </w:tcMar>
            <w:hideMark/>
          </w:tcPr>
          <w:p w14:paraId="0E5E4AD3" w14:textId="77777777" w:rsidR="001A77D0" w:rsidRPr="001A77D0" w:rsidRDefault="001A77D0" w:rsidP="001A77D0">
            <w:r w:rsidRPr="001A77D0">
              <w:lastRenderedPageBreak/>
              <w:t>中游-系统</w:t>
            </w:r>
          </w:p>
        </w:tc>
        <w:tc>
          <w:tcPr>
            <w:tcW w:w="0" w:type="auto"/>
            <w:shd w:val="clear" w:color="auto" w:fill="F8FAFD"/>
            <w:tcMar>
              <w:top w:w="120" w:type="dxa"/>
              <w:left w:w="180" w:type="dxa"/>
              <w:bottom w:w="120" w:type="dxa"/>
              <w:right w:w="180" w:type="dxa"/>
            </w:tcMar>
            <w:hideMark/>
          </w:tcPr>
          <w:p w14:paraId="52694237" w14:textId="77777777" w:rsidR="001A77D0" w:rsidRPr="001A77D0" w:rsidRDefault="001A77D0" w:rsidP="001A77D0">
            <w:r w:rsidRPr="001A77D0">
              <w:rPr>
                <w:b/>
                <w:bCs/>
              </w:rPr>
              <w:t>市场龙头</w:t>
            </w:r>
            <w:r w:rsidRPr="001A77D0">
              <w:t>，脑机接口概念高弹性标的，研发投入活跃。</w:t>
            </w:r>
          </w:p>
        </w:tc>
        <w:tc>
          <w:tcPr>
            <w:tcW w:w="0" w:type="auto"/>
            <w:shd w:val="clear" w:color="auto" w:fill="F8FAFD"/>
            <w:tcMar>
              <w:top w:w="120" w:type="dxa"/>
              <w:left w:w="180" w:type="dxa"/>
              <w:bottom w:w="120" w:type="dxa"/>
              <w:right w:w="180" w:type="dxa"/>
            </w:tcMar>
            <w:hideMark/>
          </w:tcPr>
          <w:p w14:paraId="2B1E0F59" w14:textId="77777777" w:rsidR="001A77D0" w:rsidRPr="001A77D0" w:rsidRDefault="001A77D0" w:rsidP="001A77D0">
            <w:r w:rsidRPr="001A77D0">
              <w:t>★★★★☆</w:t>
            </w:r>
          </w:p>
        </w:tc>
      </w:tr>
      <w:tr w:rsidR="001A77D0" w:rsidRPr="001A77D0" w14:paraId="08E2272C" w14:textId="77777777">
        <w:trPr>
          <w:tblCellSpacing w:w="15" w:type="dxa"/>
        </w:trPr>
        <w:tc>
          <w:tcPr>
            <w:tcW w:w="0" w:type="auto"/>
            <w:shd w:val="clear" w:color="auto" w:fill="F8FAFD"/>
            <w:tcMar>
              <w:top w:w="120" w:type="dxa"/>
              <w:left w:w="180" w:type="dxa"/>
              <w:bottom w:w="120" w:type="dxa"/>
              <w:right w:w="180" w:type="dxa"/>
            </w:tcMar>
            <w:hideMark/>
          </w:tcPr>
          <w:p w14:paraId="1232EE5E" w14:textId="77777777" w:rsidR="001A77D0" w:rsidRPr="001A77D0" w:rsidRDefault="001A77D0" w:rsidP="001A77D0">
            <w:r w:rsidRPr="001A77D0">
              <w:rPr>
                <w:b/>
                <w:bCs/>
              </w:rPr>
              <w:t>002555</w:t>
            </w:r>
          </w:p>
        </w:tc>
        <w:tc>
          <w:tcPr>
            <w:tcW w:w="0" w:type="auto"/>
            <w:shd w:val="clear" w:color="auto" w:fill="F8FAFD"/>
            <w:tcMar>
              <w:top w:w="120" w:type="dxa"/>
              <w:left w:w="180" w:type="dxa"/>
              <w:bottom w:w="120" w:type="dxa"/>
              <w:right w:w="180" w:type="dxa"/>
            </w:tcMar>
            <w:hideMark/>
          </w:tcPr>
          <w:p w14:paraId="46EF4E03" w14:textId="77777777" w:rsidR="001A77D0" w:rsidRPr="001A77D0" w:rsidRDefault="001A77D0" w:rsidP="001A77D0">
            <w:r w:rsidRPr="001A77D0">
              <w:rPr>
                <w:b/>
                <w:bCs/>
              </w:rPr>
              <w:t>三七互娱</w:t>
            </w:r>
          </w:p>
        </w:tc>
        <w:tc>
          <w:tcPr>
            <w:tcW w:w="0" w:type="auto"/>
            <w:shd w:val="clear" w:color="auto" w:fill="F8FAFD"/>
            <w:tcMar>
              <w:top w:w="120" w:type="dxa"/>
              <w:left w:w="180" w:type="dxa"/>
              <w:bottom w:w="120" w:type="dxa"/>
              <w:right w:w="180" w:type="dxa"/>
            </w:tcMar>
            <w:hideMark/>
          </w:tcPr>
          <w:p w14:paraId="659095F7" w14:textId="77777777" w:rsidR="001A77D0" w:rsidRPr="001A77D0" w:rsidRDefault="001A77D0" w:rsidP="001A77D0">
            <w:r w:rsidRPr="001A77D0">
              <w:t>下游-资本</w:t>
            </w:r>
          </w:p>
        </w:tc>
        <w:tc>
          <w:tcPr>
            <w:tcW w:w="0" w:type="auto"/>
            <w:shd w:val="clear" w:color="auto" w:fill="F8FAFD"/>
            <w:tcMar>
              <w:top w:w="120" w:type="dxa"/>
              <w:left w:w="180" w:type="dxa"/>
              <w:bottom w:w="120" w:type="dxa"/>
              <w:right w:w="180" w:type="dxa"/>
            </w:tcMar>
            <w:hideMark/>
          </w:tcPr>
          <w:p w14:paraId="76D60C81" w14:textId="77777777" w:rsidR="001A77D0" w:rsidRPr="001A77D0" w:rsidRDefault="001A77D0" w:rsidP="001A77D0">
            <w:r w:rsidRPr="001A77D0">
              <w:rPr>
                <w:b/>
                <w:bCs/>
              </w:rPr>
              <w:t>独角兽投资</w:t>
            </w:r>
            <w:r w:rsidRPr="001A77D0">
              <w:t>，参股强脑科技，探索XR与元宇宙游戏应用。</w:t>
            </w:r>
          </w:p>
        </w:tc>
        <w:tc>
          <w:tcPr>
            <w:tcW w:w="0" w:type="auto"/>
            <w:shd w:val="clear" w:color="auto" w:fill="F8FAFD"/>
            <w:tcMar>
              <w:top w:w="120" w:type="dxa"/>
              <w:left w:w="180" w:type="dxa"/>
              <w:bottom w:w="120" w:type="dxa"/>
              <w:right w:w="180" w:type="dxa"/>
            </w:tcMar>
            <w:hideMark/>
          </w:tcPr>
          <w:p w14:paraId="0CAAA0A9" w14:textId="77777777" w:rsidR="001A77D0" w:rsidRPr="001A77D0" w:rsidRDefault="001A77D0" w:rsidP="001A77D0">
            <w:r w:rsidRPr="001A77D0">
              <w:t>★★★☆☆</w:t>
            </w:r>
          </w:p>
        </w:tc>
      </w:tr>
      <w:tr w:rsidR="001A77D0" w:rsidRPr="001A77D0" w14:paraId="1BAC04A5" w14:textId="77777777">
        <w:trPr>
          <w:tblCellSpacing w:w="15" w:type="dxa"/>
        </w:trPr>
        <w:tc>
          <w:tcPr>
            <w:tcW w:w="0" w:type="auto"/>
            <w:shd w:val="clear" w:color="auto" w:fill="F8FAFD"/>
            <w:tcMar>
              <w:top w:w="120" w:type="dxa"/>
              <w:left w:w="180" w:type="dxa"/>
              <w:bottom w:w="120" w:type="dxa"/>
              <w:right w:w="180" w:type="dxa"/>
            </w:tcMar>
            <w:hideMark/>
          </w:tcPr>
          <w:p w14:paraId="67058A2A" w14:textId="77777777" w:rsidR="001A77D0" w:rsidRPr="001A77D0" w:rsidRDefault="001A77D0" w:rsidP="001A77D0">
            <w:r w:rsidRPr="001A77D0">
              <w:rPr>
                <w:b/>
                <w:bCs/>
              </w:rPr>
              <w:t>300459</w:t>
            </w:r>
          </w:p>
        </w:tc>
        <w:tc>
          <w:tcPr>
            <w:tcW w:w="0" w:type="auto"/>
            <w:shd w:val="clear" w:color="auto" w:fill="F8FAFD"/>
            <w:tcMar>
              <w:top w:w="120" w:type="dxa"/>
              <w:left w:w="180" w:type="dxa"/>
              <w:bottom w:w="120" w:type="dxa"/>
              <w:right w:w="180" w:type="dxa"/>
            </w:tcMar>
            <w:hideMark/>
          </w:tcPr>
          <w:p w14:paraId="5A925C86" w14:textId="77777777" w:rsidR="001A77D0" w:rsidRPr="001A77D0" w:rsidRDefault="001A77D0" w:rsidP="001A77D0">
            <w:r w:rsidRPr="001A77D0">
              <w:rPr>
                <w:b/>
                <w:bCs/>
              </w:rPr>
              <w:t>汤姆猫</w:t>
            </w:r>
          </w:p>
        </w:tc>
        <w:tc>
          <w:tcPr>
            <w:tcW w:w="0" w:type="auto"/>
            <w:shd w:val="clear" w:color="auto" w:fill="F8FAFD"/>
            <w:tcMar>
              <w:top w:w="120" w:type="dxa"/>
              <w:left w:w="180" w:type="dxa"/>
              <w:bottom w:w="120" w:type="dxa"/>
              <w:right w:w="180" w:type="dxa"/>
            </w:tcMar>
            <w:hideMark/>
          </w:tcPr>
          <w:p w14:paraId="3BF476C4" w14:textId="77777777" w:rsidR="001A77D0" w:rsidRPr="001A77D0" w:rsidRDefault="001A77D0" w:rsidP="001A77D0">
            <w:r w:rsidRPr="001A77D0">
              <w:t>下游-游戏</w:t>
            </w:r>
          </w:p>
        </w:tc>
        <w:tc>
          <w:tcPr>
            <w:tcW w:w="0" w:type="auto"/>
            <w:shd w:val="clear" w:color="auto" w:fill="F8FAFD"/>
            <w:tcMar>
              <w:top w:w="120" w:type="dxa"/>
              <w:left w:w="180" w:type="dxa"/>
              <w:bottom w:w="120" w:type="dxa"/>
              <w:right w:w="180" w:type="dxa"/>
            </w:tcMar>
            <w:hideMark/>
          </w:tcPr>
          <w:p w14:paraId="2C7D213C" w14:textId="77777777" w:rsidR="001A77D0" w:rsidRPr="001A77D0" w:rsidRDefault="001A77D0" w:rsidP="001A77D0">
            <w:r w:rsidRPr="001A77D0">
              <w:rPr>
                <w:b/>
                <w:bCs/>
              </w:rPr>
              <w:t>数字疗法</w:t>
            </w:r>
            <w:r w:rsidRPr="001A77D0">
              <w:t>，合作浙大/瑞金医院，开发脑功能游戏。</w:t>
            </w:r>
          </w:p>
        </w:tc>
        <w:tc>
          <w:tcPr>
            <w:tcW w:w="0" w:type="auto"/>
            <w:shd w:val="clear" w:color="auto" w:fill="F8FAFD"/>
            <w:tcMar>
              <w:top w:w="120" w:type="dxa"/>
              <w:left w:w="180" w:type="dxa"/>
              <w:bottom w:w="120" w:type="dxa"/>
              <w:right w:w="180" w:type="dxa"/>
            </w:tcMar>
            <w:hideMark/>
          </w:tcPr>
          <w:p w14:paraId="5770C114" w14:textId="77777777" w:rsidR="001A77D0" w:rsidRPr="001A77D0" w:rsidRDefault="001A77D0" w:rsidP="001A77D0">
            <w:r w:rsidRPr="001A77D0">
              <w:t>★★★☆☆</w:t>
            </w:r>
          </w:p>
        </w:tc>
      </w:tr>
      <w:tr w:rsidR="001A77D0" w:rsidRPr="001A77D0" w14:paraId="3D549ED9" w14:textId="77777777">
        <w:trPr>
          <w:tblCellSpacing w:w="15" w:type="dxa"/>
        </w:trPr>
        <w:tc>
          <w:tcPr>
            <w:tcW w:w="0" w:type="auto"/>
            <w:shd w:val="clear" w:color="auto" w:fill="F8FAFD"/>
            <w:tcMar>
              <w:top w:w="120" w:type="dxa"/>
              <w:left w:w="180" w:type="dxa"/>
              <w:bottom w:w="120" w:type="dxa"/>
              <w:right w:w="180" w:type="dxa"/>
            </w:tcMar>
            <w:hideMark/>
          </w:tcPr>
          <w:p w14:paraId="313AE264" w14:textId="77777777" w:rsidR="001A77D0" w:rsidRPr="001A77D0" w:rsidRDefault="001A77D0" w:rsidP="001A77D0">
            <w:r w:rsidRPr="001A77D0">
              <w:rPr>
                <w:b/>
                <w:bCs/>
              </w:rPr>
              <w:t>002195</w:t>
            </w:r>
          </w:p>
        </w:tc>
        <w:tc>
          <w:tcPr>
            <w:tcW w:w="0" w:type="auto"/>
            <w:shd w:val="clear" w:color="auto" w:fill="F8FAFD"/>
            <w:tcMar>
              <w:top w:w="120" w:type="dxa"/>
              <w:left w:w="180" w:type="dxa"/>
              <w:bottom w:w="120" w:type="dxa"/>
              <w:right w:w="180" w:type="dxa"/>
            </w:tcMar>
            <w:hideMark/>
          </w:tcPr>
          <w:p w14:paraId="3B0BF5DD" w14:textId="77777777" w:rsidR="001A77D0" w:rsidRPr="001A77D0" w:rsidRDefault="001A77D0" w:rsidP="001A77D0">
            <w:r w:rsidRPr="001A77D0">
              <w:rPr>
                <w:b/>
                <w:bCs/>
              </w:rPr>
              <w:t>岩山科技</w:t>
            </w:r>
          </w:p>
        </w:tc>
        <w:tc>
          <w:tcPr>
            <w:tcW w:w="0" w:type="auto"/>
            <w:shd w:val="clear" w:color="auto" w:fill="F8FAFD"/>
            <w:tcMar>
              <w:top w:w="120" w:type="dxa"/>
              <w:left w:w="180" w:type="dxa"/>
              <w:bottom w:w="120" w:type="dxa"/>
              <w:right w:w="180" w:type="dxa"/>
            </w:tcMar>
            <w:hideMark/>
          </w:tcPr>
          <w:p w14:paraId="54E3E977" w14:textId="77777777" w:rsidR="001A77D0" w:rsidRPr="001A77D0" w:rsidRDefault="001A77D0" w:rsidP="001A77D0">
            <w:r w:rsidRPr="001A77D0">
              <w:t>中游-算法</w:t>
            </w:r>
          </w:p>
        </w:tc>
        <w:tc>
          <w:tcPr>
            <w:tcW w:w="0" w:type="auto"/>
            <w:shd w:val="clear" w:color="auto" w:fill="F8FAFD"/>
            <w:tcMar>
              <w:top w:w="120" w:type="dxa"/>
              <w:left w:w="180" w:type="dxa"/>
              <w:bottom w:w="120" w:type="dxa"/>
              <w:right w:w="180" w:type="dxa"/>
            </w:tcMar>
            <w:hideMark/>
          </w:tcPr>
          <w:p w14:paraId="46804D53" w14:textId="77777777" w:rsidR="001A77D0" w:rsidRPr="001A77D0" w:rsidRDefault="001A77D0" w:rsidP="001A77D0">
            <w:r w:rsidRPr="001A77D0">
              <w:rPr>
                <w:b/>
                <w:bCs/>
              </w:rPr>
              <w:t>算法演示</w:t>
            </w:r>
            <w:r w:rsidRPr="001A77D0">
              <w:t>，SSVEP算法团队，演示意念控制《黑神话：悟空》。</w:t>
            </w:r>
          </w:p>
        </w:tc>
        <w:tc>
          <w:tcPr>
            <w:tcW w:w="0" w:type="auto"/>
            <w:shd w:val="clear" w:color="auto" w:fill="F8FAFD"/>
            <w:tcMar>
              <w:top w:w="120" w:type="dxa"/>
              <w:left w:w="180" w:type="dxa"/>
              <w:bottom w:w="120" w:type="dxa"/>
              <w:right w:w="180" w:type="dxa"/>
            </w:tcMar>
            <w:hideMark/>
          </w:tcPr>
          <w:p w14:paraId="432353DA" w14:textId="77777777" w:rsidR="001A77D0" w:rsidRPr="001A77D0" w:rsidRDefault="001A77D0" w:rsidP="001A77D0">
            <w:r w:rsidRPr="001A77D0">
              <w:t>★★★☆☆</w:t>
            </w:r>
          </w:p>
        </w:tc>
      </w:tr>
      <w:tr w:rsidR="001A77D0" w:rsidRPr="001A77D0" w14:paraId="66945A24" w14:textId="77777777">
        <w:trPr>
          <w:tblCellSpacing w:w="15" w:type="dxa"/>
        </w:trPr>
        <w:tc>
          <w:tcPr>
            <w:tcW w:w="0" w:type="auto"/>
            <w:shd w:val="clear" w:color="auto" w:fill="F8FAFD"/>
            <w:tcMar>
              <w:top w:w="120" w:type="dxa"/>
              <w:left w:w="180" w:type="dxa"/>
              <w:bottom w:w="120" w:type="dxa"/>
              <w:right w:w="180" w:type="dxa"/>
            </w:tcMar>
            <w:hideMark/>
          </w:tcPr>
          <w:p w14:paraId="725EBDB3" w14:textId="77777777" w:rsidR="001A77D0" w:rsidRPr="001A77D0" w:rsidRDefault="001A77D0" w:rsidP="001A77D0">
            <w:r w:rsidRPr="001A77D0">
              <w:rPr>
                <w:b/>
                <w:bCs/>
              </w:rPr>
              <w:t>688273</w:t>
            </w:r>
          </w:p>
        </w:tc>
        <w:tc>
          <w:tcPr>
            <w:tcW w:w="0" w:type="auto"/>
            <w:shd w:val="clear" w:color="auto" w:fill="F8FAFD"/>
            <w:tcMar>
              <w:top w:w="120" w:type="dxa"/>
              <w:left w:w="180" w:type="dxa"/>
              <w:bottom w:w="120" w:type="dxa"/>
              <w:right w:w="180" w:type="dxa"/>
            </w:tcMar>
            <w:hideMark/>
          </w:tcPr>
          <w:p w14:paraId="37A0782F" w14:textId="77777777" w:rsidR="001A77D0" w:rsidRPr="001A77D0" w:rsidRDefault="001A77D0" w:rsidP="001A77D0">
            <w:r w:rsidRPr="001A77D0">
              <w:rPr>
                <w:b/>
                <w:bCs/>
              </w:rPr>
              <w:t>麦澜德</w:t>
            </w:r>
          </w:p>
        </w:tc>
        <w:tc>
          <w:tcPr>
            <w:tcW w:w="0" w:type="auto"/>
            <w:shd w:val="clear" w:color="auto" w:fill="F8FAFD"/>
            <w:tcMar>
              <w:top w:w="120" w:type="dxa"/>
              <w:left w:w="180" w:type="dxa"/>
              <w:bottom w:w="120" w:type="dxa"/>
              <w:right w:w="180" w:type="dxa"/>
            </w:tcMar>
            <w:hideMark/>
          </w:tcPr>
          <w:p w14:paraId="222F7C2B" w14:textId="77777777" w:rsidR="001A77D0" w:rsidRPr="001A77D0" w:rsidRDefault="001A77D0" w:rsidP="001A77D0">
            <w:r w:rsidRPr="001A77D0">
              <w:t>下游-康复</w:t>
            </w:r>
          </w:p>
        </w:tc>
        <w:tc>
          <w:tcPr>
            <w:tcW w:w="0" w:type="auto"/>
            <w:shd w:val="clear" w:color="auto" w:fill="F8FAFD"/>
            <w:tcMar>
              <w:top w:w="120" w:type="dxa"/>
              <w:left w:w="180" w:type="dxa"/>
              <w:bottom w:w="120" w:type="dxa"/>
              <w:right w:w="180" w:type="dxa"/>
            </w:tcMar>
            <w:hideMark/>
          </w:tcPr>
          <w:p w14:paraId="12BB2FFA" w14:textId="77777777" w:rsidR="001A77D0" w:rsidRPr="001A77D0" w:rsidRDefault="001A77D0" w:rsidP="001A77D0">
            <w:r w:rsidRPr="001A77D0">
              <w:rPr>
                <w:b/>
                <w:bCs/>
              </w:rPr>
              <w:t>机器人结合</w:t>
            </w:r>
            <w:r w:rsidRPr="001A77D0">
              <w:t>，预计2026Q1获证，与亿嘉和合作脑控机器人。</w:t>
            </w:r>
          </w:p>
        </w:tc>
        <w:tc>
          <w:tcPr>
            <w:tcW w:w="0" w:type="auto"/>
            <w:shd w:val="clear" w:color="auto" w:fill="F8FAFD"/>
            <w:tcMar>
              <w:top w:w="120" w:type="dxa"/>
              <w:left w:w="180" w:type="dxa"/>
              <w:bottom w:w="120" w:type="dxa"/>
              <w:right w:w="180" w:type="dxa"/>
            </w:tcMar>
            <w:hideMark/>
          </w:tcPr>
          <w:p w14:paraId="322C3FB2" w14:textId="77777777" w:rsidR="001A77D0" w:rsidRPr="001A77D0" w:rsidRDefault="001A77D0" w:rsidP="001A77D0">
            <w:r w:rsidRPr="001A77D0">
              <w:t>★★★☆☆</w:t>
            </w:r>
          </w:p>
        </w:tc>
      </w:tr>
      <w:tr w:rsidR="001A77D0" w:rsidRPr="001A77D0" w14:paraId="5271462E" w14:textId="77777777">
        <w:trPr>
          <w:tblCellSpacing w:w="15" w:type="dxa"/>
        </w:trPr>
        <w:tc>
          <w:tcPr>
            <w:tcW w:w="0" w:type="auto"/>
            <w:shd w:val="clear" w:color="auto" w:fill="F8FAFD"/>
            <w:tcMar>
              <w:top w:w="120" w:type="dxa"/>
              <w:left w:w="180" w:type="dxa"/>
              <w:bottom w:w="120" w:type="dxa"/>
              <w:right w:w="180" w:type="dxa"/>
            </w:tcMar>
            <w:hideMark/>
          </w:tcPr>
          <w:p w14:paraId="6453060C" w14:textId="77777777" w:rsidR="001A77D0" w:rsidRPr="001A77D0" w:rsidRDefault="001A77D0" w:rsidP="001A77D0">
            <w:r w:rsidRPr="001A77D0">
              <w:rPr>
                <w:b/>
                <w:bCs/>
              </w:rPr>
              <w:t>300753</w:t>
            </w:r>
          </w:p>
        </w:tc>
        <w:tc>
          <w:tcPr>
            <w:tcW w:w="0" w:type="auto"/>
            <w:shd w:val="clear" w:color="auto" w:fill="F8FAFD"/>
            <w:tcMar>
              <w:top w:w="120" w:type="dxa"/>
              <w:left w:w="180" w:type="dxa"/>
              <w:bottom w:w="120" w:type="dxa"/>
              <w:right w:w="180" w:type="dxa"/>
            </w:tcMar>
            <w:hideMark/>
          </w:tcPr>
          <w:p w14:paraId="601BD492" w14:textId="77777777" w:rsidR="001A77D0" w:rsidRPr="001A77D0" w:rsidRDefault="001A77D0" w:rsidP="001A77D0">
            <w:r w:rsidRPr="001A77D0">
              <w:rPr>
                <w:b/>
                <w:bCs/>
              </w:rPr>
              <w:t>爱朋医疗</w:t>
            </w:r>
          </w:p>
        </w:tc>
        <w:tc>
          <w:tcPr>
            <w:tcW w:w="0" w:type="auto"/>
            <w:shd w:val="clear" w:color="auto" w:fill="F8FAFD"/>
            <w:tcMar>
              <w:top w:w="120" w:type="dxa"/>
              <w:left w:w="180" w:type="dxa"/>
              <w:bottom w:w="120" w:type="dxa"/>
              <w:right w:w="180" w:type="dxa"/>
            </w:tcMar>
            <w:hideMark/>
          </w:tcPr>
          <w:p w14:paraId="26B6D98E" w14:textId="77777777" w:rsidR="001A77D0" w:rsidRPr="001A77D0" w:rsidRDefault="001A77D0" w:rsidP="001A77D0">
            <w:r w:rsidRPr="001A77D0">
              <w:t>下游-医疗</w:t>
            </w:r>
          </w:p>
        </w:tc>
        <w:tc>
          <w:tcPr>
            <w:tcW w:w="0" w:type="auto"/>
            <w:shd w:val="clear" w:color="auto" w:fill="F8FAFD"/>
            <w:tcMar>
              <w:top w:w="120" w:type="dxa"/>
              <w:left w:w="180" w:type="dxa"/>
              <w:bottom w:w="120" w:type="dxa"/>
              <w:right w:w="180" w:type="dxa"/>
            </w:tcMar>
            <w:hideMark/>
          </w:tcPr>
          <w:p w14:paraId="4FC4E15F" w14:textId="77777777" w:rsidR="001A77D0" w:rsidRPr="001A77D0" w:rsidRDefault="001A77D0" w:rsidP="001A77D0">
            <w:r w:rsidRPr="001A77D0">
              <w:rPr>
                <w:b/>
                <w:bCs/>
              </w:rPr>
              <w:t>细分场景</w:t>
            </w:r>
            <w:r w:rsidRPr="001A77D0">
              <w:t>，麻醉深度监测(三类证)，ADHD专注力训练。</w:t>
            </w:r>
          </w:p>
        </w:tc>
        <w:tc>
          <w:tcPr>
            <w:tcW w:w="0" w:type="auto"/>
            <w:shd w:val="clear" w:color="auto" w:fill="F8FAFD"/>
            <w:tcMar>
              <w:top w:w="120" w:type="dxa"/>
              <w:left w:w="180" w:type="dxa"/>
              <w:bottom w:w="120" w:type="dxa"/>
              <w:right w:w="180" w:type="dxa"/>
            </w:tcMar>
            <w:hideMark/>
          </w:tcPr>
          <w:p w14:paraId="4F06C99C" w14:textId="77777777" w:rsidR="001A77D0" w:rsidRPr="001A77D0" w:rsidRDefault="001A77D0" w:rsidP="001A77D0">
            <w:r w:rsidRPr="001A77D0">
              <w:t>★★★☆☆</w:t>
            </w:r>
          </w:p>
        </w:tc>
      </w:tr>
      <w:tr w:rsidR="001A77D0" w:rsidRPr="001A77D0" w14:paraId="5808E3AD" w14:textId="77777777">
        <w:trPr>
          <w:tblCellSpacing w:w="15" w:type="dxa"/>
        </w:trPr>
        <w:tc>
          <w:tcPr>
            <w:tcW w:w="0" w:type="auto"/>
            <w:shd w:val="clear" w:color="auto" w:fill="F8FAFD"/>
            <w:tcMar>
              <w:top w:w="120" w:type="dxa"/>
              <w:left w:w="180" w:type="dxa"/>
              <w:bottom w:w="120" w:type="dxa"/>
              <w:right w:w="180" w:type="dxa"/>
            </w:tcMar>
            <w:hideMark/>
          </w:tcPr>
          <w:p w14:paraId="5E9E2AC0" w14:textId="77777777" w:rsidR="001A77D0" w:rsidRPr="001A77D0" w:rsidRDefault="001A77D0" w:rsidP="001A77D0">
            <w:r w:rsidRPr="001A77D0">
              <w:rPr>
                <w:b/>
                <w:bCs/>
              </w:rPr>
              <w:t>300433</w:t>
            </w:r>
          </w:p>
        </w:tc>
        <w:tc>
          <w:tcPr>
            <w:tcW w:w="0" w:type="auto"/>
            <w:shd w:val="clear" w:color="auto" w:fill="F8FAFD"/>
            <w:tcMar>
              <w:top w:w="120" w:type="dxa"/>
              <w:left w:w="180" w:type="dxa"/>
              <w:bottom w:w="120" w:type="dxa"/>
              <w:right w:w="180" w:type="dxa"/>
            </w:tcMar>
            <w:hideMark/>
          </w:tcPr>
          <w:p w14:paraId="74DAF1FF" w14:textId="77777777" w:rsidR="001A77D0" w:rsidRPr="001A77D0" w:rsidRDefault="001A77D0" w:rsidP="001A77D0">
            <w:r w:rsidRPr="001A77D0">
              <w:rPr>
                <w:b/>
                <w:bCs/>
              </w:rPr>
              <w:t>蓝思科技</w:t>
            </w:r>
          </w:p>
        </w:tc>
        <w:tc>
          <w:tcPr>
            <w:tcW w:w="0" w:type="auto"/>
            <w:shd w:val="clear" w:color="auto" w:fill="F8FAFD"/>
            <w:tcMar>
              <w:top w:w="120" w:type="dxa"/>
              <w:left w:w="180" w:type="dxa"/>
              <w:bottom w:w="120" w:type="dxa"/>
              <w:right w:w="180" w:type="dxa"/>
            </w:tcMar>
            <w:hideMark/>
          </w:tcPr>
          <w:p w14:paraId="0E82B335" w14:textId="77777777" w:rsidR="001A77D0" w:rsidRPr="001A77D0" w:rsidRDefault="001A77D0" w:rsidP="001A77D0">
            <w:r w:rsidRPr="001A77D0">
              <w:t>中游-制造</w:t>
            </w:r>
          </w:p>
        </w:tc>
        <w:tc>
          <w:tcPr>
            <w:tcW w:w="0" w:type="auto"/>
            <w:shd w:val="clear" w:color="auto" w:fill="F8FAFD"/>
            <w:tcMar>
              <w:top w:w="120" w:type="dxa"/>
              <w:left w:w="180" w:type="dxa"/>
              <w:bottom w:w="120" w:type="dxa"/>
              <w:right w:w="180" w:type="dxa"/>
            </w:tcMar>
            <w:hideMark/>
          </w:tcPr>
          <w:p w14:paraId="4721BD90" w14:textId="77777777" w:rsidR="001A77D0" w:rsidRPr="001A77D0" w:rsidRDefault="001A77D0" w:rsidP="001A77D0">
            <w:r w:rsidRPr="001A77D0">
              <w:rPr>
                <w:b/>
                <w:bCs/>
              </w:rPr>
              <w:t>供应链</w:t>
            </w:r>
            <w:r w:rsidRPr="001A77D0">
              <w:t>，强脑科技投资方，提供外观件/玻璃组件。</w:t>
            </w:r>
          </w:p>
        </w:tc>
        <w:tc>
          <w:tcPr>
            <w:tcW w:w="0" w:type="auto"/>
            <w:shd w:val="clear" w:color="auto" w:fill="F8FAFD"/>
            <w:tcMar>
              <w:top w:w="120" w:type="dxa"/>
              <w:left w:w="180" w:type="dxa"/>
              <w:bottom w:w="120" w:type="dxa"/>
              <w:right w:w="180" w:type="dxa"/>
            </w:tcMar>
            <w:hideMark/>
          </w:tcPr>
          <w:p w14:paraId="747217D3" w14:textId="77777777" w:rsidR="001A77D0" w:rsidRPr="001A77D0" w:rsidRDefault="001A77D0" w:rsidP="001A77D0">
            <w:r w:rsidRPr="001A77D0">
              <w:t>★★★☆☆</w:t>
            </w:r>
          </w:p>
        </w:tc>
      </w:tr>
      <w:tr w:rsidR="001A77D0" w:rsidRPr="001A77D0" w14:paraId="5AE473D1" w14:textId="77777777">
        <w:trPr>
          <w:tblCellSpacing w:w="15" w:type="dxa"/>
        </w:trPr>
        <w:tc>
          <w:tcPr>
            <w:tcW w:w="0" w:type="auto"/>
            <w:shd w:val="clear" w:color="auto" w:fill="F8FAFD"/>
            <w:tcMar>
              <w:top w:w="120" w:type="dxa"/>
              <w:left w:w="180" w:type="dxa"/>
              <w:bottom w:w="120" w:type="dxa"/>
              <w:right w:w="180" w:type="dxa"/>
            </w:tcMar>
            <w:hideMark/>
          </w:tcPr>
          <w:p w14:paraId="68133E95" w14:textId="77777777" w:rsidR="001A77D0" w:rsidRPr="001A77D0" w:rsidRDefault="001A77D0" w:rsidP="001A77D0">
            <w:r w:rsidRPr="001A77D0">
              <w:rPr>
                <w:b/>
                <w:bCs/>
              </w:rPr>
              <w:t>002602</w:t>
            </w:r>
          </w:p>
        </w:tc>
        <w:tc>
          <w:tcPr>
            <w:tcW w:w="0" w:type="auto"/>
            <w:shd w:val="clear" w:color="auto" w:fill="F8FAFD"/>
            <w:tcMar>
              <w:top w:w="120" w:type="dxa"/>
              <w:left w:w="180" w:type="dxa"/>
              <w:bottom w:w="120" w:type="dxa"/>
              <w:right w:w="180" w:type="dxa"/>
            </w:tcMar>
            <w:hideMark/>
          </w:tcPr>
          <w:p w14:paraId="4554D90F" w14:textId="77777777" w:rsidR="001A77D0" w:rsidRPr="001A77D0" w:rsidRDefault="001A77D0" w:rsidP="001A77D0">
            <w:r w:rsidRPr="001A77D0">
              <w:rPr>
                <w:b/>
                <w:bCs/>
              </w:rPr>
              <w:t>世纪华通</w:t>
            </w:r>
          </w:p>
        </w:tc>
        <w:tc>
          <w:tcPr>
            <w:tcW w:w="0" w:type="auto"/>
            <w:shd w:val="clear" w:color="auto" w:fill="F8FAFD"/>
            <w:tcMar>
              <w:top w:w="120" w:type="dxa"/>
              <w:left w:w="180" w:type="dxa"/>
              <w:bottom w:w="120" w:type="dxa"/>
              <w:right w:w="180" w:type="dxa"/>
            </w:tcMar>
            <w:hideMark/>
          </w:tcPr>
          <w:p w14:paraId="6317E2BF" w14:textId="77777777" w:rsidR="001A77D0" w:rsidRPr="001A77D0" w:rsidRDefault="001A77D0" w:rsidP="001A77D0">
            <w:r w:rsidRPr="001A77D0">
              <w:t>中游-算法</w:t>
            </w:r>
          </w:p>
        </w:tc>
        <w:tc>
          <w:tcPr>
            <w:tcW w:w="0" w:type="auto"/>
            <w:shd w:val="clear" w:color="auto" w:fill="F8FAFD"/>
            <w:tcMar>
              <w:top w:w="120" w:type="dxa"/>
              <w:left w:w="180" w:type="dxa"/>
              <w:bottom w:w="120" w:type="dxa"/>
              <w:right w:w="180" w:type="dxa"/>
            </w:tcMar>
            <w:hideMark/>
          </w:tcPr>
          <w:p w14:paraId="2662B279" w14:textId="77777777" w:rsidR="001A77D0" w:rsidRPr="001A77D0" w:rsidRDefault="001A77D0" w:rsidP="001A77D0">
            <w:r w:rsidRPr="001A77D0">
              <w:rPr>
                <w:b/>
                <w:bCs/>
              </w:rPr>
              <w:t>数字疗法</w:t>
            </w:r>
            <w:r w:rsidRPr="001A77D0">
              <w:t>，投资生态企业研发睡眠与脑病数字疗法。</w:t>
            </w:r>
          </w:p>
        </w:tc>
        <w:tc>
          <w:tcPr>
            <w:tcW w:w="0" w:type="auto"/>
            <w:shd w:val="clear" w:color="auto" w:fill="F8FAFD"/>
            <w:tcMar>
              <w:top w:w="120" w:type="dxa"/>
              <w:left w:w="180" w:type="dxa"/>
              <w:bottom w:w="120" w:type="dxa"/>
              <w:right w:w="180" w:type="dxa"/>
            </w:tcMar>
            <w:hideMark/>
          </w:tcPr>
          <w:p w14:paraId="336593D0" w14:textId="77777777" w:rsidR="001A77D0" w:rsidRPr="001A77D0" w:rsidRDefault="001A77D0" w:rsidP="001A77D0">
            <w:r w:rsidRPr="001A77D0">
              <w:t>★★★☆☆</w:t>
            </w:r>
          </w:p>
        </w:tc>
      </w:tr>
      <w:tr w:rsidR="001A77D0" w:rsidRPr="001A77D0" w14:paraId="22BE9D99" w14:textId="77777777">
        <w:trPr>
          <w:tblCellSpacing w:w="15" w:type="dxa"/>
        </w:trPr>
        <w:tc>
          <w:tcPr>
            <w:tcW w:w="0" w:type="auto"/>
            <w:shd w:val="clear" w:color="auto" w:fill="F8FAFD"/>
            <w:tcMar>
              <w:top w:w="120" w:type="dxa"/>
              <w:left w:w="180" w:type="dxa"/>
              <w:bottom w:w="120" w:type="dxa"/>
              <w:right w:w="180" w:type="dxa"/>
            </w:tcMar>
            <w:hideMark/>
          </w:tcPr>
          <w:p w14:paraId="093C104A" w14:textId="77777777" w:rsidR="001A77D0" w:rsidRPr="001A77D0" w:rsidRDefault="001A77D0" w:rsidP="001A77D0">
            <w:r w:rsidRPr="001A77D0">
              <w:rPr>
                <w:b/>
                <w:bCs/>
              </w:rPr>
              <w:t>300793</w:t>
            </w:r>
          </w:p>
        </w:tc>
        <w:tc>
          <w:tcPr>
            <w:tcW w:w="0" w:type="auto"/>
            <w:shd w:val="clear" w:color="auto" w:fill="F8FAFD"/>
            <w:tcMar>
              <w:top w:w="120" w:type="dxa"/>
              <w:left w:w="180" w:type="dxa"/>
              <w:bottom w:w="120" w:type="dxa"/>
              <w:right w:w="180" w:type="dxa"/>
            </w:tcMar>
            <w:hideMark/>
          </w:tcPr>
          <w:p w14:paraId="6049A7EB" w14:textId="77777777" w:rsidR="001A77D0" w:rsidRPr="001A77D0" w:rsidRDefault="001A77D0" w:rsidP="001A77D0">
            <w:r w:rsidRPr="001A77D0">
              <w:rPr>
                <w:b/>
                <w:bCs/>
              </w:rPr>
              <w:t>佳禾智能</w:t>
            </w:r>
          </w:p>
        </w:tc>
        <w:tc>
          <w:tcPr>
            <w:tcW w:w="0" w:type="auto"/>
            <w:shd w:val="clear" w:color="auto" w:fill="F8FAFD"/>
            <w:tcMar>
              <w:top w:w="120" w:type="dxa"/>
              <w:left w:w="180" w:type="dxa"/>
              <w:bottom w:w="120" w:type="dxa"/>
              <w:right w:w="180" w:type="dxa"/>
            </w:tcMar>
            <w:hideMark/>
          </w:tcPr>
          <w:p w14:paraId="04BBD5B1" w14:textId="77777777" w:rsidR="001A77D0" w:rsidRPr="001A77D0" w:rsidRDefault="001A77D0" w:rsidP="001A77D0">
            <w:r w:rsidRPr="001A77D0">
              <w:t>下游-消费</w:t>
            </w:r>
          </w:p>
        </w:tc>
        <w:tc>
          <w:tcPr>
            <w:tcW w:w="0" w:type="auto"/>
            <w:shd w:val="clear" w:color="auto" w:fill="F8FAFD"/>
            <w:tcMar>
              <w:top w:w="120" w:type="dxa"/>
              <w:left w:w="180" w:type="dxa"/>
              <w:bottom w:w="120" w:type="dxa"/>
              <w:right w:w="180" w:type="dxa"/>
            </w:tcMar>
            <w:hideMark/>
          </w:tcPr>
          <w:p w14:paraId="35018952" w14:textId="77777777" w:rsidR="001A77D0" w:rsidRPr="001A77D0" w:rsidRDefault="001A77D0" w:rsidP="001A77D0">
            <w:r w:rsidRPr="001A77D0">
              <w:rPr>
                <w:b/>
                <w:bCs/>
              </w:rPr>
              <w:t>专利储备</w:t>
            </w:r>
            <w:r w:rsidRPr="001A77D0">
              <w:t>，拥有脑电采集通信专利，智能穿戴升级方向。</w:t>
            </w:r>
          </w:p>
        </w:tc>
        <w:tc>
          <w:tcPr>
            <w:tcW w:w="0" w:type="auto"/>
            <w:shd w:val="clear" w:color="auto" w:fill="F8FAFD"/>
            <w:tcMar>
              <w:top w:w="120" w:type="dxa"/>
              <w:left w:w="180" w:type="dxa"/>
              <w:bottom w:w="120" w:type="dxa"/>
              <w:right w:w="180" w:type="dxa"/>
            </w:tcMar>
            <w:hideMark/>
          </w:tcPr>
          <w:p w14:paraId="16FDD41A" w14:textId="77777777" w:rsidR="001A77D0" w:rsidRPr="001A77D0" w:rsidRDefault="001A77D0" w:rsidP="001A77D0">
            <w:r w:rsidRPr="001A77D0">
              <w:t>★★★☆☆</w:t>
            </w:r>
          </w:p>
        </w:tc>
      </w:tr>
      <w:tr w:rsidR="001A77D0" w:rsidRPr="001A77D0" w14:paraId="5A46DCAE" w14:textId="77777777">
        <w:trPr>
          <w:tblCellSpacing w:w="15" w:type="dxa"/>
        </w:trPr>
        <w:tc>
          <w:tcPr>
            <w:tcW w:w="0" w:type="auto"/>
            <w:shd w:val="clear" w:color="auto" w:fill="F8FAFD"/>
            <w:tcMar>
              <w:top w:w="120" w:type="dxa"/>
              <w:left w:w="180" w:type="dxa"/>
              <w:bottom w:w="120" w:type="dxa"/>
              <w:right w:w="180" w:type="dxa"/>
            </w:tcMar>
            <w:hideMark/>
          </w:tcPr>
          <w:p w14:paraId="05B0BA3F" w14:textId="77777777" w:rsidR="001A77D0" w:rsidRPr="001A77D0" w:rsidRDefault="001A77D0" w:rsidP="001A77D0">
            <w:r w:rsidRPr="001A77D0">
              <w:rPr>
                <w:b/>
                <w:bCs/>
              </w:rPr>
              <w:t>300657</w:t>
            </w:r>
          </w:p>
        </w:tc>
        <w:tc>
          <w:tcPr>
            <w:tcW w:w="0" w:type="auto"/>
            <w:shd w:val="clear" w:color="auto" w:fill="F8FAFD"/>
            <w:tcMar>
              <w:top w:w="120" w:type="dxa"/>
              <w:left w:w="180" w:type="dxa"/>
              <w:bottom w:w="120" w:type="dxa"/>
              <w:right w:w="180" w:type="dxa"/>
            </w:tcMar>
            <w:hideMark/>
          </w:tcPr>
          <w:p w14:paraId="67E5B72F" w14:textId="77777777" w:rsidR="001A77D0" w:rsidRPr="001A77D0" w:rsidRDefault="001A77D0" w:rsidP="001A77D0">
            <w:r w:rsidRPr="001A77D0">
              <w:rPr>
                <w:b/>
                <w:bCs/>
              </w:rPr>
              <w:t>弘信电子</w:t>
            </w:r>
          </w:p>
        </w:tc>
        <w:tc>
          <w:tcPr>
            <w:tcW w:w="0" w:type="auto"/>
            <w:shd w:val="clear" w:color="auto" w:fill="F8FAFD"/>
            <w:tcMar>
              <w:top w:w="120" w:type="dxa"/>
              <w:left w:w="180" w:type="dxa"/>
              <w:bottom w:w="120" w:type="dxa"/>
              <w:right w:w="180" w:type="dxa"/>
            </w:tcMar>
            <w:hideMark/>
          </w:tcPr>
          <w:p w14:paraId="72B17E08" w14:textId="77777777" w:rsidR="001A77D0" w:rsidRPr="001A77D0" w:rsidRDefault="001A77D0" w:rsidP="001A77D0">
            <w:r w:rsidRPr="001A77D0">
              <w:t>上游-PCB</w:t>
            </w:r>
          </w:p>
        </w:tc>
        <w:tc>
          <w:tcPr>
            <w:tcW w:w="0" w:type="auto"/>
            <w:shd w:val="clear" w:color="auto" w:fill="F8FAFD"/>
            <w:tcMar>
              <w:top w:w="120" w:type="dxa"/>
              <w:left w:w="180" w:type="dxa"/>
              <w:bottom w:w="120" w:type="dxa"/>
              <w:right w:w="180" w:type="dxa"/>
            </w:tcMar>
            <w:hideMark/>
          </w:tcPr>
          <w:p w14:paraId="1E3CF1B1" w14:textId="77777777" w:rsidR="001A77D0" w:rsidRPr="001A77D0" w:rsidRDefault="001A77D0" w:rsidP="001A77D0">
            <w:r w:rsidRPr="001A77D0">
              <w:rPr>
                <w:b/>
                <w:bCs/>
              </w:rPr>
              <w:t>FPC龙头</w:t>
            </w:r>
            <w:r w:rsidRPr="001A77D0">
              <w:t>，提供脑机设备所需的精密柔性电路板。</w:t>
            </w:r>
          </w:p>
        </w:tc>
        <w:tc>
          <w:tcPr>
            <w:tcW w:w="0" w:type="auto"/>
            <w:shd w:val="clear" w:color="auto" w:fill="F8FAFD"/>
            <w:tcMar>
              <w:top w:w="120" w:type="dxa"/>
              <w:left w:w="180" w:type="dxa"/>
              <w:bottom w:w="120" w:type="dxa"/>
              <w:right w:w="180" w:type="dxa"/>
            </w:tcMar>
            <w:hideMark/>
          </w:tcPr>
          <w:p w14:paraId="2310E5A6" w14:textId="77777777" w:rsidR="001A77D0" w:rsidRPr="001A77D0" w:rsidRDefault="001A77D0" w:rsidP="001A77D0">
            <w:r w:rsidRPr="001A77D0">
              <w:t>★★★☆☆</w:t>
            </w:r>
          </w:p>
        </w:tc>
      </w:tr>
      <w:tr w:rsidR="001A77D0" w:rsidRPr="001A77D0" w14:paraId="7762310C" w14:textId="77777777">
        <w:trPr>
          <w:tblCellSpacing w:w="15" w:type="dxa"/>
        </w:trPr>
        <w:tc>
          <w:tcPr>
            <w:tcW w:w="0" w:type="auto"/>
            <w:shd w:val="clear" w:color="auto" w:fill="F8FAFD"/>
            <w:tcMar>
              <w:top w:w="120" w:type="dxa"/>
              <w:left w:w="180" w:type="dxa"/>
              <w:bottom w:w="120" w:type="dxa"/>
              <w:right w:w="180" w:type="dxa"/>
            </w:tcMar>
            <w:hideMark/>
          </w:tcPr>
          <w:p w14:paraId="6B8CF512" w14:textId="77777777" w:rsidR="001A77D0" w:rsidRPr="001A77D0" w:rsidRDefault="001A77D0" w:rsidP="001A77D0">
            <w:r w:rsidRPr="001A77D0">
              <w:rPr>
                <w:b/>
                <w:bCs/>
              </w:rPr>
              <w:t>002456</w:t>
            </w:r>
          </w:p>
        </w:tc>
        <w:tc>
          <w:tcPr>
            <w:tcW w:w="0" w:type="auto"/>
            <w:shd w:val="clear" w:color="auto" w:fill="F8FAFD"/>
            <w:tcMar>
              <w:top w:w="120" w:type="dxa"/>
              <w:left w:w="180" w:type="dxa"/>
              <w:bottom w:w="120" w:type="dxa"/>
              <w:right w:w="180" w:type="dxa"/>
            </w:tcMar>
            <w:hideMark/>
          </w:tcPr>
          <w:p w14:paraId="19A2A907" w14:textId="77777777" w:rsidR="001A77D0" w:rsidRPr="001A77D0" w:rsidRDefault="001A77D0" w:rsidP="001A77D0">
            <w:r w:rsidRPr="001A77D0">
              <w:rPr>
                <w:b/>
                <w:bCs/>
              </w:rPr>
              <w:t>欧菲光</w:t>
            </w:r>
          </w:p>
        </w:tc>
        <w:tc>
          <w:tcPr>
            <w:tcW w:w="0" w:type="auto"/>
            <w:shd w:val="clear" w:color="auto" w:fill="F8FAFD"/>
            <w:tcMar>
              <w:top w:w="120" w:type="dxa"/>
              <w:left w:w="180" w:type="dxa"/>
              <w:bottom w:w="120" w:type="dxa"/>
              <w:right w:w="180" w:type="dxa"/>
            </w:tcMar>
            <w:hideMark/>
          </w:tcPr>
          <w:p w14:paraId="103B4431" w14:textId="77777777" w:rsidR="001A77D0" w:rsidRPr="001A77D0" w:rsidRDefault="001A77D0" w:rsidP="001A77D0">
            <w:r w:rsidRPr="001A77D0">
              <w:t>上游-传感</w:t>
            </w:r>
          </w:p>
        </w:tc>
        <w:tc>
          <w:tcPr>
            <w:tcW w:w="0" w:type="auto"/>
            <w:shd w:val="clear" w:color="auto" w:fill="F8FAFD"/>
            <w:tcMar>
              <w:top w:w="120" w:type="dxa"/>
              <w:left w:w="180" w:type="dxa"/>
              <w:bottom w:w="120" w:type="dxa"/>
              <w:right w:w="180" w:type="dxa"/>
            </w:tcMar>
            <w:hideMark/>
          </w:tcPr>
          <w:p w14:paraId="4CB3CCB0" w14:textId="77777777" w:rsidR="001A77D0" w:rsidRPr="001A77D0" w:rsidRDefault="001A77D0" w:rsidP="001A77D0">
            <w:r w:rsidRPr="001A77D0">
              <w:rPr>
                <w:b/>
                <w:bCs/>
              </w:rPr>
              <w:t>MEMS传感</w:t>
            </w:r>
            <w:r w:rsidRPr="001A77D0">
              <w:t>，微纳制造能力迁移至神经传感器。</w:t>
            </w:r>
          </w:p>
        </w:tc>
        <w:tc>
          <w:tcPr>
            <w:tcW w:w="0" w:type="auto"/>
            <w:shd w:val="clear" w:color="auto" w:fill="F8FAFD"/>
            <w:tcMar>
              <w:top w:w="120" w:type="dxa"/>
              <w:left w:w="180" w:type="dxa"/>
              <w:bottom w:w="120" w:type="dxa"/>
              <w:right w:w="180" w:type="dxa"/>
            </w:tcMar>
            <w:hideMark/>
          </w:tcPr>
          <w:p w14:paraId="28C06151" w14:textId="77777777" w:rsidR="001A77D0" w:rsidRPr="001A77D0" w:rsidRDefault="001A77D0" w:rsidP="001A77D0">
            <w:r w:rsidRPr="001A77D0">
              <w:t>★★★☆☆</w:t>
            </w:r>
          </w:p>
        </w:tc>
      </w:tr>
      <w:tr w:rsidR="001A77D0" w:rsidRPr="001A77D0" w14:paraId="7CBE7D41" w14:textId="77777777">
        <w:trPr>
          <w:tblCellSpacing w:w="15" w:type="dxa"/>
        </w:trPr>
        <w:tc>
          <w:tcPr>
            <w:tcW w:w="0" w:type="auto"/>
            <w:shd w:val="clear" w:color="auto" w:fill="F8FAFD"/>
            <w:tcMar>
              <w:top w:w="120" w:type="dxa"/>
              <w:left w:w="180" w:type="dxa"/>
              <w:bottom w:w="120" w:type="dxa"/>
              <w:right w:w="180" w:type="dxa"/>
            </w:tcMar>
            <w:hideMark/>
          </w:tcPr>
          <w:p w14:paraId="0D008449" w14:textId="77777777" w:rsidR="001A77D0" w:rsidRPr="001A77D0" w:rsidRDefault="001A77D0" w:rsidP="001A77D0">
            <w:r w:rsidRPr="001A77D0">
              <w:rPr>
                <w:b/>
                <w:bCs/>
              </w:rPr>
              <w:t>300678</w:t>
            </w:r>
          </w:p>
        </w:tc>
        <w:tc>
          <w:tcPr>
            <w:tcW w:w="0" w:type="auto"/>
            <w:shd w:val="clear" w:color="auto" w:fill="F8FAFD"/>
            <w:tcMar>
              <w:top w:w="120" w:type="dxa"/>
              <w:left w:w="180" w:type="dxa"/>
              <w:bottom w:w="120" w:type="dxa"/>
              <w:right w:w="180" w:type="dxa"/>
            </w:tcMar>
            <w:hideMark/>
          </w:tcPr>
          <w:p w14:paraId="67DF9FC9" w14:textId="77777777" w:rsidR="001A77D0" w:rsidRPr="001A77D0" w:rsidRDefault="001A77D0" w:rsidP="001A77D0">
            <w:r w:rsidRPr="001A77D0">
              <w:rPr>
                <w:b/>
                <w:bCs/>
              </w:rPr>
              <w:t>中科信息</w:t>
            </w:r>
          </w:p>
        </w:tc>
        <w:tc>
          <w:tcPr>
            <w:tcW w:w="0" w:type="auto"/>
            <w:shd w:val="clear" w:color="auto" w:fill="F8FAFD"/>
            <w:tcMar>
              <w:top w:w="120" w:type="dxa"/>
              <w:left w:w="180" w:type="dxa"/>
              <w:bottom w:w="120" w:type="dxa"/>
              <w:right w:w="180" w:type="dxa"/>
            </w:tcMar>
            <w:hideMark/>
          </w:tcPr>
          <w:p w14:paraId="0901D5DD" w14:textId="77777777" w:rsidR="001A77D0" w:rsidRPr="001A77D0" w:rsidRDefault="001A77D0" w:rsidP="001A77D0">
            <w:r w:rsidRPr="001A77D0">
              <w:t>中游-系统</w:t>
            </w:r>
          </w:p>
        </w:tc>
        <w:tc>
          <w:tcPr>
            <w:tcW w:w="0" w:type="auto"/>
            <w:shd w:val="clear" w:color="auto" w:fill="F8FAFD"/>
            <w:tcMar>
              <w:top w:w="120" w:type="dxa"/>
              <w:left w:w="180" w:type="dxa"/>
              <w:bottom w:w="120" w:type="dxa"/>
              <w:right w:w="180" w:type="dxa"/>
            </w:tcMar>
            <w:hideMark/>
          </w:tcPr>
          <w:p w14:paraId="26762BB8" w14:textId="77777777" w:rsidR="001A77D0" w:rsidRPr="001A77D0" w:rsidRDefault="001A77D0" w:rsidP="001A77D0">
            <w:r w:rsidRPr="001A77D0">
              <w:rPr>
                <w:b/>
                <w:bCs/>
              </w:rPr>
              <w:t>中科院系</w:t>
            </w:r>
            <w:r w:rsidRPr="001A77D0">
              <w:t>，智慧麻醉与康复，引进脑机技术搭建实验室。</w:t>
            </w:r>
          </w:p>
        </w:tc>
        <w:tc>
          <w:tcPr>
            <w:tcW w:w="0" w:type="auto"/>
            <w:shd w:val="clear" w:color="auto" w:fill="F8FAFD"/>
            <w:tcMar>
              <w:top w:w="120" w:type="dxa"/>
              <w:left w:w="180" w:type="dxa"/>
              <w:bottom w:w="120" w:type="dxa"/>
              <w:right w:w="180" w:type="dxa"/>
            </w:tcMar>
            <w:hideMark/>
          </w:tcPr>
          <w:p w14:paraId="1E7800AC" w14:textId="77777777" w:rsidR="001A77D0" w:rsidRPr="001A77D0" w:rsidRDefault="001A77D0" w:rsidP="001A77D0">
            <w:r w:rsidRPr="001A77D0">
              <w:t>★★★☆☆</w:t>
            </w:r>
          </w:p>
        </w:tc>
      </w:tr>
      <w:tr w:rsidR="001A77D0" w:rsidRPr="001A77D0" w14:paraId="372586CE" w14:textId="77777777">
        <w:trPr>
          <w:tblCellSpacing w:w="15" w:type="dxa"/>
        </w:trPr>
        <w:tc>
          <w:tcPr>
            <w:tcW w:w="0" w:type="auto"/>
            <w:shd w:val="clear" w:color="auto" w:fill="F8FAFD"/>
            <w:tcMar>
              <w:top w:w="120" w:type="dxa"/>
              <w:left w:w="180" w:type="dxa"/>
              <w:bottom w:w="120" w:type="dxa"/>
              <w:right w:w="180" w:type="dxa"/>
            </w:tcMar>
            <w:hideMark/>
          </w:tcPr>
          <w:p w14:paraId="32D81E5A" w14:textId="77777777" w:rsidR="001A77D0" w:rsidRPr="001A77D0" w:rsidRDefault="001A77D0" w:rsidP="001A77D0">
            <w:r w:rsidRPr="001A77D0">
              <w:rPr>
                <w:b/>
                <w:bCs/>
              </w:rPr>
              <w:t>688575</w:t>
            </w:r>
          </w:p>
        </w:tc>
        <w:tc>
          <w:tcPr>
            <w:tcW w:w="0" w:type="auto"/>
            <w:shd w:val="clear" w:color="auto" w:fill="F8FAFD"/>
            <w:tcMar>
              <w:top w:w="120" w:type="dxa"/>
              <w:left w:w="180" w:type="dxa"/>
              <w:bottom w:w="120" w:type="dxa"/>
              <w:right w:w="180" w:type="dxa"/>
            </w:tcMar>
            <w:hideMark/>
          </w:tcPr>
          <w:p w14:paraId="2811205D" w14:textId="77777777" w:rsidR="001A77D0" w:rsidRPr="001A77D0" w:rsidRDefault="001A77D0" w:rsidP="001A77D0">
            <w:r w:rsidRPr="001A77D0">
              <w:rPr>
                <w:b/>
                <w:bCs/>
              </w:rPr>
              <w:t>亚辉龙</w:t>
            </w:r>
          </w:p>
        </w:tc>
        <w:tc>
          <w:tcPr>
            <w:tcW w:w="0" w:type="auto"/>
            <w:shd w:val="clear" w:color="auto" w:fill="F8FAFD"/>
            <w:tcMar>
              <w:top w:w="120" w:type="dxa"/>
              <w:left w:w="180" w:type="dxa"/>
              <w:bottom w:w="120" w:type="dxa"/>
              <w:right w:w="180" w:type="dxa"/>
            </w:tcMar>
            <w:hideMark/>
          </w:tcPr>
          <w:p w14:paraId="34135612" w14:textId="77777777" w:rsidR="001A77D0" w:rsidRPr="001A77D0" w:rsidRDefault="001A77D0" w:rsidP="001A77D0">
            <w:r w:rsidRPr="001A77D0">
              <w:t>下游-诊断</w:t>
            </w:r>
          </w:p>
        </w:tc>
        <w:tc>
          <w:tcPr>
            <w:tcW w:w="0" w:type="auto"/>
            <w:shd w:val="clear" w:color="auto" w:fill="F8FAFD"/>
            <w:tcMar>
              <w:top w:w="120" w:type="dxa"/>
              <w:left w:w="180" w:type="dxa"/>
              <w:bottom w:w="120" w:type="dxa"/>
              <w:right w:w="180" w:type="dxa"/>
            </w:tcMar>
            <w:hideMark/>
          </w:tcPr>
          <w:p w14:paraId="64D9B28D" w14:textId="77777777" w:rsidR="001A77D0" w:rsidRPr="001A77D0" w:rsidRDefault="001A77D0" w:rsidP="001A77D0">
            <w:r w:rsidRPr="001A77D0">
              <w:rPr>
                <w:b/>
                <w:bCs/>
              </w:rPr>
              <w:t>跨界合作</w:t>
            </w:r>
            <w:r w:rsidRPr="001A77D0">
              <w:t>，合作脑机星链，探索脑病多模态诊断。</w:t>
            </w:r>
          </w:p>
        </w:tc>
        <w:tc>
          <w:tcPr>
            <w:tcW w:w="0" w:type="auto"/>
            <w:shd w:val="clear" w:color="auto" w:fill="F8FAFD"/>
            <w:tcMar>
              <w:top w:w="120" w:type="dxa"/>
              <w:left w:w="180" w:type="dxa"/>
              <w:bottom w:w="120" w:type="dxa"/>
              <w:right w:w="180" w:type="dxa"/>
            </w:tcMar>
            <w:hideMark/>
          </w:tcPr>
          <w:p w14:paraId="0EA3A60A" w14:textId="77777777" w:rsidR="001A77D0" w:rsidRPr="001A77D0" w:rsidRDefault="001A77D0" w:rsidP="001A77D0">
            <w:r w:rsidRPr="001A77D0">
              <w:t>★★☆☆☆</w:t>
            </w:r>
          </w:p>
        </w:tc>
      </w:tr>
      <w:tr w:rsidR="001A77D0" w:rsidRPr="001A77D0" w14:paraId="751B4F96" w14:textId="77777777">
        <w:trPr>
          <w:tblCellSpacing w:w="15" w:type="dxa"/>
        </w:trPr>
        <w:tc>
          <w:tcPr>
            <w:tcW w:w="0" w:type="auto"/>
            <w:shd w:val="clear" w:color="auto" w:fill="F8FAFD"/>
            <w:tcMar>
              <w:top w:w="120" w:type="dxa"/>
              <w:left w:w="180" w:type="dxa"/>
              <w:bottom w:w="120" w:type="dxa"/>
              <w:right w:w="180" w:type="dxa"/>
            </w:tcMar>
            <w:hideMark/>
          </w:tcPr>
          <w:p w14:paraId="35B15704" w14:textId="77777777" w:rsidR="001A77D0" w:rsidRPr="001A77D0" w:rsidRDefault="001A77D0" w:rsidP="001A77D0">
            <w:r w:rsidRPr="001A77D0">
              <w:rPr>
                <w:b/>
                <w:bCs/>
              </w:rPr>
              <w:t>870199</w:t>
            </w:r>
          </w:p>
        </w:tc>
        <w:tc>
          <w:tcPr>
            <w:tcW w:w="0" w:type="auto"/>
            <w:shd w:val="clear" w:color="auto" w:fill="F8FAFD"/>
            <w:tcMar>
              <w:top w:w="120" w:type="dxa"/>
              <w:left w:w="180" w:type="dxa"/>
              <w:bottom w:w="120" w:type="dxa"/>
              <w:right w:w="180" w:type="dxa"/>
            </w:tcMar>
            <w:hideMark/>
          </w:tcPr>
          <w:p w14:paraId="6F64078C" w14:textId="77777777" w:rsidR="001A77D0" w:rsidRPr="001A77D0" w:rsidRDefault="001A77D0" w:rsidP="001A77D0">
            <w:r w:rsidRPr="001A77D0">
              <w:rPr>
                <w:b/>
                <w:bCs/>
              </w:rPr>
              <w:t>倍益康</w:t>
            </w:r>
          </w:p>
        </w:tc>
        <w:tc>
          <w:tcPr>
            <w:tcW w:w="0" w:type="auto"/>
            <w:shd w:val="clear" w:color="auto" w:fill="F8FAFD"/>
            <w:tcMar>
              <w:top w:w="120" w:type="dxa"/>
              <w:left w:w="180" w:type="dxa"/>
              <w:bottom w:w="120" w:type="dxa"/>
              <w:right w:w="180" w:type="dxa"/>
            </w:tcMar>
            <w:hideMark/>
          </w:tcPr>
          <w:p w14:paraId="6B82708E" w14:textId="77777777" w:rsidR="001A77D0" w:rsidRPr="001A77D0" w:rsidRDefault="001A77D0" w:rsidP="001A77D0">
            <w:r w:rsidRPr="001A77D0">
              <w:t>下游-康复</w:t>
            </w:r>
          </w:p>
        </w:tc>
        <w:tc>
          <w:tcPr>
            <w:tcW w:w="0" w:type="auto"/>
            <w:shd w:val="clear" w:color="auto" w:fill="F8FAFD"/>
            <w:tcMar>
              <w:top w:w="120" w:type="dxa"/>
              <w:left w:w="180" w:type="dxa"/>
              <w:bottom w:w="120" w:type="dxa"/>
              <w:right w:w="180" w:type="dxa"/>
            </w:tcMar>
            <w:hideMark/>
          </w:tcPr>
          <w:p w14:paraId="0624EA9B" w14:textId="77777777" w:rsidR="001A77D0" w:rsidRPr="001A77D0" w:rsidRDefault="001A77D0" w:rsidP="001A77D0">
            <w:r w:rsidRPr="001A77D0">
              <w:rPr>
                <w:b/>
                <w:bCs/>
              </w:rPr>
              <w:t>北交所</w:t>
            </w:r>
            <w:r w:rsidRPr="001A77D0">
              <w:t>，参与四川植入式BCI工程中心，便携康复设备。</w:t>
            </w:r>
          </w:p>
        </w:tc>
        <w:tc>
          <w:tcPr>
            <w:tcW w:w="0" w:type="auto"/>
            <w:shd w:val="clear" w:color="auto" w:fill="F8FAFD"/>
            <w:tcMar>
              <w:top w:w="120" w:type="dxa"/>
              <w:left w:w="180" w:type="dxa"/>
              <w:bottom w:w="120" w:type="dxa"/>
              <w:right w:w="180" w:type="dxa"/>
            </w:tcMar>
            <w:hideMark/>
          </w:tcPr>
          <w:p w14:paraId="5148E8E4" w14:textId="77777777" w:rsidR="001A77D0" w:rsidRPr="001A77D0" w:rsidRDefault="001A77D0" w:rsidP="001A77D0">
            <w:r w:rsidRPr="001A77D0">
              <w:t>★★☆☆☆</w:t>
            </w:r>
          </w:p>
        </w:tc>
      </w:tr>
      <w:tr w:rsidR="001A77D0" w:rsidRPr="001A77D0" w14:paraId="29699257" w14:textId="77777777">
        <w:trPr>
          <w:tblCellSpacing w:w="15" w:type="dxa"/>
        </w:trPr>
        <w:tc>
          <w:tcPr>
            <w:tcW w:w="0" w:type="auto"/>
            <w:shd w:val="clear" w:color="auto" w:fill="F8FAFD"/>
            <w:tcMar>
              <w:top w:w="120" w:type="dxa"/>
              <w:left w:w="180" w:type="dxa"/>
              <w:bottom w:w="120" w:type="dxa"/>
              <w:right w:w="180" w:type="dxa"/>
            </w:tcMar>
            <w:hideMark/>
          </w:tcPr>
          <w:p w14:paraId="33C928C0" w14:textId="77777777" w:rsidR="001A77D0" w:rsidRPr="001A77D0" w:rsidRDefault="001A77D0" w:rsidP="001A77D0">
            <w:r w:rsidRPr="001A77D0">
              <w:rPr>
                <w:b/>
                <w:bCs/>
              </w:rPr>
              <w:t>301087</w:t>
            </w:r>
          </w:p>
        </w:tc>
        <w:tc>
          <w:tcPr>
            <w:tcW w:w="0" w:type="auto"/>
            <w:shd w:val="clear" w:color="auto" w:fill="F8FAFD"/>
            <w:tcMar>
              <w:top w:w="120" w:type="dxa"/>
              <w:left w:w="180" w:type="dxa"/>
              <w:bottom w:w="120" w:type="dxa"/>
              <w:right w:w="180" w:type="dxa"/>
            </w:tcMar>
            <w:hideMark/>
          </w:tcPr>
          <w:p w14:paraId="472D1FF2" w14:textId="77777777" w:rsidR="001A77D0" w:rsidRPr="001A77D0" w:rsidRDefault="001A77D0" w:rsidP="001A77D0">
            <w:r w:rsidRPr="001A77D0">
              <w:rPr>
                <w:b/>
                <w:bCs/>
              </w:rPr>
              <w:t>可孚医疗</w:t>
            </w:r>
          </w:p>
        </w:tc>
        <w:tc>
          <w:tcPr>
            <w:tcW w:w="0" w:type="auto"/>
            <w:shd w:val="clear" w:color="auto" w:fill="F8FAFD"/>
            <w:tcMar>
              <w:top w:w="120" w:type="dxa"/>
              <w:left w:w="180" w:type="dxa"/>
              <w:bottom w:w="120" w:type="dxa"/>
              <w:right w:w="180" w:type="dxa"/>
            </w:tcMar>
            <w:hideMark/>
          </w:tcPr>
          <w:p w14:paraId="292F6AB8" w14:textId="77777777" w:rsidR="001A77D0" w:rsidRPr="001A77D0" w:rsidRDefault="001A77D0" w:rsidP="001A77D0">
            <w:r w:rsidRPr="001A77D0">
              <w:t>下游-医疗</w:t>
            </w:r>
          </w:p>
        </w:tc>
        <w:tc>
          <w:tcPr>
            <w:tcW w:w="0" w:type="auto"/>
            <w:shd w:val="clear" w:color="auto" w:fill="F8FAFD"/>
            <w:tcMar>
              <w:top w:w="120" w:type="dxa"/>
              <w:left w:w="180" w:type="dxa"/>
              <w:bottom w:w="120" w:type="dxa"/>
              <w:right w:w="180" w:type="dxa"/>
            </w:tcMar>
            <w:hideMark/>
          </w:tcPr>
          <w:p w14:paraId="1B1DEC96" w14:textId="77777777" w:rsidR="001A77D0" w:rsidRPr="001A77D0" w:rsidRDefault="001A77D0" w:rsidP="001A77D0">
            <w:r w:rsidRPr="001A77D0">
              <w:rPr>
                <w:b/>
                <w:bCs/>
              </w:rPr>
              <w:t>战略投资</w:t>
            </w:r>
            <w:r w:rsidRPr="001A77D0">
              <w:t>，投资纽聆氪(植入式)和力之智能。</w:t>
            </w:r>
          </w:p>
        </w:tc>
        <w:tc>
          <w:tcPr>
            <w:tcW w:w="0" w:type="auto"/>
            <w:shd w:val="clear" w:color="auto" w:fill="F8FAFD"/>
            <w:tcMar>
              <w:top w:w="120" w:type="dxa"/>
              <w:left w:w="180" w:type="dxa"/>
              <w:bottom w:w="120" w:type="dxa"/>
              <w:right w:w="180" w:type="dxa"/>
            </w:tcMar>
            <w:hideMark/>
          </w:tcPr>
          <w:p w14:paraId="660A04DD" w14:textId="77777777" w:rsidR="001A77D0" w:rsidRPr="001A77D0" w:rsidRDefault="001A77D0" w:rsidP="001A77D0">
            <w:r w:rsidRPr="001A77D0">
              <w:t>★★☆☆☆</w:t>
            </w:r>
          </w:p>
        </w:tc>
      </w:tr>
      <w:tr w:rsidR="001A77D0" w:rsidRPr="001A77D0" w14:paraId="3EEF6625" w14:textId="77777777">
        <w:trPr>
          <w:tblCellSpacing w:w="15" w:type="dxa"/>
        </w:trPr>
        <w:tc>
          <w:tcPr>
            <w:tcW w:w="0" w:type="auto"/>
            <w:shd w:val="clear" w:color="auto" w:fill="F8FAFD"/>
            <w:tcMar>
              <w:top w:w="120" w:type="dxa"/>
              <w:left w:w="180" w:type="dxa"/>
              <w:bottom w:w="120" w:type="dxa"/>
              <w:right w:w="180" w:type="dxa"/>
            </w:tcMar>
            <w:hideMark/>
          </w:tcPr>
          <w:p w14:paraId="521FD757" w14:textId="77777777" w:rsidR="001A77D0" w:rsidRPr="001A77D0" w:rsidRDefault="001A77D0" w:rsidP="001A77D0">
            <w:r w:rsidRPr="001A77D0">
              <w:rPr>
                <w:b/>
                <w:bCs/>
              </w:rPr>
              <w:t>301631</w:t>
            </w:r>
          </w:p>
        </w:tc>
        <w:tc>
          <w:tcPr>
            <w:tcW w:w="0" w:type="auto"/>
            <w:shd w:val="clear" w:color="auto" w:fill="F8FAFD"/>
            <w:tcMar>
              <w:top w:w="120" w:type="dxa"/>
              <w:left w:w="180" w:type="dxa"/>
              <w:bottom w:w="120" w:type="dxa"/>
              <w:right w:w="180" w:type="dxa"/>
            </w:tcMar>
            <w:hideMark/>
          </w:tcPr>
          <w:p w14:paraId="2A95063D" w14:textId="77777777" w:rsidR="001A77D0" w:rsidRPr="001A77D0" w:rsidRDefault="001A77D0" w:rsidP="001A77D0">
            <w:r w:rsidRPr="001A77D0">
              <w:rPr>
                <w:b/>
                <w:bCs/>
              </w:rPr>
              <w:t>壹连科技</w:t>
            </w:r>
          </w:p>
        </w:tc>
        <w:tc>
          <w:tcPr>
            <w:tcW w:w="0" w:type="auto"/>
            <w:shd w:val="clear" w:color="auto" w:fill="F8FAFD"/>
            <w:tcMar>
              <w:top w:w="120" w:type="dxa"/>
              <w:left w:w="180" w:type="dxa"/>
              <w:bottom w:w="120" w:type="dxa"/>
              <w:right w:w="180" w:type="dxa"/>
            </w:tcMar>
            <w:hideMark/>
          </w:tcPr>
          <w:p w14:paraId="321D1FA3" w14:textId="77777777" w:rsidR="001A77D0" w:rsidRPr="001A77D0" w:rsidRDefault="001A77D0" w:rsidP="001A77D0">
            <w:r w:rsidRPr="001A77D0">
              <w:t>上游-PCB</w:t>
            </w:r>
          </w:p>
        </w:tc>
        <w:tc>
          <w:tcPr>
            <w:tcW w:w="0" w:type="auto"/>
            <w:shd w:val="clear" w:color="auto" w:fill="F8FAFD"/>
            <w:tcMar>
              <w:top w:w="120" w:type="dxa"/>
              <w:left w:w="180" w:type="dxa"/>
              <w:bottom w:w="120" w:type="dxa"/>
              <w:right w:w="180" w:type="dxa"/>
            </w:tcMar>
            <w:hideMark/>
          </w:tcPr>
          <w:p w14:paraId="22538303" w14:textId="77777777" w:rsidR="001A77D0" w:rsidRPr="001A77D0" w:rsidRDefault="001A77D0" w:rsidP="001A77D0">
            <w:r w:rsidRPr="001A77D0">
              <w:rPr>
                <w:b/>
                <w:bCs/>
              </w:rPr>
              <w:t>新股关注</w:t>
            </w:r>
            <w:r w:rsidRPr="001A77D0">
              <w:t>，FPC技术储备，潜在的医疗电子互连供应商。</w:t>
            </w:r>
          </w:p>
        </w:tc>
        <w:tc>
          <w:tcPr>
            <w:tcW w:w="0" w:type="auto"/>
            <w:shd w:val="clear" w:color="auto" w:fill="F8FAFD"/>
            <w:tcMar>
              <w:top w:w="120" w:type="dxa"/>
              <w:left w:w="180" w:type="dxa"/>
              <w:bottom w:w="120" w:type="dxa"/>
              <w:right w:w="180" w:type="dxa"/>
            </w:tcMar>
            <w:hideMark/>
          </w:tcPr>
          <w:p w14:paraId="78D5D8E9" w14:textId="77777777" w:rsidR="001A77D0" w:rsidRPr="001A77D0" w:rsidRDefault="001A77D0" w:rsidP="001A77D0">
            <w:r w:rsidRPr="001A77D0">
              <w:t>★★☆☆☆</w:t>
            </w:r>
          </w:p>
        </w:tc>
      </w:tr>
      <w:tr w:rsidR="001A77D0" w:rsidRPr="001A77D0" w14:paraId="4CDA6631" w14:textId="77777777">
        <w:trPr>
          <w:tblCellSpacing w:w="15" w:type="dxa"/>
        </w:trPr>
        <w:tc>
          <w:tcPr>
            <w:tcW w:w="0" w:type="auto"/>
            <w:shd w:val="clear" w:color="auto" w:fill="F8FAFD"/>
            <w:tcMar>
              <w:top w:w="120" w:type="dxa"/>
              <w:left w:w="180" w:type="dxa"/>
              <w:bottom w:w="120" w:type="dxa"/>
              <w:right w:w="180" w:type="dxa"/>
            </w:tcMar>
            <w:hideMark/>
          </w:tcPr>
          <w:p w14:paraId="012E6AE5" w14:textId="77777777" w:rsidR="001A77D0" w:rsidRPr="001A77D0" w:rsidRDefault="001A77D0" w:rsidP="001A77D0">
            <w:r w:rsidRPr="001A77D0">
              <w:rPr>
                <w:b/>
                <w:bCs/>
              </w:rPr>
              <w:t>300007</w:t>
            </w:r>
          </w:p>
        </w:tc>
        <w:tc>
          <w:tcPr>
            <w:tcW w:w="0" w:type="auto"/>
            <w:shd w:val="clear" w:color="auto" w:fill="F8FAFD"/>
            <w:tcMar>
              <w:top w:w="120" w:type="dxa"/>
              <w:left w:w="180" w:type="dxa"/>
              <w:bottom w:w="120" w:type="dxa"/>
              <w:right w:w="180" w:type="dxa"/>
            </w:tcMar>
            <w:hideMark/>
          </w:tcPr>
          <w:p w14:paraId="6CC7714F" w14:textId="77777777" w:rsidR="001A77D0" w:rsidRPr="001A77D0" w:rsidRDefault="001A77D0" w:rsidP="001A77D0">
            <w:r w:rsidRPr="001A77D0">
              <w:rPr>
                <w:b/>
                <w:bCs/>
              </w:rPr>
              <w:t>汉威科</w:t>
            </w:r>
            <w:r w:rsidRPr="001A77D0">
              <w:rPr>
                <w:b/>
                <w:bCs/>
              </w:rPr>
              <w:lastRenderedPageBreak/>
              <w:t>技</w:t>
            </w:r>
          </w:p>
        </w:tc>
        <w:tc>
          <w:tcPr>
            <w:tcW w:w="0" w:type="auto"/>
            <w:shd w:val="clear" w:color="auto" w:fill="F8FAFD"/>
            <w:tcMar>
              <w:top w:w="120" w:type="dxa"/>
              <w:left w:w="180" w:type="dxa"/>
              <w:bottom w:w="120" w:type="dxa"/>
              <w:right w:w="180" w:type="dxa"/>
            </w:tcMar>
            <w:hideMark/>
          </w:tcPr>
          <w:p w14:paraId="3A52E4A7" w14:textId="77777777" w:rsidR="001A77D0" w:rsidRPr="001A77D0" w:rsidRDefault="001A77D0" w:rsidP="001A77D0">
            <w:r w:rsidRPr="001A77D0">
              <w:lastRenderedPageBreak/>
              <w:t>上游-传感</w:t>
            </w:r>
          </w:p>
        </w:tc>
        <w:tc>
          <w:tcPr>
            <w:tcW w:w="0" w:type="auto"/>
            <w:shd w:val="clear" w:color="auto" w:fill="F8FAFD"/>
            <w:tcMar>
              <w:top w:w="120" w:type="dxa"/>
              <w:left w:w="180" w:type="dxa"/>
              <w:bottom w:w="120" w:type="dxa"/>
              <w:right w:w="180" w:type="dxa"/>
            </w:tcMar>
            <w:hideMark/>
          </w:tcPr>
          <w:p w14:paraId="191AB0EA" w14:textId="77777777" w:rsidR="001A77D0" w:rsidRPr="001A77D0" w:rsidRDefault="001A77D0" w:rsidP="001A77D0">
            <w:r w:rsidRPr="001A77D0">
              <w:rPr>
                <w:b/>
                <w:bCs/>
              </w:rPr>
              <w:t>柔性传感</w:t>
            </w:r>
            <w:r w:rsidRPr="001A77D0">
              <w:t>，柔性电子技术可用于非侵入式脑电头带。</w:t>
            </w:r>
          </w:p>
        </w:tc>
        <w:tc>
          <w:tcPr>
            <w:tcW w:w="0" w:type="auto"/>
            <w:shd w:val="clear" w:color="auto" w:fill="F8FAFD"/>
            <w:tcMar>
              <w:top w:w="120" w:type="dxa"/>
              <w:left w:w="180" w:type="dxa"/>
              <w:bottom w:w="120" w:type="dxa"/>
              <w:right w:w="180" w:type="dxa"/>
            </w:tcMar>
            <w:hideMark/>
          </w:tcPr>
          <w:p w14:paraId="3001B71B" w14:textId="77777777" w:rsidR="001A77D0" w:rsidRPr="001A77D0" w:rsidRDefault="001A77D0" w:rsidP="001A77D0">
            <w:r w:rsidRPr="001A77D0">
              <w:t>★★☆☆☆</w:t>
            </w:r>
          </w:p>
        </w:tc>
      </w:tr>
      <w:tr w:rsidR="001A77D0" w:rsidRPr="001A77D0" w14:paraId="31373417" w14:textId="77777777">
        <w:trPr>
          <w:tblCellSpacing w:w="15" w:type="dxa"/>
        </w:trPr>
        <w:tc>
          <w:tcPr>
            <w:tcW w:w="0" w:type="auto"/>
            <w:shd w:val="clear" w:color="auto" w:fill="F8FAFD"/>
            <w:tcMar>
              <w:top w:w="120" w:type="dxa"/>
              <w:left w:w="180" w:type="dxa"/>
              <w:bottom w:w="120" w:type="dxa"/>
              <w:right w:w="180" w:type="dxa"/>
            </w:tcMar>
            <w:hideMark/>
          </w:tcPr>
          <w:p w14:paraId="718F4867" w14:textId="77777777" w:rsidR="001A77D0" w:rsidRPr="001A77D0" w:rsidRDefault="001A77D0" w:rsidP="001A77D0">
            <w:r w:rsidRPr="001A77D0">
              <w:rPr>
                <w:b/>
                <w:bCs/>
              </w:rPr>
              <w:t>603019</w:t>
            </w:r>
          </w:p>
        </w:tc>
        <w:tc>
          <w:tcPr>
            <w:tcW w:w="0" w:type="auto"/>
            <w:shd w:val="clear" w:color="auto" w:fill="F8FAFD"/>
            <w:tcMar>
              <w:top w:w="120" w:type="dxa"/>
              <w:left w:w="180" w:type="dxa"/>
              <w:bottom w:w="120" w:type="dxa"/>
              <w:right w:w="180" w:type="dxa"/>
            </w:tcMar>
            <w:hideMark/>
          </w:tcPr>
          <w:p w14:paraId="20D9991F" w14:textId="77777777" w:rsidR="001A77D0" w:rsidRPr="001A77D0" w:rsidRDefault="001A77D0" w:rsidP="001A77D0">
            <w:r w:rsidRPr="001A77D0">
              <w:rPr>
                <w:b/>
                <w:bCs/>
              </w:rPr>
              <w:t>中科曙光</w:t>
            </w:r>
          </w:p>
        </w:tc>
        <w:tc>
          <w:tcPr>
            <w:tcW w:w="0" w:type="auto"/>
            <w:shd w:val="clear" w:color="auto" w:fill="F8FAFD"/>
            <w:tcMar>
              <w:top w:w="120" w:type="dxa"/>
              <w:left w:w="180" w:type="dxa"/>
              <w:bottom w:w="120" w:type="dxa"/>
              <w:right w:w="180" w:type="dxa"/>
            </w:tcMar>
            <w:hideMark/>
          </w:tcPr>
          <w:p w14:paraId="56D3FDEC" w14:textId="77777777" w:rsidR="001A77D0" w:rsidRPr="001A77D0" w:rsidRDefault="001A77D0" w:rsidP="001A77D0">
            <w:r w:rsidRPr="001A77D0">
              <w:t>基础-算力</w:t>
            </w:r>
          </w:p>
        </w:tc>
        <w:tc>
          <w:tcPr>
            <w:tcW w:w="0" w:type="auto"/>
            <w:shd w:val="clear" w:color="auto" w:fill="F8FAFD"/>
            <w:tcMar>
              <w:top w:w="120" w:type="dxa"/>
              <w:left w:w="180" w:type="dxa"/>
              <w:bottom w:w="120" w:type="dxa"/>
              <w:right w:w="180" w:type="dxa"/>
            </w:tcMar>
            <w:hideMark/>
          </w:tcPr>
          <w:p w14:paraId="1DC12166" w14:textId="77777777" w:rsidR="001A77D0" w:rsidRPr="001A77D0" w:rsidRDefault="001A77D0" w:rsidP="001A77D0">
            <w:r w:rsidRPr="001A77D0">
              <w:rPr>
                <w:b/>
                <w:bCs/>
              </w:rPr>
              <w:t>算力底座</w:t>
            </w:r>
            <w:r w:rsidRPr="001A77D0">
              <w:t>，为脑科学研究与仿真提供高性能计算支持。</w:t>
            </w:r>
          </w:p>
        </w:tc>
        <w:tc>
          <w:tcPr>
            <w:tcW w:w="0" w:type="auto"/>
            <w:shd w:val="clear" w:color="auto" w:fill="F8FAFD"/>
            <w:tcMar>
              <w:top w:w="120" w:type="dxa"/>
              <w:left w:w="180" w:type="dxa"/>
              <w:bottom w:w="120" w:type="dxa"/>
              <w:right w:w="180" w:type="dxa"/>
            </w:tcMar>
            <w:hideMark/>
          </w:tcPr>
          <w:p w14:paraId="152B17A8" w14:textId="77777777" w:rsidR="001A77D0" w:rsidRPr="001A77D0" w:rsidRDefault="001A77D0" w:rsidP="001A77D0">
            <w:r w:rsidRPr="001A77D0">
              <w:t>★★☆☆☆</w:t>
            </w:r>
          </w:p>
        </w:tc>
      </w:tr>
    </w:tbl>
    <w:p w14:paraId="2DD628B4" w14:textId="77777777" w:rsidR="001A77D0" w:rsidRPr="001A77D0" w:rsidRDefault="001A77D0" w:rsidP="001A77D0">
      <w:r w:rsidRPr="001A77D0">
        <w:rPr>
          <w:i/>
          <w:iCs/>
        </w:rPr>
        <w:t>(注：数据截至2026年1月8日，评级依据技术壁垒、业务占比及市场关注度综合判定)</w:t>
      </w:r>
    </w:p>
    <w:p w14:paraId="0BE44CC6" w14:textId="77777777" w:rsidR="001A77D0" w:rsidRPr="001A77D0" w:rsidRDefault="001A77D0" w:rsidP="001A77D0">
      <w:pPr>
        <w:rPr>
          <w:rStyle w:val="af"/>
        </w:rPr>
      </w:pPr>
      <w:r w:rsidRPr="001A77D0">
        <w:rPr>
          <w:rFonts w:hint="eastAsia"/>
        </w:rPr>
        <w:fldChar w:fldCharType="begin"/>
      </w:r>
      <w:r w:rsidRPr="001A77D0">
        <w:rPr>
          <w:rFonts w:hint="eastAsia"/>
        </w:rPr>
        <w:instrText>HYPERLINK "https://www.vcbeatglobal.com/article/2322" \t "_blank"</w:instrText>
      </w:r>
      <w:r w:rsidRPr="001A77D0">
        <w:rPr>
          <w:rFonts w:hint="eastAsia"/>
        </w:rPr>
      </w:r>
      <w:r w:rsidRPr="001A77D0">
        <w:rPr>
          <w:rFonts w:hint="eastAsia"/>
        </w:rPr>
        <w:fldChar w:fldCharType="separate"/>
      </w:r>
    </w:p>
    <w:p w14:paraId="5061F111" w14:textId="4DC42C0E" w:rsidR="001A77D0" w:rsidRPr="001A77D0" w:rsidRDefault="001A77D0" w:rsidP="001A77D0">
      <w:pPr>
        <w:rPr>
          <w:rStyle w:val="af"/>
        </w:rPr>
      </w:pPr>
      <w:r w:rsidRPr="001A77D0">
        <w:rPr>
          <w:rStyle w:val="af"/>
        </w:rPr>
        <w:drawing>
          <wp:inline distT="0" distB="0" distL="0" distR="0" wp14:anchorId="1418D845" wp14:editId="6C5681F3">
            <wp:extent cx="457200" cy="457200"/>
            <wp:effectExtent l="0" t="0" r="0" b="0"/>
            <wp:docPr id="2106775835"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869E84D" w14:textId="77777777" w:rsidR="001A77D0" w:rsidRPr="001A77D0" w:rsidRDefault="001A77D0" w:rsidP="001A77D0">
      <w:pPr>
        <w:rPr>
          <w:rStyle w:val="af"/>
          <w:b/>
          <w:bCs/>
        </w:rPr>
      </w:pPr>
      <w:r w:rsidRPr="001A77D0">
        <w:rPr>
          <w:rStyle w:val="af"/>
          <w:b/>
          <w:bCs/>
        </w:rPr>
        <w:t>vcbeatglobal.com</w:t>
      </w:r>
    </w:p>
    <w:p w14:paraId="7201A49E" w14:textId="77777777" w:rsidR="001A77D0" w:rsidRPr="001A77D0" w:rsidRDefault="001A77D0" w:rsidP="001A77D0">
      <w:pPr>
        <w:rPr>
          <w:rStyle w:val="af"/>
        </w:rPr>
      </w:pPr>
      <w:r w:rsidRPr="001A77D0">
        <w:rPr>
          <w:rStyle w:val="af"/>
        </w:rPr>
        <w:t>Why did Chinese BCI stocks soar? the Musk effect behind the boom - VCBeat</w:t>
      </w:r>
    </w:p>
    <w:p w14:paraId="441528A6"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"https://www.iyiou.com/briefing/202601081866154" \t "_blank"</w:instrText>
      </w:r>
      <w:r w:rsidRPr="001A77D0">
        <w:rPr>
          <w:rFonts w:hint="eastAsia"/>
        </w:rPr>
      </w:r>
      <w:r w:rsidRPr="001A77D0">
        <w:rPr>
          <w:rFonts w:hint="eastAsia"/>
        </w:rPr>
        <w:fldChar w:fldCharType="separate"/>
      </w:r>
    </w:p>
    <w:p w14:paraId="7AC54DD4" w14:textId="628AB43D" w:rsidR="001A77D0" w:rsidRPr="001A77D0" w:rsidRDefault="001A77D0" w:rsidP="001A77D0">
      <w:pPr>
        <w:rPr>
          <w:rStyle w:val="af"/>
        </w:rPr>
      </w:pPr>
      <w:r w:rsidRPr="001A77D0">
        <w:rPr>
          <w:rStyle w:val="af"/>
        </w:rPr>
        <w:drawing>
          <wp:inline distT="0" distB="0" distL="0" distR="0" wp14:anchorId="182D8E3C" wp14:editId="168AB692">
            <wp:extent cx="304800" cy="304800"/>
            <wp:effectExtent l="0" t="0" r="0" b="0"/>
            <wp:docPr id="994267375"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47C2EF" w14:textId="77777777" w:rsidR="001A77D0" w:rsidRPr="001A77D0" w:rsidRDefault="001A77D0" w:rsidP="001A77D0">
      <w:pPr>
        <w:rPr>
          <w:rStyle w:val="af"/>
          <w:b/>
          <w:bCs/>
        </w:rPr>
      </w:pPr>
      <w:r w:rsidRPr="001A77D0">
        <w:rPr>
          <w:rStyle w:val="af"/>
          <w:b/>
          <w:bCs/>
        </w:rPr>
        <w:t>iyiou.com</w:t>
      </w:r>
    </w:p>
    <w:p w14:paraId="220E5405" w14:textId="77777777" w:rsidR="001A77D0" w:rsidRPr="001A77D0" w:rsidRDefault="001A77D0" w:rsidP="001A77D0">
      <w:pPr>
        <w:rPr>
          <w:rStyle w:val="af"/>
        </w:rPr>
      </w:pPr>
      <w:r w:rsidRPr="001A77D0">
        <w:rPr>
          <w:rStyle w:val="af"/>
        </w:rPr>
        <w:t>脑机接口概念股多数上扬 行业受益“十五五”规划重点布局 海内外迎密集催化</w:t>
      </w:r>
    </w:p>
    <w:p w14:paraId="1ABA0DC6"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"https://news.aibase.com/news/24306" \t "_blank"</w:instrText>
      </w:r>
      <w:r w:rsidRPr="001A77D0">
        <w:rPr>
          <w:rFonts w:hint="eastAsia"/>
        </w:rPr>
      </w:r>
      <w:r w:rsidRPr="001A77D0">
        <w:rPr>
          <w:rFonts w:hint="eastAsia"/>
        </w:rPr>
        <w:fldChar w:fldCharType="separate"/>
      </w:r>
    </w:p>
    <w:p w14:paraId="6EAF231E" w14:textId="154A787A" w:rsidR="001A77D0" w:rsidRPr="001A77D0" w:rsidRDefault="001A77D0" w:rsidP="001A77D0">
      <w:pPr>
        <w:rPr>
          <w:rStyle w:val="af"/>
        </w:rPr>
      </w:pPr>
      <w:r w:rsidRPr="001A77D0">
        <w:rPr>
          <w:rStyle w:val="af"/>
        </w:rPr>
        <w:drawing>
          <wp:inline distT="0" distB="0" distL="0" distR="0" wp14:anchorId="26B64BFF" wp14:editId="5D515C30">
            <wp:extent cx="609600" cy="609600"/>
            <wp:effectExtent l="0" t="0" r="0" b="0"/>
            <wp:docPr id="302321336"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FE32CF5" w14:textId="77777777" w:rsidR="001A77D0" w:rsidRPr="001A77D0" w:rsidRDefault="001A77D0" w:rsidP="001A77D0">
      <w:pPr>
        <w:rPr>
          <w:rStyle w:val="af"/>
          <w:b/>
          <w:bCs/>
        </w:rPr>
      </w:pPr>
      <w:r w:rsidRPr="001A77D0">
        <w:rPr>
          <w:rStyle w:val="af"/>
          <w:b/>
          <w:bCs/>
        </w:rPr>
        <w:t>news.aibase.com</w:t>
      </w:r>
    </w:p>
    <w:p w14:paraId="5940A4F8" w14:textId="77777777" w:rsidR="001A77D0" w:rsidRPr="001A77D0" w:rsidRDefault="001A77D0" w:rsidP="001A77D0">
      <w:pPr>
        <w:rPr>
          <w:rStyle w:val="af"/>
        </w:rPr>
      </w:pPr>
      <w:r w:rsidRPr="001A77D0">
        <w:rPr>
          <w:rStyle w:val="af"/>
        </w:rPr>
        <w:t>Neuralink Mass Production Sparks a Boom in Brain-Computer Interface! M-Years Health Fully Embraces AI to Build a Comprehensive Brain Health Cycle, Gaining an Edge in the Trillion-Dollar Market - AI NEWS</w:t>
      </w:r>
    </w:p>
    <w:p w14:paraId="2005A280"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"http://m.10jqka.com.cn/20260107/c673813548.shtml" \t "_blank"</w:instrText>
      </w:r>
      <w:r w:rsidRPr="001A77D0">
        <w:rPr>
          <w:rFonts w:hint="eastAsia"/>
        </w:rPr>
      </w:r>
      <w:r w:rsidRPr="001A77D0">
        <w:rPr>
          <w:rFonts w:hint="eastAsia"/>
        </w:rPr>
        <w:fldChar w:fldCharType="separate"/>
      </w:r>
    </w:p>
    <w:p w14:paraId="1337CB44" w14:textId="009163A3" w:rsidR="001A77D0" w:rsidRPr="001A77D0" w:rsidRDefault="001A77D0" w:rsidP="001A77D0">
      <w:pPr>
        <w:rPr>
          <w:rStyle w:val="af"/>
        </w:rPr>
      </w:pPr>
      <w:r w:rsidRPr="001A77D0">
        <w:rPr>
          <w:rStyle w:val="af"/>
        </w:rPr>
        <w:drawing>
          <wp:inline distT="0" distB="0" distL="0" distR="0" wp14:anchorId="3A8E31F4" wp14:editId="27B5B299">
            <wp:extent cx="1085850" cy="1085850"/>
            <wp:effectExtent l="0" t="0" r="0" b="0"/>
            <wp:docPr id="699138373"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5E7D9D1C" w14:textId="77777777" w:rsidR="001A77D0" w:rsidRPr="001A77D0" w:rsidRDefault="001A77D0" w:rsidP="001A77D0">
      <w:pPr>
        <w:rPr>
          <w:rStyle w:val="af"/>
          <w:b/>
          <w:bCs/>
        </w:rPr>
      </w:pPr>
      <w:r w:rsidRPr="001A77D0">
        <w:rPr>
          <w:rStyle w:val="af"/>
          <w:b/>
          <w:bCs/>
        </w:rPr>
        <w:t>m.10jqka.com.cn</w:t>
      </w:r>
    </w:p>
    <w:p w14:paraId="140117DC" w14:textId="77777777" w:rsidR="001A77D0" w:rsidRPr="001A77D0" w:rsidRDefault="001A77D0" w:rsidP="001A77D0">
      <w:pPr>
        <w:rPr>
          <w:rStyle w:val="af"/>
        </w:rPr>
      </w:pPr>
      <w:r w:rsidRPr="001A77D0">
        <w:rPr>
          <w:rStyle w:val="af"/>
        </w:rPr>
        <w:t>倍益康连续大涨 四川脑机接口产业大爆发</w:t>
      </w:r>
    </w:p>
    <w:p w14:paraId="08FD20DA"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"https://finance.eastmoney.com/a/202601073611353023.html" \t "_blank"</w:instrText>
      </w:r>
      <w:r w:rsidRPr="001A77D0">
        <w:rPr>
          <w:rFonts w:hint="eastAsia"/>
        </w:rPr>
      </w:r>
      <w:r w:rsidRPr="001A77D0">
        <w:rPr>
          <w:rFonts w:hint="eastAsia"/>
        </w:rPr>
        <w:fldChar w:fldCharType="separate"/>
      </w:r>
    </w:p>
    <w:p w14:paraId="71E1FB12" w14:textId="7CE4E848" w:rsidR="001A77D0" w:rsidRPr="001A77D0" w:rsidRDefault="001A77D0" w:rsidP="001A77D0">
      <w:pPr>
        <w:rPr>
          <w:rStyle w:val="af"/>
        </w:rPr>
      </w:pPr>
      <w:r w:rsidRPr="001A77D0">
        <w:rPr>
          <w:rStyle w:val="af"/>
        </w:rPr>
        <w:drawing>
          <wp:inline distT="0" distB="0" distL="0" distR="0" wp14:anchorId="7C1F3FF1" wp14:editId="7638D233">
            <wp:extent cx="304800" cy="304800"/>
            <wp:effectExtent l="0" t="0" r="0" b="0"/>
            <wp:docPr id="2092799692"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69E45E" w14:textId="77777777" w:rsidR="001A77D0" w:rsidRPr="001A77D0" w:rsidRDefault="001A77D0" w:rsidP="001A77D0">
      <w:pPr>
        <w:rPr>
          <w:rStyle w:val="af"/>
          <w:b/>
          <w:bCs/>
        </w:rPr>
      </w:pPr>
      <w:r w:rsidRPr="001A77D0">
        <w:rPr>
          <w:rStyle w:val="af"/>
          <w:b/>
          <w:bCs/>
        </w:rPr>
        <w:t>finance.eastmoney.com</w:t>
      </w:r>
    </w:p>
    <w:p w14:paraId="4A6AA352" w14:textId="77777777" w:rsidR="001A77D0" w:rsidRPr="001A77D0" w:rsidRDefault="001A77D0" w:rsidP="001A77D0">
      <w:pPr>
        <w:rPr>
          <w:rStyle w:val="af"/>
        </w:rPr>
      </w:pPr>
      <w:r w:rsidRPr="001A77D0">
        <w:rPr>
          <w:rStyle w:val="af"/>
        </w:rPr>
        <w:t>个股异动 | 脑机接口产业化提速 南京熊猫3连板</w:t>
      </w:r>
    </w:p>
    <w:p w14:paraId="78084AF7"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"https://finance.eastmoney.com/a/202601083612496296.html" \t "_blank"</w:instrText>
      </w:r>
      <w:r w:rsidRPr="001A77D0">
        <w:rPr>
          <w:rFonts w:hint="eastAsia"/>
        </w:rPr>
      </w:r>
      <w:r w:rsidRPr="001A77D0">
        <w:rPr>
          <w:rFonts w:hint="eastAsia"/>
        </w:rPr>
        <w:fldChar w:fldCharType="separate"/>
      </w:r>
    </w:p>
    <w:p w14:paraId="7130DF30" w14:textId="28DF3A0A" w:rsidR="001A77D0" w:rsidRPr="001A77D0" w:rsidRDefault="001A77D0" w:rsidP="001A77D0">
      <w:pPr>
        <w:rPr>
          <w:rStyle w:val="af"/>
        </w:rPr>
      </w:pPr>
      <w:r w:rsidRPr="001A77D0">
        <w:rPr>
          <w:rStyle w:val="af"/>
        </w:rPr>
        <w:lastRenderedPageBreak/>
        <w:drawing>
          <wp:inline distT="0" distB="0" distL="0" distR="0" wp14:anchorId="55E50CBE" wp14:editId="00E9EABE">
            <wp:extent cx="304800" cy="304800"/>
            <wp:effectExtent l="0" t="0" r="0" b="0"/>
            <wp:docPr id="1502546300"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EF1F35" w14:textId="77777777" w:rsidR="001A77D0" w:rsidRPr="001A77D0" w:rsidRDefault="001A77D0" w:rsidP="001A77D0">
      <w:pPr>
        <w:rPr>
          <w:rStyle w:val="af"/>
          <w:b/>
          <w:bCs/>
        </w:rPr>
      </w:pPr>
      <w:r w:rsidRPr="001A77D0">
        <w:rPr>
          <w:rStyle w:val="af"/>
          <w:b/>
          <w:bCs/>
        </w:rPr>
        <w:t>finance.eastmoney.com</w:t>
      </w:r>
    </w:p>
    <w:p w14:paraId="428D2E50" w14:textId="77777777" w:rsidR="001A77D0" w:rsidRPr="001A77D0" w:rsidRDefault="001A77D0" w:rsidP="001A77D0">
      <w:pPr>
        <w:rPr>
          <w:rStyle w:val="af"/>
        </w:rPr>
      </w:pPr>
      <w:r w:rsidRPr="001A77D0">
        <w:rPr>
          <w:rStyle w:val="af"/>
        </w:rPr>
        <w:t>脑机接口概念震荡回升 南京熊猫4连板</w:t>
      </w:r>
    </w:p>
    <w:p w14:paraId="3D3688DB"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"https://finance.eastmoney.com/a/202601063610142125.html" \t "_blank"</w:instrText>
      </w:r>
      <w:r w:rsidRPr="001A77D0">
        <w:rPr>
          <w:rFonts w:hint="eastAsia"/>
        </w:rPr>
      </w:r>
      <w:r w:rsidRPr="001A77D0">
        <w:rPr>
          <w:rFonts w:hint="eastAsia"/>
        </w:rPr>
        <w:fldChar w:fldCharType="separate"/>
      </w:r>
    </w:p>
    <w:p w14:paraId="702D1292" w14:textId="00A35756" w:rsidR="001A77D0" w:rsidRPr="001A77D0" w:rsidRDefault="001A77D0" w:rsidP="001A77D0">
      <w:pPr>
        <w:rPr>
          <w:rStyle w:val="af"/>
        </w:rPr>
      </w:pPr>
      <w:r w:rsidRPr="001A77D0">
        <w:rPr>
          <w:rStyle w:val="af"/>
        </w:rPr>
        <w:drawing>
          <wp:inline distT="0" distB="0" distL="0" distR="0" wp14:anchorId="4F26A92B" wp14:editId="1D41CEB2">
            <wp:extent cx="304800" cy="304800"/>
            <wp:effectExtent l="0" t="0" r="0" b="0"/>
            <wp:docPr id="1149141757"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2E6327" w14:textId="77777777" w:rsidR="001A77D0" w:rsidRPr="001A77D0" w:rsidRDefault="001A77D0" w:rsidP="001A77D0">
      <w:pPr>
        <w:rPr>
          <w:rStyle w:val="af"/>
          <w:b/>
          <w:bCs/>
        </w:rPr>
      </w:pPr>
      <w:r w:rsidRPr="001A77D0">
        <w:rPr>
          <w:rStyle w:val="af"/>
          <w:b/>
          <w:bCs/>
        </w:rPr>
        <w:t>finance.eastmoney.com</w:t>
      </w:r>
    </w:p>
    <w:p w14:paraId="6A9E893C" w14:textId="77777777" w:rsidR="001A77D0" w:rsidRPr="001A77D0" w:rsidRDefault="001A77D0" w:rsidP="001A77D0">
      <w:pPr>
        <w:rPr>
          <w:rStyle w:val="af"/>
        </w:rPr>
      </w:pPr>
      <w:r w:rsidRPr="001A77D0">
        <w:rPr>
          <w:rStyle w:val="af"/>
        </w:rPr>
        <w:t>英集芯：脑机接口芯片IPA1299已量产出货</w:t>
      </w:r>
    </w:p>
    <w:p w14:paraId="5F03BA3B"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"https://wap.eastmoney.com/a/202506053423003845.html" \t "_blank"</w:instrText>
      </w:r>
      <w:r w:rsidRPr="001A77D0">
        <w:rPr>
          <w:rFonts w:hint="eastAsia"/>
        </w:rPr>
      </w:r>
      <w:r w:rsidRPr="001A77D0">
        <w:rPr>
          <w:rFonts w:hint="eastAsia"/>
        </w:rPr>
        <w:fldChar w:fldCharType="separate"/>
      </w:r>
    </w:p>
    <w:p w14:paraId="2D0C57CE" w14:textId="21DB40DC" w:rsidR="001A77D0" w:rsidRPr="001A77D0" w:rsidRDefault="001A77D0" w:rsidP="001A77D0">
      <w:pPr>
        <w:rPr>
          <w:rStyle w:val="af"/>
        </w:rPr>
      </w:pPr>
      <w:r w:rsidRPr="001A77D0">
        <w:rPr>
          <w:rStyle w:val="af"/>
        </w:rPr>
        <w:drawing>
          <wp:inline distT="0" distB="0" distL="0" distR="0" wp14:anchorId="1934AFCA" wp14:editId="39F90901">
            <wp:extent cx="2438400" cy="2438400"/>
            <wp:effectExtent l="0" t="0" r="0" b="0"/>
            <wp:docPr id="128440032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D9142AA" w14:textId="77777777" w:rsidR="001A77D0" w:rsidRPr="001A77D0" w:rsidRDefault="001A77D0" w:rsidP="001A77D0">
      <w:pPr>
        <w:rPr>
          <w:rStyle w:val="af"/>
          <w:b/>
          <w:bCs/>
        </w:rPr>
      </w:pPr>
      <w:r w:rsidRPr="001A77D0">
        <w:rPr>
          <w:rStyle w:val="af"/>
          <w:b/>
          <w:bCs/>
        </w:rPr>
        <w:t>wap.eastmoney.com</w:t>
      </w:r>
    </w:p>
    <w:p w14:paraId="58B762E0" w14:textId="77777777" w:rsidR="001A77D0" w:rsidRPr="001A77D0" w:rsidRDefault="001A77D0" w:rsidP="001A77D0">
      <w:pPr>
        <w:rPr>
          <w:rStyle w:val="af"/>
        </w:rPr>
      </w:pPr>
      <w:r w:rsidRPr="001A77D0">
        <w:rPr>
          <w:rStyle w:val="af"/>
        </w:rPr>
        <w:t>成都华微：脑机接口方向为目前与上海交大、天津大学等知名高校合作相关重点项目 - 东方财富</w:t>
      </w:r>
    </w:p>
    <w:p w14:paraId="0E591387"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"https://www.chnfund.com/article/AR28173340-85b9-90f9-4b3c-3a1ea80e6fdc" \t "_blank"</w:instrText>
      </w:r>
      <w:r w:rsidRPr="001A77D0">
        <w:rPr>
          <w:rFonts w:hint="eastAsia"/>
        </w:rPr>
      </w:r>
      <w:r w:rsidRPr="001A77D0">
        <w:rPr>
          <w:rFonts w:hint="eastAsia"/>
        </w:rPr>
        <w:fldChar w:fldCharType="separate"/>
      </w:r>
    </w:p>
    <w:p w14:paraId="0A4EE7F4" w14:textId="75A9F153" w:rsidR="001A77D0" w:rsidRPr="001A77D0" w:rsidRDefault="001A77D0" w:rsidP="001A77D0">
      <w:pPr>
        <w:rPr>
          <w:rStyle w:val="af"/>
        </w:rPr>
      </w:pPr>
      <w:r w:rsidRPr="001A77D0">
        <w:rPr>
          <w:rStyle w:val="af"/>
        </w:rPr>
        <w:drawing>
          <wp:inline distT="0" distB="0" distL="0" distR="0" wp14:anchorId="154891B5" wp14:editId="0BCA945A">
            <wp:extent cx="457200" cy="457200"/>
            <wp:effectExtent l="0" t="0" r="0" b="0"/>
            <wp:docPr id="109162917"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025412D" w14:textId="77777777" w:rsidR="001A77D0" w:rsidRPr="001A77D0" w:rsidRDefault="001A77D0" w:rsidP="001A77D0">
      <w:pPr>
        <w:rPr>
          <w:rStyle w:val="af"/>
          <w:b/>
          <w:bCs/>
        </w:rPr>
      </w:pPr>
      <w:r w:rsidRPr="001A77D0">
        <w:rPr>
          <w:rStyle w:val="af"/>
          <w:b/>
          <w:bCs/>
        </w:rPr>
        <w:t>chnfund.com</w:t>
      </w:r>
    </w:p>
    <w:p w14:paraId="00422468" w14:textId="77777777" w:rsidR="001A77D0" w:rsidRPr="001A77D0" w:rsidRDefault="001A77D0" w:rsidP="001A77D0">
      <w:pPr>
        <w:rPr>
          <w:rStyle w:val="af"/>
        </w:rPr>
      </w:pPr>
      <w:r w:rsidRPr="001A77D0">
        <w:rPr>
          <w:rStyle w:val="af"/>
        </w:rPr>
        <w:t>脑机接口概念持续火热，多家上市公司回应</w:t>
      </w:r>
    </w:p>
    <w:p w14:paraId="047B6115"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"https://www.nbd.com.cn/articles/2024-03-10/3274015.html" \t "_blank"</w:instrText>
      </w:r>
      <w:r w:rsidRPr="001A77D0">
        <w:rPr>
          <w:rFonts w:hint="eastAsia"/>
        </w:rPr>
      </w:r>
      <w:r w:rsidRPr="001A77D0">
        <w:rPr>
          <w:rFonts w:hint="eastAsia"/>
        </w:rPr>
        <w:fldChar w:fldCharType="separate"/>
      </w:r>
    </w:p>
    <w:p w14:paraId="0C48180F" w14:textId="0306A9CC" w:rsidR="001A77D0" w:rsidRPr="001A77D0" w:rsidRDefault="001A77D0" w:rsidP="001A77D0">
      <w:pPr>
        <w:rPr>
          <w:rStyle w:val="af"/>
        </w:rPr>
      </w:pPr>
      <w:r w:rsidRPr="001A77D0">
        <w:rPr>
          <w:rStyle w:val="af"/>
        </w:rPr>
        <w:drawing>
          <wp:inline distT="0" distB="0" distL="0" distR="0" wp14:anchorId="1C0A7E82" wp14:editId="255D2FFC">
            <wp:extent cx="304800" cy="304800"/>
            <wp:effectExtent l="0" t="0" r="0" b="0"/>
            <wp:docPr id="121507867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CFA67D" w14:textId="77777777" w:rsidR="001A77D0" w:rsidRPr="001A77D0" w:rsidRDefault="001A77D0" w:rsidP="001A77D0">
      <w:pPr>
        <w:rPr>
          <w:rStyle w:val="af"/>
          <w:b/>
          <w:bCs/>
        </w:rPr>
      </w:pPr>
      <w:r w:rsidRPr="001A77D0">
        <w:rPr>
          <w:rStyle w:val="af"/>
          <w:b/>
          <w:bCs/>
        </w:rPr>
        <w:t>nbd.com.cn</w:t>
      </w:r>
    </w:p>
    <w:p w14:paraId="6D32F56B" w14:textId="77777777" w:rsidR="001A77D0" w:rsidRPr="001A77D0" w:rsidRDefault="001A77D0" w:rsidP="001A77D0">
      <w:pPr>
        <w:rPr>
          <w:rStyle w:val="af"/>
        </w:rPr>
      </w:pPr>
      <w:r w:rsidRPr="001A77D0">
        <w:rPr>
          <w:rStyle w:val="af"/>
        </w:rPr>
        <w:t>自主研发6.5万通道双向脑机接口芯片高德红外：相关企业系董事长个人投资设立</w:t>
      </w:r>
    </w:p>
    <w:p w14:paraId="56FDF086"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"http://news.10jqka.com.cn/20260108/c673848821.shtml" \t "_blank"</w:instrText>
      </w:r>
      <w:r w:rsidRPr="001A77D0">
        <w:rPr>
          <w:rFonts w:hint="eastAsia"/>
        </w:rPr>
      </w:r>
      <w:r w:rsidRPr="001A77D0">
        <w:rPr>
          <w:rFonts w:hint="eastAsia"/>
        </w:rPr>
        <w:fldChar w:fldCharType="separate"/>
      </w:r>
    </w:p>
    <w:p w14:paraId="670118D2" w14:textId="3723CB65" w:rsidR="001A77D0" w:rsidRPr="001A77D0" w:rsidRDefault="001A77D0" w:rsidP="001A77D0">
      <w:pPr>
        <w:rPr>
          <w:rStyle w:val="af"/>
        </w:rPr>
      </w:pPr>
      <w:r w:rsidRPr="001A77D0">
        <w:rPr>
          <w:rStyle w:val="af"/>
        </w:rPr>
        <w:drawing>
          <wp:inline distT="0" distB="0" distL="0" distR="0" wp14:anchorId="59A40C14" wp14:editId="2A486A53">
            <wp:extent cx="152400" cy="152400"/>
            <wp:effectExtent l="0" t="0" r="0" b="0"/>
            <wp:docPr id="33457969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0222FD1" w14:textId="77777777" w:rsidR="001A77D0" w:rsidRPr="001A77D0" w:rsidRDefault="001A77D0" w:rsidP="001A77D0">
      <w:pPr>
        <w:rPr>
          <w:rStyle w:val="af"/>
          <w:b/>
          <w:bCs/>
        </w:rPr>
      </w:pPr>
      <w:r w:rsidRPr="001A77D0">
        <w:rPr>
          <w:rStyle w:val="af"/>
          <w:b/>
          <w:bCs/>
        </w:rPr>
        <w:t>news.10jqka.com.cn</w:t>
      </w:r>
    </w:p>
    <w:p w14:paraId="2A91449C" w14:textId="77777777" w:rsidR="001A77D0" w:rsidRPr="001A77D0" w:rsidRDefault="001A77D0" w:rsidP="001A77D0">
      <w:pPr>
        <w:rPr>
          <w:rStyle w:val="af"/>
        </w:rPr>
      </w:pPr>
      <w:r w:rsidRPr="001A77D0">
        <w:rPr>
          <w:rStyle w:val="af"/>
        </w:rPr>
        <w:t>普利特四连板 公司产品适用于脑机接口柔性电极材料</w:t>
      </w:r>
    </w:p>
    <w:p w14:paraId="2201ECCA"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"https://caifuhao.eastmoney.com/news/20260105083936912262570" \t "_blank"</w:instrText>
      </w:r>
      <w:r w:rsidRPr="001A77D0">
        <w:rPr>
          <w:rFonts w:hint="eastAsia"/>
        </w:rPr>
      </w:r>
      <w:r w:rsidRPr="001A77D0">
        <w:rPr>
          <w:rFonts w:hint="eastAsia"/>
        </w:rPr>
        <w:fldChar w:fldCharType="separate"/>
      </w:r>
    </w:p>
    <w:p w14:paraId="3EE5CC3D" w14:textId="2FB00D89" w:rsidR="001A77D0" w:rsidRPr="001A77D0" w:rsidRDefault="001A77D0" w:rsidP="001A77D0">
      <w:pPr>
        <w:rPr>
          <w:rStyle w:val="af"/>
        </w:rPr>
      </w:pPr>
      <w:r w:rsidRPr="001A77D0">
        <w:rPr>
          <w:rStyle w:val="af"/>
        </w:rPr>
        <w:lastRenderedPageBreak/>
        <w:drawing>
          <wp:inline distT="0" distB="0" distL="0" distR="0" wp14:anchorId="057046B7" wp14:editId="4C27D8AC">
            <wp:extent cx="304800" cy="304800"/>
            <wp:effectExtent l="0" t="0" r="0" b="0"/>
            <wp:docPr id="648446848"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D9053F" w14:textId="77777777" w:rsidR="001A77D0" w:rsidRPr="001A77D0" w:rsidRDefault="001A77D0" w:rsidP="001A77D0">
      <w:pPr>
        <w:rPr>
          <w:rStyle w:val="af"/>
          <w:b/>
          <w:bCs/>
        </w:rPr>
      </w:pPr>
      <w:r w:rsidRPr="001A77D0">
        <w:rPr>
          <w:rStyle w:val="af"/>
          <w:b/>
          <w:bCs/>
        </w:rPr>
        <w:t>caifuhao.eastmoney.com</w:t>
      </w:r>
    </w:p>
    <w:p w14:paraId="70AB077E" w14:textId="77777777" w:rsidR="001A77D0" w:rsidRPr="001A77D0" w:rsidRDefault="001A77D0" w:rsidP="001A77D0">
      <w:pPr>
        <w:rPr>
          <w:rStyle w:val="af"/>
        </w:rPr>
      </w:pPr>
      <w:r w:rsidRPr="001A77D0">
        <w:rPr>
          <w:rStyle w:val="af"/>
        </w:rPr>
        <w:t>脑机接口产业链核心龙头（完整版） - 财富号</w:t>
      </w:r>
    </w:p>
    <w:p w14:paraId="6C4B6328"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"https://cj.sina.cn/articles/view/5597884738/14da8f1420200214wa?froms=ggmp&amp;vt=4" \t "_blank"</w:instrText>
      </w:r>
      <w:r w:rsidRPr="001A77D0">
        <w:rPr>
          <w:rFonts w:hint="eastAsia"/>
        </w:rPr>
      </w:r>
      <w:r w:rsidRPr="001A77D0">
        <w:rPr>
          <w:rFonts w:hint="eastAsia"/>
        </w:rPr>
        <w:fldChar w:fldCharType="separate"/>
      </w:r>
    </w:p>
    <w:p w14:paraId="2327F570" w14:textId="49A4F5A9" w:rsidR="001A77D0" w:rsidRPr="001A77D0" w:rsidRDefault="001A77D0" w:rsidP="001A77D0">
      <w:pPr>
        <w:rPr>
          <w:rStyle w:val="af"/>
        </w:rPr>
      </w:pPr>
      <w:r w:rsidRPr="001A77D0">
        <w:rPr>
          <w:rStyle w:val="af"/>
        </w:rPr>
        <w:drawing>
          <wp:inline distT="0" distB="0" distL="0" distR="0" wp14:anchorId="3F55A017" wp14:editId="796242AE">
            <wp:extent cx="1085850" cy="1085850"/>
            <wp:effectExtent l="0" t="0" r="0" b="0"/>
            <wp:docPr id="1792454108"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4EFF7F8F" w14:textId="77777777" w:rsidR="001A77D0" w:rsidRPr="001A77D0" w:rsidRDefault="001A77D0" w:rsidP="001A77D0">
      <w:pPr>
        <w:rPr>
          <w:rStyle w:val="af"/>
          <w:b/>
          <w:bCs/>
        </w:rPr>
      </w:pPr>
      <w:r w:rsidRPr="001A77D0">
        <w:rPr>
          <w:rStyle w:val="af"/>
          <w:b/>
          <w:bCs/>
        </w:rPr>
        <w:t>cj.sina.cn</w:t>
      </w:r>
    </w:p>
    <w:p w14:paraId="3ACD81CB" w14:textId="77777777" w:rsidR="001A77D0" w:rsidRPr="001A77D0" w:rsidRDefault="001A77D0" w:rsidP="001A77D0">
      <w:pPr>
        <w:rPr>
          <w:rStyle w:val="af"/>
        </w:rPr>
      </w:pPr>
      <w:r w:rsidRPr="001A77D0">
        <w:rPr>
          <w:rStyle w:val="af"/>
        </w:rPr>
        <w:t>壹连科技拟募资不超过12亿元 用于新能源智能制造柔性电连接系统等项目</w:t>
      </w:r>
    </w:p>
    <w:p w14:paraId="78F91159"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"https://finance.sina.com.cn/stock/relnews/cn/2026-01-06/doc-inhfkfum1324003.shtml" \t "_blank"</w:instrText>
      </w:r>
      <w:r w:rsidRPr="001A77D0">
        <w:rPr>
          <w:rFonts w:hint="eastAsia"/>
        </w:rPr>
      </w:r>
      <w:r w:rsidRPr="001A77D0">
        <w:rPr>
          <w:rFonts w:hint="eastAsia"/>
        </w:rPr>
        <w:fldChar w:fldCharType="separate"/>
      </w:r>
    </w:p>
    <w:p w14:paraId="061B83EA" w14:textId="5B8F944D" w:rsidR="001A77D0" w:rsidRPr="001A77D0" w:rsidRDefault="001A77D0" w:rsidP="001A77D0">
      <w:pPr>
        <w:rPr>
          <w:rStyle w:val="af"/>
        </w:rPr>
      </w:pPr>
      <w:r w:rsidRPr="001A77D0">
        <w:rPr>
          <w:rStyle w:val="af"/>
        </w:rPr>
        <w:drawing>
          <wp:inline distT="0" distB="0" distL="0" distR="0" wp14:anchorId="52EB6261" wp14:editId="0E97406F">
            <wp:extent cx="2438400" cy="2438400"/>
            <wp:effectExtent l="0" t="0" r="0" b="0"/>
            <wp:docPr id="645965255"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8A04FCB" w14:textId="77777777" w:rsidR="001A77D0" w:rsidRPr="001A77D0" w:rsidRDefault="001A77D0" w:rsidP="001A77D0">
      <w:pPr>
        <w:rPr>
          <w:rStyle w:val="af"/>
          <w:b/>
          <w:bCs/>
        </w:rPr>
      </w:pPr>
      <w:r w:rsidRPr="001A77D0">
        <w:rPr>
          <w:rStyle w:val="af"/>
          <w:b/>
          <w:bCs/>
        </w:rPr>
        <w:t>finance.sina.com.cn</w:t>
      </w:r>
    </w:p>
    <w:p w14:paraId="692209E4" w14:textId="77777777" w:rsidR="001A77D0" w:rsidRPr="001A77D0" w:rsidRDefault="001A77D0" w:rsidP="001A77D0">
      <w:pPr>
        <w:rPr>
          <w:rStyle w:val="af"/>
        </w:rPr>
      </w:pPr>
      <w:r w:rsidRPr="001A77D0">
        <w:rPr>
          <w:rStyle w:val="af"/>
        </w:rPr>
        <w:t>亿纬锂能：公司在2023年成立医疗电池事业部</w:t>
      </w:r>
    </w:p>
    <w:p w14:paraId="59E2664A"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"http://m.10jqka.com.cn/20260106/c673791120.shtml" \t "_blank"</w:instrText>
      </w:r>
      <w:r w:rsidRPr="001A77D0">
        <w:rPr>
          <w:rFonts w:hint="eastAsia"/>
        </w:rPr>
      </w:r>
      <w:r w:rsidRPr="001A77D0">
        <w:rPr>
          <w:rFonts w:hint="eastAsia"/>
        </w:rPr>
        <w:fldChar w:fldCharType="separate"/>
      </w:r>
    </w:p>
    <w:p w14:paraId="5D7B0564" w14:textId="48510175" w:rsidR="001A77D0" w:rsidRPr="001A77D0" w:rsidRDefault="001A77D0" w:rsidP="001A77D0">
      <w:pPr>
        <w:rPr>
          <w:rStyle w:val="af"/>
        </w:rPr>
      </w:pPr>
      <w:r w:rsidRPr="001A77D0">
        <w:rPr>
          <w:rStyle w:val="af"/>
        </w:rPr>
        <w:drawing>
          <wp:inline distT="0" distB="0" distL="0" distR="0" wp14:anchorId="2B29FCC7" wp14:editId="2BB48B4E">
            <wp:extent cx="1085850" cy="1085850"/>
            <wp:effectExtent l="0" t="0" r="0" b="0"/>
            <wp:docPr id="811353647"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538AA55E" w14:textId="77777777" w:rsidR="001A77D0" w:rsidRPr="001A77D0" w:rsidRDefault="001A77D0" w:rsidP="001A77D0">
      <w:pPr>
        <w:rPr>
          <w:rStyle w:val="af"/>
          <w:b/>
          <w:bCs/>
        </w:rPr>
      </w:pPr>
      <w:r w:rsidRPr="001A77D0">
        <w:rPr>
          <w:rStyle w:val="af"/>
          <w:b/>
          <w:bCs/>
        </w:rPr>
        <w:t>m.10jqka.com.cn</w:t>
      </w:r>
    </w:p>
    <w:p w14:paraId="08F6F167" w14:textId="77777777" w:rsidR="001A77D0" w:rsidRPr="001A77D0" w:rsidRDefault="001A77D0" w:rsidP="001A77D0">
      <w:pPr>
        <w:rPr>
          <w:rStyle w:val="af"/>
        </w:rPr>
      </w:pPr>
      <w:r w:rsidRPr="001A77D0">
        <w:rPr>
          <w:rStyle w:val="af"/>
        </w:rPr>
        <w:t>概念动态|亿纬锂能新增“脑机接口”概念 - 同花顺</w:t>
      </w:r>
    </w:p>
    <w:p w14:paraId="04979F43"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"https://www.yicai.com/news/102393818.html" \t "_blank"</w:instrText>
      </w:r>
      <w:r w:rsidRPr="001A77D0">
        <w:rPr>
          <w:rFonts w:hint="eastAsia"/>
        </w:rPr>
      </w:r>
      <w:r w:rsidRPr="001A77D0">
        <w:rPr>
          <w:rFonts w:hint="eastAsia"/>
        </w:rPr>
        <w:fldChar w:fldCharType="separate"/>
      </w:r>
    </w:p>
    <w:p w14:paraId="47C59293" w14:textId="32932CAC" w:rsidR="001A77D0" w:rsidRPr="001A77D0" w:rsidRDefault="001A77D0" w:rsidP="001A77D0">
      <w:pPr>
        <w:rPr>
          <w:rStyle w:val="af"/>
        </w:rPr>
      </w:pPr>
      <w:r w:rsidRPr="001A77D0">
        <w:rPr>
          <w:rStyle w:val="af"/>
        </w:rPr>
        <w:drawing>
          <wp:inline distT="0" distB="0" distL="0" distR="0" wp14:anchorId="04D33A75" wp14:editId="1E7CBE09">
            <wp:extent cx="152400" cy="152400"/>
            <wp:effectExtent l="0" t="0" r="0" b="0"/>
            <wp:docPr id="39980526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94E4F4" w14:textId="77777777" w:rsidR="001A77D0" w:rsidRPr="001A77D0" w:rsidRDefault="001A77D0" w:rsidP="001A77D0">
      <w:pPr>
        <w:rPr>
          <w:rStyle w:val="af"/>
          <w:b/>
          <w:bCs/>
        </w:rPr>
      </w:pPr>
      <w:r w:rsidRPr="001A77D0">
        <w:rPr>
          <w:rStyle w:val="af"/>
          <w:b/>
          <w:bCs/>
        </w:rPr>
        <w:t>yicai.com</w:t>
      </w:r>
    </w:p>
    <w:p w14:paraId="4820060F" w14:textId="77777777" w:rsidR="001A77D0" w:rsidRPr="001A77D0" w:rsidRDefault="001A77D0" w:rsidP="001A77D0">
      <w:pPr>
        <w:rPr>
          <w:rStyle w:val="af"/>
        </w:rPr>
      </w:pPr>
      <w:r w:rsidRPr="001A77D0">
        <w:rPr>
          <w:rStyle w:val="af"/>
        </w:rPr>
        <w:t>诚益通：公司在脑机接口业务方向布局主要分为非侵入式和侵入式 - 第一财经</w:t>
      </w:r>
    </w:p>
    <w:p w14:paraId="0F9547BE"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"https://finance.sina.com.cn/jjxw/2024-09-05/doc-incnckpe8860636.shtml" \t "_blank"</w:instrText>
      </w:r>
      <w:r w:rsidRPr="001A77D0">
        <w:rPr>
          <w:rFonts w:hint="eastAsia"/>
        </w:rPr>
      </w:r>
      <w:r w:rsidRPr="001A77D0">
        <w:rPr>
          <w:rFonts w:hint="eastAsia"/>
        </w:rPr>
        <w:fldChar w:fldCharType="separate"/>
      </w:r>
    </w:p>
    <w:p w14:paraId="6CEDFE3E" w14:textId="0A1F9784" w:rsidR="001A77D0" w:rsidRPr="001A77D0" w:rsidRDefault="001A77D0" w:rsidP="001A77D0">
      <w:pPr>
        <w:rPr>
          <w:rStyle w:val="af"/>
        </w:rPr>
      </w:pPr>
      <w:r w:rsidRPr="001A77D0">
        <w:rPr>
          <w:rStyle w:val="af"/>
        </w:rPr>
        <w:lastRenderedPageBreak/>
        <w:drawing>
          <wp:inline distT="0" distB="0" distL="0" distR="0" wp14:anchorId="36765E04" wp14:editId="37BA88D1">
            <wp:extent cx="2438400" cy="2438400"/>
            <wp:effectExtent l="0" t="0" r="0" b="0"/>
            <wp:docPr id="4009820"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13F6F89" w14:textId="77777777" w:rsidR="001A77D0" w:rsidRPr="001A77D0" w:rsidRDefault="001A77D0" w:rsidP="001A77D0">
      <w:pPr>
        <w:rPr>
          <w:rStyle w:val="af"/>
          <w:b/>
          <w:bCs/>
        </w:rPr>
      </w:pPr>
      <w:r w:rsidRPr="001A77D0">
        <w:rPr>
          <w:rStyle w:val="af"/>
          <w:b/>
          <w:bCs/>
        </w:rPr>
        <w:t>finance.sina.com.cn</w:t>
      </w:r>
    </w:p>
    <w:p w14:paraId="79A69A88" w14:textId="77777777" w:rsidR="001A77D0" w:rsidRPr="001A77D0" w:rsidRDefault="001A77D0" w:rsidP="001A77D0">
      <w:pPr>
        <w:rPr>
          <w:rStyle w:val="af"/>
        </w:rPr>
      </w:pPr>
      <w:r w:rsidRPr="001A77D0">
        <w:rPr>
          <w:rStyle w:val="af"/>
        </w:rPr>
        <w:t>诚益通：公司脑机接口业务目前主要在神经康复领域进行产品开发 - 新浪财经</w:t>
      </w:r>
    </w:p>
    <w:p w14:paraId="0783435B"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"https://www.nbd.com.cn/articles/2024-12-24/3697203.html" \t "_blank"</w:instrText>
      </w:r>
      <w:r w:rsidRPr="001A77D0">
        <w:rPr>
          <w:rFonts w:hint="eastAsia"/>
        </w:rPr>
      </w:r>
      <w:r w:rsidRPr="001A77D0">
        <w:rPr>
          <w:rFonts w:hint="eastAsia"/>
        </w:rPr>
        <w:fldChar w:fldCharType="separate"/>
      </w:r>
    </w:p>
    <w:p w14:paraId="51BBA0F2" w14:textId="4833B258" w:rsidR="001A77D0" w:rsidRPr="001A77D0" w:rsidRDefault="001A77D0" w:rsidP="001A77D0">
      <w:pPr>
        <w:rPr>
          <w:rStyle w:val="af"/>
        </w:rPr>
      </w:pPr>
      <w:r w:rsidRPr="001A77D0">
        <w:rPr>
          <w:rStyle w:val="af"/>
        </w:rPr>
        <w:drawing>
          <wp:inline distT="0" distB="0" distL="0" distR="0" wp14:anchorId="76018C2D" wp14:editId="3C45434D">
            <wp:extent cx="304800" cy="304800"/>
            <wp:effectExtent l="0" t="0" r="0" b="0"/>
            <wp:docPr id="168955074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1A482C" w14:textId="77777777" w:rsidR="001A77D0" w:rsidRPr="001A77D0" w:rsidRDefault="001A77D0" w:rsidP="001A77D0">
      <w:pPr>
        <w:rPr>
          <w:rStyle w:val="af"/>
          <w:b/>
          <w:bCs/>
        </w:rPr>
      </w:pPr>
      <w:r w:rsidRPr="001A77D0">
        <w:rPr>
          <w:rStyle w:val="af"/>
          <w:b/>
          <w:bCs/>
        </w:rPr>
        <w:t>nbd.com.cn</w:t>
      </w:r>
    </w:p>
    <w:p w14:paraId="594F74CF" w14:textId="77777777" w:rsidR="001A77D0" w:rsidRPr="001A77D0" w:rsidRDefault="001A77D0" w:rsidP="001A77D0">
      <w:pPr>
        <w:rPr>
          <w:rStyle w:val="af"/>
        </w:rPr>
      </w:pPr>
      <w:r w:rsidRPr="001A77D0">
        <w:rPr>
          <w:rStyle w:val="af"/>
        </w:rPr>
        <w:t>诚益通：公司脑机接口业务主要分为非侵入式和侵入式两个方向</w:t>
      </w:r>
    </w:p>
    <w:p w14:paraId="58410536"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"https://caifuhao.eastmoney.com/news/20260106145119596017840" \t "_blank"</w:instrText>
      </w:r>
      <w:r w:rsidRPr="001A77D0">
        <w:rPr>
          <w:rFonts w:hint="eastAsia"/>
        </w:rPr>
      </w:r>
      <w:r w:rsidRPr="001A77D0">
        <w:rPr>
          <w:rFonts w:hint="eastAsia"/>
        </w:rPr>
        <w:fldChar w:fldCharType="separate"/>
      </w:r>
    </w:p>
    <w:p w14:paraId="5171C48E" w14:textId="1487E203" w:rsidR="001A77D0" w:rsidRPr="001A77D0" w:rsidRDefault="001A77D0" w:rsidP="001A77D0">
      <w:pPr>
        <w:rPr>
          <w:rStyle w:val="af"/>
        </w:rPr>
      </w:pPr>
      <w:r w:rsidRPr="001A77D0">
        <w:rPr>
          <w:rStyle w:val="af"/>
        </w:rPr>
        <w:drawing>
          <wp:inline distT="0" distB="0" distL="0" distR="0" wp14:anchorId="346B9A8D" wp14:editId="11B62A77">
            <wp:extent cx="304800" cy="304800"/>
            <wp:effectExtent l="0" t="0" r="0" b="0"/>
            <wp:docPr id="1709260933"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8E508F" w14:textId="77777777" w:rsidR="001A77D0" w:rsidRPr="001A77D0" w:rsidRDefault="001A77D0" w:rsidP="001A77D0">
      <w:pPr>
        <w:rPr>
          <w:rStyle w:val="af"/>
          <w:b/>
          <w:bCs/>
        </w:rPr>
      </w:pPr>
      <w:r w:rsidRPr="001A77D0">
        <w:rPr>
          <w:rStyle w:val="af"/>
          <w:b/>
          <w:bCs/>
        </w:rPr>
        <w:t>caifuhao.eastmoney.com</w:t>
      </w:r>
    </w:p>
    <w:p w14:paraId="32B530AD" w14:textId="77777777" w:rsidR="001A77D0" w:rsidRPr="001A77D0" w:rsidRDefault="001A77D0" w:rsidP="001A77D0">
      <w:pPr>
        <w:rPr>
          <w:rStyle w:val="af"/>
        </w:rPr>
      </w:pPr>
      <w:r w:rsidRPr="001A77D0">
        <w:rPr>
          <w:rStyle w:val="af"/>
        </w:rPr>
        <w:t>诚益通脑机接口采用非侵入式商业化+侵入式技术储备的双轨战略，以神经康复为核心 - 财富号</w:t>
      </w:r>
    </w:p>
    <w:p w14:paraId="6C19358F"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"https://caifuhao.eastmoney.com/news/20260106195431644948580?from=guba&amp;name=6K%2Ba55uK6YCa5ZCn&amp;gubaurl=aHR0cHM6Ly9ndWJhLmVhc3Rtb25leS5jb20vbGlzdCwzMDA0MzAuaHRtbA%3D%3D" \t "_blank"</w:instrText>
      </w:r>
      <w:r w:rsidRPr="001A77D0">
        <w:rPr>
          <w:rFonts w:hint="eastAsia"/>
        </w:rPr>
      </w:r>
      <w:r w:rsidRPr="001A77D0">
        <w:rPr>
          <w:rFonts w:hint="eastAsia"/>
        </w:rPr>
        <w:fldChar w:fldCharType="separate"/>
      </w:r>
    </w:p>
    <w:p w14:paraId="1E28B18D" w14:textId="3987F9FA" w:rsidR="001A77D0" w:rsidRPr="001A77D0" w:rsidRDefault="001A77D0" w:rsidP="001A77D0">
      <w:pPr>
        <w:rPr>
          <w:rStyle w:val="af"/>
        </w:rPr>
      </w:pPr>
      <w:r w:rsidRPr="001A77D0">
        <w:rPr>
          <w:rStyle w:val="af"/>
        </w:rPr>
        <w:drawing>
          <wp:inline distT="0" distB="0" distL="0" distR="0" wp14:anchorId="1F14E4F9" wp14:editId="05A8D88B">
            <wp:extent cx="304800" cy="304800"/>
            <wp:effectExtent l="0" t="0" r="0" b="0"/>
            <wp:docPr id="1023856084"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3038C7" w14:textId="77777777" w:rsidR="001A77D0" w:rsidRPr="001A77D0" w:rsidRDefault="001A77D0" w:rsidP="001A77D0">
      <w:pPr>
        <w:rPr>
          <w:rStyle w:val="af"/>
          <w:b/>
          <w:bCs/>
        </w:rPr>
      </w:pPr>
      <w:r w:rsidRPr="001A77D0">
        <w:rPr>
          <w:rStyle w:val="af"/>
          <w:b/>
          <w:bCs/>
        </w:rPr>
        <w:t>caifuhao.eastmoney.com</w:t>
      </w:r>
    </w:p>
    <w:p w14:paraId="46FEF9DE" w14:textId="77777777" w:rsidR="001A77D0" w:rsidRPr="001A77D0" w:rsidRDefault="001A77D0" w:rsidP="001A77D0">
      <w:pPr>
        <w:rPr>
          <w:rStyle w:val="af"/>
        </w:rPr>
      </w:pPr>
      <w:r w:rsidRPr="001A77D0">
        <w:rPr>
          <w:rStyle w:val="af"/>
        </w:rPr>
        <w:t>诚益通与清华大学在脑机接口领域已建立紧密合作 - 财富号</w:t>
      </w:r>
    </w:p>
    <w:p w14:paraId="3EC48FBE"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"http://file.finance.sina.com.cn/211.154.219.97:9494/MRGG/CNSESZ_STOCK/2021/2021-1/2021-01-20/6857857.PDF" \t "_blank"</w:instrText>
      </w:r>
      <w:r w:rsidRPr="001A77D0">
        <w:rPr>
          <w:rFonts w:hint="eastAsia"/>
        </w:rPr>
      </w:r>
      <w:r w:rsidRPr="001A77D0">
        <w:rPr>
          <w:rFonts w:hint="eastAsia"/>
        </w:rPr>
        <w:fldChar w:fldCharType="separate"/>
      </w:r>
    </w:p>
    <w:p w14:paraId="15CB3A8D" w14:textId="1A05974E" w:rsidR="001A77D0" w:rsidRPr="001A77D0" w:rsidRDefault="001A77D0" w:rsidP="001A77D0">
      <w:pPr>
        <w:rPr>
          <w:rStyle w:val="af"/>
        </w:rPr>
      </w:pPr>
      <w:r w:rsidRPr="001A77D0">
        <w:rPr>
          <w:rStyle w:val="af"/>
        </w:rPr>
        <w:drawing>
          <wp:inline distT="0" distB="0" distL="0" distR="0" wp14:anchorId="7FA0DE73" wp14:editId="7C31B54F">
            <wp:extent cx="152400" cy="152400"/>
            <wp:effectExtent l="0" t="0" r="0" b="0"/>
            <wp:docPr id="1762954656"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091F47D" w14:textId="77777777" w:rsidR="001A77D0" w:rsidRPr="001A77D0" w:rsidRDefault="001A77D0" w:rsidP="001A77D0">
      <w:pPr>
        <w:rPr>
          <w:rStyle w:val="af"/>
          <w:b/>
          <w:bCs/>
        </w:rPr>
      </w:pPr>
      <w:r w:rsidRPr="001A77D0">
        <w:rPr>
          <w:rStyle w:val="af"/>
          <w:b/>
          <w:bCs/>
        </w:rPr>
        <w:t>file.finance.sina.com.cn</w:t>
      </w:r>
    </w:p>
    <w:p w14:paraId="6A5D1AE7" w14:textId="77777777" w:rsidR="001A77D0" w:rsidRPr="001A77D0" w:rsidRDefault="001A77D0" w:rsidP="001A77D0">
      <w:pPr>
        <w:rPr>
          <w:rStyle w:val="af"/>
        </w:rPr>
      </w:pPr>
      <w:r w:rsidRPr="001A77D0">
        <w:rPr>
          <w:rStyle w:val="af"/>
        </w:rPr>
        <w:t>创新医疗管理股份有限公司关于参股设立“脑机接口”项目公司暨关联交易的公告</w:t>
      </w:r>
    </w:p>
    <w:p w14:paraId="10DDF24D"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"https://www.cls.cn/detail/667023" \t "_blank"</w:instrText>
      </w:r>
      <w:r w:rsidRPr="001A77D0">
        <w:rPr>
          <w:rFonts w:hint="eastAsia"/>
        </w:rPr>
      </w:r>
      <w:r w:rsidRPr="001A77D0">
        <w:rPr>
          <w:rFonts w:hint="eastAsia"/>
        </w:rPr>
        <w:fldChar w:fldCharType="separate"/>
      </w:r>
    </w:p>
    <w:p w14:paraId="2DA53A68" w14:textId="302E817B" w:rsidR="001A77D0" w:rsidRPr="001A77D0" w:rsidRDefault="001A77D0" w:rsidP="001A77D0">
      <w:pPr>
        <w:rPr>
          <w:rStyle w:val="af"/>
        </w:rPr>
      </w:pPr>
      <w:r w:rsidRPr="001A77D0">
        <w:rPr>
          <w:rStyle w:val="af"/>
        </w:rPr>
        <w:drawing>
          <wp:inline distT="0" distB="0" distL="0" distR="0" wp14:anchorId="5982D23E" wp14:editId="11A98A62">
            <wp:extent cx="152400" cy="152400"/>
            <wp:effectExtent l="0" t="0" r="0" b="0"/>
            <wp:docPr id="1649750788"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6BE77BB" w14:textId="77777777" w:rsidR="001A77D0" w:rsidRPr="001A77D0" w:rsidRDefault="001A77D0" w:rsidP="001A77D0">
      <w:pPr>
        <w:rPr>
          <w:rStyle w:val="af"/>
          <w:b/>
          <w:bCs/>
        </w:rPr>
      </w:pPr>
      <w:r w:rsidRPr="001A77D0">
        <w:rPr>
          <w:rStyle w:val="af"/>
          <w:b/>
          <w:bCs/>
        </w:rPr>
        <w:t>cls.cn</w:t>
      </w:r>
    </w:p>
    <w:p w14:paraId="44041381" w14:textId="77777777" w:rsidR="001A77D0" w:rsidRPr="001A77D0" w:rsidRDefault="001A77D0" w:rsidP="001A77D0">
      <w:pPr>
        <w:rPr>
          <w:rStyle w:val="af"/>
        </w:rPr>
      </w:pPr>
      <w:r w:rsidRPr="001A77D0">
        <w:rPr>
          <w:rStyle w:val="af"/>
        </w:rPr>
        <w:t>创新医疗：拟与许科帝合资设立“脑机接口”项目公司 - 财联社</w:t>
      </w:r>
    </w:p>
    <w:p w14:paraId="6B6D1C25"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"https://caifuhao.eastmoney.com/news/20250701193202213218070" \t "_blank"</w:instrText>
      </w:r>
      <w:r w:rsidRPr="001A77D0">
        <w:rPr>
          <w:rFonts w:hint="eastAsia"/>
        </w:rPr>
      </w:r>
      <w:r w:rsidRPr="001A77D0">
        <w:rPr>
          <w:rFonts w:hint="eastAsia"/>
        </w:rPr>
        <w:fldChar w:fldCharType="separate"/>
      </w:r>
    </w:p>
    <w:p w14:paraId="53DDA0F1" w14:textId="1B01DD88" w:rsidR="001A77D0" w:rsidRPr="001A77D0" w:rsidRDefault="001A77D0" w:rsidP="001A77D0">
      <w:pPr>
        <w:rPr>
          <w:rStyle w:val="af"/>
        </w:rPr>
      </w:pPr>
      <w:r w:rsidRPr="001A77D0">
        <w:rPr>
          <w:rStyle w:val="af"/>
        </w:rPr>
        <w:drawing>
          <wp:inline distT="0" distB="0" distL="0" distR="0" wp14:anchorId="0AC88718" wp14:editId="45A30BA0">
            <wp:extent cx="304800" cy="304800"/>
            <wp:effectExtent l="0" t="0" r="0" b="0"/>
            <wp:docPr id="1107088664"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740DCC" w14:textId="77777777" w:rsidR="001A77D0" w:rsidRPr="001A77D0" w:rsidRDefault="001A77D0" w:rsidP="001A77D0">
      <w:pPr>
        <w:rPr>
          <w:rStyle w:val="af"/>
          <w:b/>
          <w:bCs/>
        </w:rPr>
      </w:pPr>
      <w:r w:rsidRPr="001A77D0">
        <w:rPr>
          <w:rStyle w:val="af"/>
          <w:b/>
          <w:bCs/>
        </w:rPr>
        <w:lastRenderedPageBreak/>
        <w:t>caifuhao.eastmoney.com</w:t>
      </w:r>
    </w:p>
    <w:p w14:paraId="1742398E" w14:textId="77777777" w:rsidR="001A77D0" w:rsidRPr="001A77D0" w:rsidRDefault="001A77D0" w:rsidP="001A77D0">
      <w:pPr>
        <w:rPr>
          <w:rStyle w:val="af"/>
        </w:rPr>
      </w:pPr>
      <w:r w:rsidRPr="001A77D0">
        <w:rPr>
          <w:rStyle w:val="af"/>
        </w:rPr>
        <w:t>创新医疗（002173.SZ）在脑机接口和人脑工程领域的布局具备实质进展和临床验_财富号</w:t>
      </w:r>
    </w:p>
    <w:p w14:paraId="62A6CC88"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"https://finance.sina.com.cn/stock/relnews/cn/2025-04-02/doc-inertrwv9633043.shtml" \t "_blank"</w:instrText>
      </w:r>
      <w:r w:rsidRPr="001A77D0">
        <w:rPr>
          <w:rFonts w:hint="eastAsia"/>
        </w:rPr>
      </w:r>
      <w:r w:rsidRPr="001A77D0">
        <w:rPr>
          <w:rFonts w:hint="eastAsia"/>
        </w:rPr>
        <w:fldChar w:fldCharType="separate"/>
      </w:r>
    </w:p>
    <w:p w14:paraId="34017657" w14:textId="5D45430F" w:rsidR="001A77D0" w:rsidRPr="001A77D0" w:rsidRDefault="001A77D0" w:rsidP="001A77D0">
      <w:pPr>
        <w:rPr>
          <w:rStyle w:val="af"/>
        </w:rPr>
      </w:pPr>
      <w:r w:rsidRPr="001A77D0">
        <w:rPr>
          <w:rStyle w:val="af"/>
        </w:rPr>
        <w:drawing>
          <wp:inline distT="0" distB="0" distL="0" distR="0" wp14:anchorId="49F34CC7" wp14:editId="37C009D0">
            <wp:extent cx="2438400" cy="2438400"/>
            <wp:effectExtent l="0" t="0" r="0" b="0"/>
            <wp:docPr id="68817782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725C7E4" w14:textId="77777777" w:rsidR="001A77D0" w:rsidRPr="001A77D0" w:rsidRDefault="001A77D0" w:rsidP="001A77D0">
      <w:pPr>
        <w:rPr>
          <w:rStyle w:val="af"/>
          <w:b/>
          <w:bCs/>
        </w:rPr>
      </w:pPr>
      <w:r w:rsidRPr="001A77D0">
        <w:rPr>
          <w:rStyle w:val="af"/>
          <w:b/>
          <w:bCs/>
        </w:rPr>
        <w:t>finance.sina.com.cn</w:t>
      </w:r>
    </w:p>
    <w:p w14:paraId="3F7238F7" w14:textId="77777777" w:rsidR="001A77D0" w:rsidRPr="001A77D0" w:rsidRDefault="001A77D0" w:rsidP="001A77D0">
      <w:pPr>
        <w:rPr>
          <w:rStyle w:val="af"/>
        </w:rPr>
      </w:pPr>
      <w:r w:rsidRPr="001A77D0">
        <w:rPr>
          <w:rStyle w:val="af"/>
        </w:rPr>
        <w:t>中科信息：研发基于光遗传调控的闭环脑机接口系统 - 新浪财经</w:t>
      </w:r>
    </w:p>
    <w:p w14:paraId="1C002BFB"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"http://www.news.cn/2024-01/31/c_1212332190.htm" \t "_blank"</w:instrText>
      </w:r>
      <w:r w:rsidRPr="001A77D0">
        <w:rPr>
          <w:rFonts w:hint="eastAsia"/>
        </w:rPr>
      </w:r>
      <w:r w:rsidRPr="001A77D0">
        <w:rPr>
          <w:rFonts w:hint="eastAsia"/>
        </w:rPr>
        <w:fldChar w:fldCharType="separate"/>
      </w:r>
    </w:p>
    <w:p w14:paraId="4DA40444" w14:textId="27728063" w:rsidR="001A77D0" w:rsidRPr="001A77D0" w:rsidRDefault="001A77D0" w:rsidP="001A77D0">
      <w:pPr>
        <w:rPr>
          <w:rStyle w:val="af"/>
        </w:rPr>
      </w:pPr>
      <w:r w:rsidRPr="001A77D0">
        <w:rPr>
          <w:rStyle w:val="af"/>
        </w:rPr>
        <w:drawing>
          <wp:inline distT="0" distB="0" distL="0" distR="0" wp14:anchorId="15D55CD1" wp14:editId="0AB39BF3">
            <wp:extent cx="1219200" cy="1219200"/>
            <wp:effectExtent l="0" t="0" r="0" b="0"/>
            <wp:docPr id="117609150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8447481" w14:textId="77777777" w:rsidR="001A77D0" w:rsidRPr="001A77D0" w:rsidRDefault="001A77D0" w:rsidP="001A77D0">
      <w:pPr>
        <w:rPr>
          <w:rStyle w:val="af"/>
          <w:b/>
          <w:bCs/>
        </w:rPr>
      </w:pPr>
      <w:r w:rsidRPr="001A77D0">
        <w:rPr>
          <w:rStyle w:val="af"/>
          <w:b/>
          <w:bCs/>
        </w:rPr>
        <w:t>news.cn</w:t>
      </w:r>
    </w:p>
    <w:p w14:paraId="65363D7F" w14:textId="77777777" w:rsidR="001A77D0" w:rsidRPr="001A77D0" w:rsidRDefault="001A77D0" w:rsidP="001A77D0">
      <w:pPr>
        <w:rPr>
          <w:rStyle w:val="af"/>
        </w:rPr>
      </w:pPr>
      <w:r w:rsidRPr="001A77D0">
        <w:rPr>
          <w:rStyle w:val="af"/>
        </w:rPr>
        <w:t>脑机接口技术再获重大进展多家上市公司尝试布局 - 新华网</w:t>
      </w:r>
    </w:p>
    <w:p w14:paraId="6CE219A9"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"https://news.sina.cn/2019-02-26/detail-ihrfqzka9384250.d.html" \t "_blank"</w:instrText>
      </w:r>
      <w:r w:rsidRPr="001A77D0">
        <w:rPr>
          <w:rFonts w:hint="eastAsia"/>
        </w:rPr>
      </w:r>
      <w:r w:rsidRPr="001A77D0">
        <w:rPr>
          <w:rFonts w:hint="eastAsia"/>
        </w:rPr>
        <w:fldChar w:fldCharType="separate"/>
      </w:r>
    </w:p>
    <w:p w14:paraId="38FF5125" w14:textId="6BF9B9EA" w:rsidR="001A77D0" w:rsidRPr="001A77D0" w:rsidRDefault="001A77D0" w:rsidP="001A77D0">
      <w:pPr>
        <w:rPr>
          <w:rStyle w:val="af"/>
        </w:rPr>
      </w:pPr>
      <w:r w:rsidRPr="001A77D0">
        <w:rPr>
          <w:rStyle w:val="af"/>
        </w:rPr>
        <w:drawing>
          <wp:inline distT="0" distB="0" distL="0" distR="0" wp14:anchorId="35566E55" wp14:editId="22C7F474">
            <wp:extent cx="1085850" cy="1085850"/>
            <wp:effectExtent l="0" t="0" r="0" b="0"/>
            <wp:docPr id="1256621783"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35D8CFE2" w14:textId="77777777" w:rsidR="001A77D0" w:rsidRPr="001A77D0" w:rsidRDefault="001A77D0" w:rsidP="001A77D0">
      <w:pPr>
        <w:rPr>
          <w:rStyle w:val="af"/>
          <w:b/>
          <w:bCs/>
        </w:rPr>
      </w:pPr>
      <w:r w:rsidRPr="001A77D0">
        <w:rPr>
          <w:rStyle w:val="af"/>
          <w:b/>
          <w:bCs/>
        </w:rPr>
        <w:t>news.sina.cn</w:t>
      </w:r>
    </w:p>
    <w:p w14:paraId="59ABE9F7" w14:textId="77777777" w:rsidR="001A77D0" w:rsidRPr="001A77D0" w:rsidRDefault="001A77D0" w:rsidP="001A77D0">
      <w:pPr>
        <w:rPr>
          <w:rStyle w:val="af"/>
        </w:rPr>
      </w:pPr>
      <w:r w:rsidRPr="001A77D0">
        <w:rPr>
          <w:rStyle w:val="af"/>
        </w:rPr>
        <w:t>科大讯飞再度落子脑机接口，联合华南理工合资设立新公司 - 新浪新闻</w:t>
      </w:r>
    </w:p>
    <w:p w14:paraId="333B92E8"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"https://www2.scut.edu.cn/bci/main.htm" \t "_blank"</w:instrText>
      </w:r>
      <w:r w:rsidRPr="001A77D0">
        <w:rPr>
          <w:rFonts w:hint="eastAsia"/>
        </w:rPr>
      </w:r>
      <w:r w:rsidRPr="001A77D0">
        <w:rPr>
          <w:rFonts w:hint="eastAsia"/>
        </w:rPr>
        <w:fldChar w:fldCharType="separate"/>
      </w:r>
    </w:p>
    <w:p w14:paraId="0F7F9085" w14:textId="5BB43338" w:rsidR="001A77D0" w:rsidRPr="001A77D0" w:rsidRDefault="001A77D0" w:rsidP="001A77D0">
      <w:pPr>
        <w:rPr>
          <w:rStyle w:val="af"/>
        </w:rPr>
      </w:pPr>
      <w:r w:rsidRPr="001A77D0">
        <w:rPr>
          <w:rStyle w:val="af"/>
        </w:rPr>
        <w:lastRenderedPageBreak/>
        <w:drawing>
          <wp:inline distT="0" distB="0" distL="0" distR="0" wp14:anchorId="4FD37364" wp14:editId="6B8EADF3">
            <wp:extent cx="2438400" cy="2438400"/>
            <wp:effectExtent l="0" t="0" r="0" b="0"/>
            <wp:docPr id="190644430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BD807AC" w14:textId="77777777" w:rsidR="001A77D0" w:rsidRPr="001A77D0" w:rsidRDefault="001A77D0" w:rsidP="001A77D0">
      <w:pPr>
        <w:rPr>
          <w:rStyle w:val="af"/>
          <w:b/>
          <w:bCs/>
        </w:rPr>
      </w:pPr>
      <w:r w:rsidRPr="001A77D0">
        <w:rPr>
          <w:rStyle w:val="af"/>
          <w:b/>
          <w:bCs/>
        </w:rPr>
        <w:t>www2.scut.edu.cn</w:t>
      </w:r>
    </w:p>
    <w:p w14:paraId="19AB24A8" w14:textId="77777777" w:rsidR="001A77D0" w:rsidRPr="001A77D0" w:rsidRDefault="001A77D0" w:rsidP="001A77D0">
      <w:pPr>
        <w:rPr>
          <w:rStyle w:val="af"/>
        </w:rPr>
      </w:pPr>
      <w:r w:rsidRPr="001A77D0">
        <w:rPr>
          <w:rStyle w:val="af"/>
        </w:rPr>
        <w:t>脑机接口与脑信息处理研究中心 - 华南理工大学</w:t>
      </w:r>
    </w:p>
    <w:p w14:paraId="55AA0C55"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"https://finance.eastmoney.com/a/202511123562457556.html" \t "_blank"</w:instrText>
      </w:r>
      <w:r w:rsidRPr="001A77D0">
        <w:rPr>
          <w:rFonts w:hint="eastAsia"/>
        </w:rPr>
      </w:r>
      <w:r w:rsidRPr="001A77D0">
        <w:rPr>
          <w:rFonts w:hint="eastAsia"/>
        </w:rPr>
        <w:fldChar w:fldCharType="separate"/>
      </w:r>
    </w:p>
    <w:p w14:paraId="77A807C5" w14:textId="2D02975E" w:rsidR="001A77D0" w:rsidRPr="001A77D0" w:rsidRDefault="001A77D0" w:rsidP="001A77D0">
      <w:pPr>
        <w:rPr>
          <w:rStyle w:val="af"/>
        </w:rPr>
      </w:pPr>
      <w:r w:rsidRPr="001A77D0">
        <w:rPr>
          <w:rStyle w:val="af"/>
        </w:rPr>
        <w:drawing>
          <wp:inline distT="0" distB="0" distL="0" distR="0" wp14:anchorId="7DFEAC39" wp14:editId="4834CF54">
            <wp:extent cx="304800" cy="304800"/>
            <wp:effectExtent l="0" t="0" r="0" b="0"/>
            <wp:docPr id="183786822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3F0A2E" w14:textId="77777777" w:rsidR="001A77D0" w:rsidRPr="001A77D0" w:rsidRDefault="001A77D0" w:rsidP="001A77D0">
      <w:pPr>
        <w:rPr>
          <w:rStyle w:val="af"/>
          <w:b/>
          <w:bCs/>
        </w:rPr>
      </w:pPr>
      <w:r w:rsidRPr="001A77D0">
        <w:rPr>
          <w:rStyle w:val="af"/>
          <w:b/>
          <w:bCs/>
        </w:rPr>
        <w:t>finance.eastmoney.com</w:t>
      </w:r>
    </w:p>
    <w:p w14:paraId="017632B3" w14:textId="77777777" w:rsidR="001A77D0" w:rsidRPr="001A77D0" w:rsidRDefault="001A77D0" w:rsidP="001A77D0">
      <w:pPr>
        <w:rPr>
          <w:rStyle w:val="af"/>
        </w:rPr>
      </w:pPr>
      <w:r w:rsidRPr="001A77D0">
        <w:rPr>
          <w:rStyle w:val="af"/>
        </w:rPr>
        <w:t>脑机接口概念股大涨！上市公司进展多 - 东方财富</w:t>
      </w:r>
    </w:p>
    <w:p w14:paraId="2E83A20B"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"https://www.cls.cn/detail/2248385" \t "_blank"</w:instrText>
      </w:r>
      <w:r w:rsidRPr="001A77D0">
        <w:rPr>
          <w:rFonts w:hint="eastAsia"/>
        </w:rPr>
      </w:r>
      <w:r w:rsidRPr="001A77D0">
        <w:rPr>
          <w:rFonts w:hint="eastAsia"/>
        </w:rPr>
        <w:fldChar w:fldCharType="separate"/>
      </w:r>
    </w:p>
    <w:p w14:paraId="0AEC4F80" w14:textId="661B3947" w:rsidR="001A77D0" w:rsidRPr="001A77D0" w:rsidRDefault="001A77D0" w:rsidP="001A77D0">
      <w:pPr>
        <w:rPr>
          <w:rStyle w:val="af"/>
        </w:rPr>
      </w:pPr>
      <w:r w:rsidRPr="001A77D0">
        <w:rPr>
          <w:rStyle w:val="af"/>
        </w:rPr>
        <w:drawing>
          <wp:inline distT="0" distB="0" distL="0" distR="0" wp14:anchorId="2E22124D" wp14:editId="347420CD">
            <wp:extent cx="152400" cy="152400"/>
            <wp:effectExtent l="0" t="0" r="0" b="0"/>
            <wp:docPr id="53936463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B295C4" w14:textId="77777777" w:rsidR="001A77D0" w:rsidRPr="001A77D0" w:rsidRDefault="001A77D0" w:rsidP="001A77D0">
      <w:pPr>
        <w:rPr>
          <w:rStyle w:val="af"/>
          <w:b/>
          <w:bCs/>
        </w:rPr>
      </w:pPr>
      <w:r w:rsidRPr="001A77D0">
        <w:rPr>
          <w:rStyle w:val="af"/>
          <w:b/>
          <w:bCs/>
        </w:rPr>
        <w:t>cls.cn</w:t>
      </w:r>
    </w:p>
    <w:p w14:paraId="2C283B23" w14:textId="77777777" w:rsidR="001A77D0" w:rsidRPr="001A77D0" w:rsidRDefault="001A77D0" w:rsidP="001A77D0">
      <w:pPr>
        <w:rPr>
          <w:rStyle w:val="af"/>
        </w:rPr>
      </w:pPr>
      <w:r w:rsidRPr="001A77D0">
        <w:rPr>
          <w:rStyle w:val="af"/>
        </w:rPr>
        <w:t>公告全知道</w:t>
      </w:r>
    </w:p>
    <w:p w14:paraId="1E716F04"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"https://wap.eastmoney.com/a/202506053423062698.html" \t "_blank"</w:instrText>
      </w:r>
      <w:r w:rsidRPr="001A77D0">
        <w:rPr>
          <w:rFonts w:hint="eastAsia"/>
        </w:rPr>
      </w:r>
      <w:r w:rsidRPr="001A77D0">
        <w:rPr>
          <w:rFonts w:hint="eastAsia"/>
        </w:rPr>
        <w:fldChar w:fldCharType="separate"/>
      </w:r>
    </w:p>
    <w:p w14:paraId="00BCBE9E" w14:textId="4F6C3E0F" w:rsidR="001A77D0" w:rsidRPr="001A77D0" w:rsidRDefault="001A77D0" w:rsidP="001A77D0">
      <w:pPr>
        <w:rPr>
          <w:rStyle w:val="af"/>
        </w:rPr>
      </w:pPr>
      <w:r w:rsidRPr="001A77D0">
        <w:rPr>
          <w:rStyle w:val="af"/>
        </w:rPr>
        <w:drawing>
          <wp:inline distT="0" distB="0" distL="0" distR="0" wp14:anchorId="6C24D6BB" wp14:editId="1F851466">
            <wp:extent cx="2438400" cy="2438400"/>
            <wp:effectExtent l="0" t="0" r="0" b="0"/>
            <wp:docPr id="1769989313"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3E95A2C" w14:textId="77777777" w:rsidR="001A77D0" w:rsidRPr="001A77D0" w:rsidRDefault="001A77D0" w:rsidP="001A77D0">
      <w:pPr>
        <w:rPr>
          <w:rStyle w:val="af"/>
          <w:b/>
          <w:bCs/>
        </w:rPr>
      </w:pPr>
      <w:r w:rsidRPr="001A77D0">
        <w:rPr>
          <w:rStyle w:val="af"/>
          <w:b/>
          <w:bCs/>
        </w:rPr>
        <w:t>wap.eastmoney.com</w:t>
      </w:r>
    </w:p>
    <w:p w14:paraId="0A3536F9" w14:textId="77777777" w:rsidR="001A77D0" w:rsidRPr="001A77D0" w:rsidRDefault="001A77D0" w:rsidP="001A77D0">
      <w:pPr>
        <w:rPr>
          <w:rStyle w:val="af"/>
        </w:rPr>
      </w:pPr>
      <w:r w:rsidRPr="001A77D0">
        <w:rPr>
          <w:rStyle w:val="af"/>
        </w:rPr>
        <w:t>岩山科技：交流脑机接口及智能业务进展 - 东方财富</w:t>
      </w:r>
    </w:p>
    <w:p w14:paraId="368AA1C9"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"https://news.pedaily.cn/202601/559621.shtml" \t "_blank"</w:instrText>
      </w:r>
      <w:r w:rsidRPr="001A77D0">
        <w:rPr>
          <w:rFonts w:hint="eastAsia"/>
        </w:rPr>
      </w:r>
      <w:r w:rsidRPr="001A77D0">
        <w:rPr>
          <w:rFonts w:hint="eastAsia"/>
        </w:rPr>
        <w:fldChar w:fldCharType="separate"/>
      </w:r>
    </w:p>
    <w:p w14:paraId="7F6D5FC0" w14:textId="3646252D" w:rsidR="001A77D0" w:rsidRPr="001A77D0" w:rsidRDefault="001A77D0" w:rsidP="001A77D0">
      <w:pPr>
        <w:rPr>
          <w:rStyle w:val="af"/>
        </w:rPr>
      </w:pPr>
      <w:r w:rsidRPr="001A77D0">
        <w:rPr>
          <w:rStyle w:val="af"/>
        </w:rPr>
        <w:drawing>
          <wp:inline distT="0" distB="0" distL="0" distR="0" wp14:anchorId="5C4EBE11" wp14:editId="3E71FEBB">
            <wp:extent cx="152400" cy="152400"/>
            <wp:effectExtent l="0" t="0" r="0" b="0"/>
            <wp:docPr id="1197910867"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1FF50BF" w14:textId="77777777" w:rsidR="001A77D0" w:rsidRPr="001A77D0" w:rsidRDefault="001A77D0" w:rsidP="001A77D0">
      <w:pPr>
        <w:rPr>
          <w:rStyle w:val="af"/>
          <w:b/>
          <w:bCs/>
        </w:rPr>
      </w:pPr>
      <w:r w:rsidRPr="001A77D0">
        <w:rPr>
          <w:rStyle w:val="af"/>
          <w:b/>
          <w:bCs/>
        </w:rPr>
        <w:lastRenderedPageBreak/>
        <w:t>news.pedaily.cn</w:t>
      </w:r>
    </w:p>
    <w:p w14:paraId="5AC97CF0" w14:textId="77777777" w:rsidR="001A77D0" w:rsidRPr="001A77D0" w:rsidRDefault="001A77D0" w:rsidP="001A77D0">
      <w:pPr>
        <w:rPr>
          <w:rStyle w:val="af"/>
        </w:rPr>
      </w:pPr>
      <w:r w:rsidRPr="001A77D0">
        <w:rPr>
          <w:rStyle w:val="af"/>
        </w:rPr>
        <w:t>投资界24h |强脑科技完成约20亿元融资，即将递表；智谱AI、MiniMax排队赴港上市；路威凯腾与毛戈平战略合作</w:t>
      </w:r>
    </w:p>
    <w:p w14:paraId="7ECADCF3"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"https://wap.eastmoney.com/a/202601063609744765.html" \t "_blank"</w:instrText>
      </w:r>
      <w:r w:rsidRPr="001A77D0">
        <w:rPr>
          <w:rFonts w:hint="eastAsia"/>
        </w:rPr>
      </w:r>
      <w:r w:rsidRPr="001A77D0">
        <w:rPr>
          <w:rFonts w:hint="eastAsia"/>
        </w:rPr>
        <w:fldChar w:fldCharType="separate"/>
      </w:r>
    </w:p>
    <w:p w14:paraId="478B4758" w14:textId="2CEF51A3" w:rsidR="001A77D0" w:rsidRPr="001A77D0" w:rsidRDefault="001A77D0" w:rsidP="001A77D0">
      <w:pPr>
        <w:rPr>
          <w:rStyle w:val="af"/>
        </w:rPr>
      </w:pPr>
      <w:r w:rsidRPr="001A77D0">
        <w:rPr>
          <w:rStyle w:val="af"/>
        </w:rPr>
        <w:drawing>
          <wp:inline distT="0" distB="0" distL="0" distR="0" wp14:anchorId="53DE6F03" wp14:editId="567DA352">
            <wp:extent cx="2438400" cy="2438400"/>
            <wp:effectExtent l="0" t="0" r="0" b="0"/>
            <wp:docPr id="704869309"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53CD88E" w14:textId="77777777" w:rsidR="001A77D0" w:rsidRPr="001A77D0" w:rsidRDefault="001A77D0" w:rsidP="001A77D0">
      <w:pPr>
        <w:rPr>
          <w:rStyle w:val="af"/>
          <w:b/>
          <w:bCs/>
        </w:rPr>
      </w:pPr>
      <w:r w:rsidRPr="001A77D0">
        <w:rPr>
          <w:rStyle w:val="af"/>
          <w:b/>
          <w:bCs/>
        </w:rPr>
        <w:t>wap.eastmoney.com</w:t>
      </w:r>
    </w:p>
    <w:p w14:paraId="4A4C9468" w14:textId="77777777" w:rsidR="001A77D0" w:rsidRPr="001A77D0" w:rsidRDefault="001A77D0" w:rsidP="001A77D0">
      <w:pPr>
        <w:rPr>
          <w:rStyle w:val="af"/>
        </w:rPr>
      </w:pPr>
      <w:r w:rsidRPr="001A77D0">
        <w:rPr>
          <w:rStyle w:val="af"/>
        </w:rPr>
        <w:t>领益智造：已与脑机接口独角兽强脑科技达成战略合作伙伴关系</w:t>
      </w:r>
    </w:p>
    <w:p w14:paraId="76E624EE"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"http://finance.eastmoney.com/a/202601073611582590.html" \t "_blank"</w:instrText>
      </w:r>
      <w:r w:rsidRPr="001A77D0">
        <w:rPr>
          <w:rFonts w:hint="eastAsia"/>
        </w:rPr>
      </w:r>
      <w:r w:rsidRPr="001A77D0">
        <w:rPr>
          <w:rFonts w:hint="eastAsia"/>
        </w:rPr>
        <w:fldChar w:fldCharType="separate"/>
      </w:r>
    </w:p>
    <w:p w14:paraId="7623C5C7" w14:textId="422C69EC" w:rsidR="001A77D0" w:rsidRPr="001A77D0" w:rsidRDefault="001A77D0" w:rsidP="001A77D0">
      <w:pPr>
        <w:rPr>
          <w:rStyle w:val="af"/>
        </w:rPr>
      </w:pPr>
      <w:r w:rsidRPr="001A77D0">
        <w:rPr>
          <w:rStyle w:val="af"/>
        </w:rPr>
        <w:drawing>
          <wp:inline distT="0" distB="0" distL="0" distR="0" wp14:anchorId="1755A1F4" wp14:editId="5B721214">
            <wp:extent cx="304800" cy="304800"/>
            <wp:effectExtent l="0" t="0" r="0" b="0"/>
            <wp:docPr id="161430794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67654B" w14:textId="77777777" w:rsidR="001A77D0" w:rsidRPr="001A77D0" w:rsidRDefault="001A77D0" w:rsidP="001A77D0">
      <w:pPr>
        <w:rPr>
          <w:rStyle w:val="af"/>
          <w:b/>
          <w:bCs/>
        </w:rPr>
      </w:pPr>
      <w:r w:rsidRPr="001A77D0">
        <w:rPr>
          <w:rStyle w:val="af"/>
          <w:b/>
          <w:bCs/>
        </w:rPr>
        <w:t>finance.eastmoney.com</w:t>
      </w:r>
    </w:p>
    <w:p w14:paraId="7AA5CDC7" w14:textId="77777777" w:rsidR="001A77D0" w:rsidRPr="001A77D0" w:rsidRDefault="001A77D0" w:rsidP="001A77D0">
      <w:pPr>
        <w:rPr>
          <w:rStyle w:val="af"/>
        </w:rPr>
      </w:pPr>
      <w:r w:rsidRPr="001A77D0">
        <w:rPr>
          <w:rStyle w:val="af"/>
        </w:rPr>
        <w:t>领益智造：与强脑科技达成战略合作 - 财经</w:t>
      </w:r>
    </w:p>
    <w:p w14:paraId="45D43BD6"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"https://www.yicai.com/news/102988752.html" \t "_blank"</w:instrText>
      </w:r>
      <w:r w:rsidRPr="001A77D0">
        <w:rPr>
          <w:rFonts w:hint="eastAsia"/>
        </w:rPr>
      </w:r>
      <w:r w:rsidRPr="001A77D0">
        <w:rPr>
          <w:rFonts w:hint="eastAsia"/>
        </w:rPr>
        <w:fldChar w:fldCharType="separate"/>
      </w:r>
    </w:p>
    <w:p w14:paraId="7A0853FC" w14:textId="65569E90" w:rsidR="001A77D0" w:rsidRPr="001A77D0" w:rsidRDefault="001A77D0" w:rsidP="001A77D0">
      <w:pPr>
        <w:rPr>
          <w:rStyle w:val="af"/>
        </w:rPr>
      </w:pPr>
      <w:r w:rsidRPr="001A77D0">
        <w:rPr>
          <w:rStyle w:val="af"/>
        </w:rPr>
        <w:drawing>
          <wp:inline distT="0" distB="0" distL="0" distR="0" wp14:anchorId="4B32DBA4" wp14:editId="4A777F2C">
            <wp:extent cx="152400" cy="152400"/>
            <wp:effectExtent l="0" t="0" r="0" b="0"/>
            <wp:docPr id="140335760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8AE32F" w14:textId="77777777" w:rsidR="001A77D0" w:rsidRPr="001A77D0" w:rsidRDefault="001A77D0" w:rsidP="001A77D0">
      <w:pPr>
        <w:rPr>
          <w:rStyle w:val="af"/>
          <w:b/>
          <w:bCs/>
        </w:rPr>
      </w:pPr>
      <w:r w:rsidRPr="001A77D0">
        <w:rPr>
          <w:rStyle w:val="af"/>
          <w:b/>
          <w:bCs/>
        </w:rPr>
        <w:t>yicai.com</w:t>
      </w:r>
    </w:p>
    <w:p w14:paraId="673A46A2" w14:textId="77777777" w:rsidR="001A77D0" w:rsidRPr="001A77D0" w:rsidRDefault="001A77D0" w:rsidP="001A77D0">
      <w:pPr>
        <w:rPr>
          <w:rStyle w:val="af"/>
        </w:rPr>
      </w:pPr>
      <w:r w:rsidRPr="001A77D0">
        <w:rPr>
          <w:rStyle w:val="af"/>
        </w:rPr>
        <w:t>领益智造：已与脑机接口独角兽强脑科技达成战略合作伙伴关系 - 第一财经</w:t>
      </w:r>
    </w:p>
    <w:p w14:paraId="41B49669"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"https://finance.sina.com.cn/stock/t/2025-10-29/doc-infvpywm8010773.shtml?froms=ggmp" \t "_blank"</w:instrText>
      </w:r>
      <w:r w:rsidRPr="001A77D0">
        <w:rPr>
          <w:rFonts w:hint="eastAsia"/>
        </w:rPr>
      </w:r>
      <w:r w:rsidRPr="001A77D0">
        <w:rPr>
          <w:rFonts w:hint="eastAsia"/>
        </w:rPr>
        <w:fldChar w:fldCharType="separate"/>
      </w:r>
    </w:p>
    <w:p w14:paraId="47FB00A7" w14:textId="3F9D1A9D" w:rsidR="001A77D0" w:rsidRPr="001A77D0" w:rsidRDefault="001A77D0" w:rsidP="001A77D0">
      <w:pPr>
        <w:rPr>
          <w:rStyle w:val="af"/>
        </w:rPr>
      </w:pPr>
      <w:r w:rsidRPr="001A77D0">
        <w:rPr>
          <w:rStyle w:val="af"/>
        </w:rPr>
        <w:drawing>
          <wp:inline distT="0" distB="0" distL="0" distR="0" wp14:anchorId="7920FFC9" wp14:editId="49579287">
            <wp:extent cx="2438400" cy="2438400"/>
            <wp:effectExtent l="0" t="0" r="0" b="0"/>
            <wp:docPr id="1272594689"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354DD97" w14:textId="77777777" w:rsidR="001A77D0" w:rsidRPr="001A77D0" w:rsidRDefault="001A77D0" w:rsidP="001A77D0">
      <w:pPr>
        <w:rPr>
          <w:rStyle w:val="af"/>
          <w:b/>
          <w:bCs/>
        </w:rPr>
      </w:pPr>
      <w:r w:rsidRPr="001A77D0">
        <w:rPr>
          <w:rStyle w:val="af"/>
          <w:b/>
          <w:bCs/>
        </w:rPr>
        <w:t>finance.sina.com.cn</w:t>
      </w:r>
    </w:p>
    <w:p w14:paraId="69C591F1" w14:textId="77777777" w:rsidR="001A77D0" w:rsidRPr="001A77D0" w:rsidRDefault="001A77D0" w:rsidP="001A77D0">
      <w:pPr>
        <w:rPr>
          <w:rStyle w:val="af"/>
        </w:rPr>
      </w:pPr>
      <w:r w:rsidRPr="001A77D0">
        <w:rPr>
          <w:rStyle w:val="af"/>
        </w:rPr>
        <w:lastRenderedPageBreak/>
        <w:t>2000万美元投资强脑科技！三七互娱重注前沿科技脑机接口技术 - 新浪财经</w:t>
      </w:r>
    </w:p>
    <w:p w14:paraId="5B7CAB36"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"https://www.yicai.com/news/101566673.html" \t "_blank"</w:instrText>
      </w:r>
      <w:r w:rsidRPr="001A77D0">
        <w:rPr>
          <w:rFonts w:hint="eastAsia"/>
        </w:rPr>
      </w:r>
      <w:r w:rsidRPr="001A77D0">
        <w:rPr>
          <w:rFonts w:hint="eastAsia"/>
        </w:rPr>
        <w:fldChar w:fldCharType="separate"/>
      </w:r>
    </w:p>
    <w:p w14:paraId="58C10D3C" w14:textId="02703F17" w:rsidR="001A77D0" w:rsidRPr="001A77D0" w:rsidRDefault="001A77D0" w:rsidP="001A77D0">
      <w:pPr>
        <w:rPr>
          <w:rStyle w:val="af"/>
        </w:rPr>
      </w:pPr>
      <w:r w:rsidRPr="001A77D0">
        <w:rPr>
          <w:rStyle w:val="af"/>
        </w:rPr>
        <w:drawing>
          <wp:inline distT="0" distB="0" distL="0" distR="0" wp14:anchorId="0201C0BA" wp14:editId="5F816799">
            <wp:extent cx="152400" cy="152400"/>
            <wp:effectExtent l="0" t="0" r="0" b="0"/>
            <wp:docPr id="1135896625"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258FBE" w14:textId="77777777" w:rsidR="001A77D0" w:rsidRPr="001A77D0" w:rsidRDefault="001A77D0" w:rsidP="001A77D0">
      <w:pPr>
        <w:rPr>
          <w:rStyle w:val="af"/>
          <w:b/>
          <w:bCs/>
        </w:rPr>
      </w:pPr>
      <w:r w:rsidRPr="001A77D0">
        <w:rPr>
          <w:rStyle w:val="af"/>
          <w:b/>
          <w:bCs/>
        </w:rPr>
        <w:t>yicai.com</w:t>
      </w:r>
    </w:p>
    <w:p w14:paraId="19081071" w14:textId="77777777" w:rsidR="001A77D0" w:rsidRPr="001A77D0" w:rsidRDefault="001A77D0" w:rsidP="001A77D0">
      <w:pPr>
        <w:rPr>
          <w:rStyle w:val="af"/>
        </w:rPr>
      </w:pPr>
      <w:r w:rsidRPr="001A77D0">
        <w:rPr>
          <w:rStyle w:val="af"/>
        </w:rPr>
        <w:t>三七互娱投资脑机接口公司，元宇宙布局又落一子</w:t>
      </w:r>
    </w:p>
    <w:p w14:paraId="656B7D2A"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"https://news.pedaily.cn/202601/559576.shtml" \t "_blank"</w:instrText>
      </w:r>
      <w:r w:rsidRPr="001A77D0">
        <w:rPr>
          <w:rFonts w:hint="eastAsia"/>
        </w:rPr>
      </w:r>
      <w:r w:rsidRPr="001A77D0">
        <w:rPr>
          <w:rFonts w:hint="eastAsia"/>
        </w:rPr>
        <w:fldChar w:fldCharType="separate"/>
      </w:r>
    </w:p>
    <w:p w14:paraId="67ADAFDA" w14:textId="73BDE439" w:rsidR="001A77D0" w:rsidRPr="001A77D0" w:rsidRDefault="001A77D0" w:rsidP="001A77D0">
      <w:pPr>
        <w:rPr>
          <w:rStyle w:val="af"/>
        </w:rPr>
      </w:pPr>
      <w:r w:rsidRPr="001A77D0">
        <w:rPr>
          <w:rStyle w:val="af"/>
        </w:rPr>
        <w:drawing>
          <wp:inline distT="0" distB="0" distL="0" distR="0" wp14:anchorId="184B590B" wp14:editId="700E6822">
            <wp:extent cx="152400" cy="152400"/>
            <wp:effectExtent l="0" t="0" r="0" b="0"/>
            <wp:docPr id="27499812"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401C75" w14:textId="77777777" w:rsidR="001A77D0" w:rsidRPr="001A77D0" w:rsidRDefault="001A77D0" w:rsidP="001A77D0">
      <w:pPr>
        <w:rPr>
          <w:rStyle w:val="af"/>
          <w:b/>
          <w:bCs/>
        </w:rPr>
      </w:pPr>
      <w:r w:rsidRPr="001A77D0">
        <w:rPr>
          <w:rStyle w:val="af"/>
          <w:b/>
          <w:bCs/>
        </w:rPr>
        <w:t>news.pedaily.cn</w:t>
      </w:r>
    </w:p>
    <w:p w14:paraId="6F907B4F" w14:textId="77777777" w:rsidR="001A77D0" w:rsidRPr="001A77D0" w:rsidRDefault="001A77D0" w:rsidP="001A77D0">
      <w:pPr>
        <w:rPr>
          <w:rStyle w:val="af"/>
        </w:rPr>
      </w:pPr>
      <w:r w:rsidRPr="001A77D0">
        <w:rPr>
          <w:rStyle w:val="af"/>
        </w:rPr>
        <w:t>脑机接口独角兽「强脑科技」完成20亿融资 - 投资界</w:t>
      </w:r>
    </w:p>
    <w:p w14:paraId="14D7787E"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"https://www.sbnk.cn/xinwen/xinwen/20250624_14583.html" \t "_blank"</w:instrText>
      </w:r>
      <w:r w:rsidRPr="001A77D0">
        <w:rPr>
          <w:rFonts w:hint="eastAsia"/>
        </w:rPr>
      </w:r>
      <w:r w:rsidRPr="001A77D0">
        <w:rPr>
          <w:rFonts w:hint="eastAsia"/>
        </w:rPr>
        <w:fldChar w:fldCharType="separate"/>
      </w:r>
    </w:p>
    <w:p w14:paraId="293637BE" w14:textId="6B47E19C" w:rsidR="001A77D0" w:rsidRPr="001A77D0" w:rsidRDefault="001A77D0" w:rsidP="001A77D0">
      <w:pPr>
        <w:rPr>
          <w:rStyle w:val="af"/>
        </w:rPr>
      </w:pPr>
      <w:r w:rsidRPr="001A77D0">
        <w:rPr>
          <w:rStyle w:val="af"/>
        </w:rPr>
        <w:drawing>
          <wp:inline distT="0" distB="0" distL="0" distR="0" wp14:anchorId="1DA3BAB1" wp14:editId="333DF760">
            <wp:extent cx="457200" cy="457200"/>
            <wp:effectExtent l="0" t="0" r="0" b="0"/>
            <wp:docPr id="1714899238"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0052FD2" w14:textId="77777777" w:rsidR="001A77D0" w:rsidRPr="001A77D0" w:rsidRDefault="001A77D0" w:rsidP="001A77D0">
      <w:pPr>
        <w:rPr>
          <w:rStyle w:val="af"/>
          <w:b/>
          <w:bCs/>
        </w:rPr>
      </w:pPr>
      <w:r w:rsidRPr="001A77D0">
        <w:rPr>
          <w:rStyle w:val="af"/>
          <w:b/>
          <w:bCs/>
        </w:rPr>
        <w:t>sbnk.cn</w:t>
      </w:r>
    </w:p>
    <w:p w14:paraId="02083CD2" w14:textId="77777777" w:rsidR="001A77D0" w:rsidRPr="001A77D0" w:rsidRDefault="001A77D0" w:rsidP="001A77D0">
      <w:pPr>
        <w:rPr>
          <w:rStyle w:val="af"/>
        </w:rPr>
      </w:pPr>
      <w:r w:rsidRPr="001A77D0">
        <w:rPr>
          <w:rStyle w:val="af"/>
        </w:rPr>
        <w:t>全球首例！三博参与完成介入式脑机接口实现人体患肢运动功能修复 - 北京三博脑科医院</w:t>
      </w:r>
    </w:p>
    <w:p w14:paraId="1111FA3E"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"https://caifuhao.eastmoney.com/news/20251201162002859428500?from=guba&amp;name=5aSp5ZCI5YyW5bel5ZCn&amp;gubaurl=aHR0cHM6Ly9ndWJhLmVhc3Rtb25leS5jb20vbGlzdCxoazAxNjE5Lmh0bWw%3D" \t "_blank"</w:instrText>
      </w:r>
      <w:r w:rsidRPr="001A77D0">
        <w:rPr>
          <w:rFonts w:hint="eastAsia"/>
        </w:rPr>
      </w:r>
      <w:r w:rsidRPr="001A77D0">
        <w:rPr>
          <w:rFonts w:hint="eastAsia"/>
        </w:rPr>
        <w:fldChar w:fldCharType="separate"/>
      </w:r>
    </w:p>
    <w:p w14:paraId="79B9C79B" w14:textId="14E74FAC" w:rsidR="001A77D0" w:rsidRPr="001A77D0" w:rsidRDefault="001A77D0" w:rsidP="001A77D0">
      <w:pPr>
        <w:rPr>
          <w:rStyle w:val="af"/>
        </w:rPr>
      </w:pPr>
      <w:r w:rsidRPr="001A77D0">
        <w:rPr>
          <w:rStyle w:val="af"/>
        </w:rPr>
        <w:drawing>
          <wp:inline distT="0" distB="0" distL="0" distR="0" wp14:anchorId="2D3DCB8E" wp14:editId="3EC489CD">
            <wp:extent cx="304800" cy="304800"/>
            <wp:effectExtent l="0" t="0" r="0" b="0"/>
            <wp:docPr id="108795632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2B8728" w14:textId="77777777" w:rsidR="001A77D0" w:rsidRPr="001A77D0" w:rsidRDefault="001A77D0" w:rsidP="001A77D0">
      <w:pPr>
        <w:rPr>
          <w:rStyle w:val="af"/>
          <w:b/>
          <w:bCs/>
        </w:rPr>
      </w:pPr>
      <w:r w:rsidRPr="001A77D0">
        <w:rPr>
          <w:rStyle w:val="af"/>
          <w:b/>
          <w:bCs/>
        </w:rPr>
        <w:t>caifuhao.eastmoney.com</w:t>
      </w:r>
    </w:p>
    <w:p w14:paraId="0BED017F" w14:textId="77777777" w:rsidR="001A77D0" w:rsidRPr="001A77D0" w:rsidRDefault="001A77D0" w:rsidP="001A77D0">
      <w:pPr>
        <w:rPr>
          <w:rStyle w:val="af"/>
        </w:rPr>
      </w:pPr>
      <w:r w:rsidRPr="001A77D0">
        <w:rPr>
          <w:rStyle w:val="af"/>
        </w:rPr>
        <w:t>麦澜德与亿嘉和战略联手，“脑机接口+智能机器人”开辟智能康护新赛道 - 财富号</w:t>
      </w:r>
    </w:p>
    <w:p w14:paraId="1E5F1132"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"https://finance.eastmoney.com/a/202601053608724859.html" \t "_blank"</w:instrText>
      </w:r>
      <w:r w:rsidRPr="001A77D0">
        <w:rPr>
          <w:rFonts w:hint="eastAsia"/>
        </w:rPr>
      </w:r>
      <w:r w:rsidRPr="001A77D0">
        <w:rPr>
          <w:rFonts w:hint="eastAsia"/>
        </w:rPr>
        <w:fldChar w:fldCharType="separate"/>
      </w:r>
    </w:p>
    <w:p w14:paraId="40237D83" w14:textId="36C3062D" w:rsidR="001A77D0" w:rsidRPr="001A77D0" w:rsidRDefault="001A77D0" w:rsidP="001A77D0">
      <w:pPr>
        <w:rPr>
          <w:rStyle w:val="af"/>
        </w:rPr>
      </w:pPr>
      <w:r w:rsidRPr="001A77D0">
        <w:rPr>
          <w:rStyle w:val="af"/>
        </w:rPr>
        <w:drawing>
          <wp:inline distT="0" distB="0" distL="0" distR="0" wp14:anchorId="36B6C35B" wp14:editId="32926F42">
            <wp:extent cx="304800" cy="304800"/>
            <wp:effectExtent l="0" t="0" r="0" b="0"/>
            <wp:docPr id="1661993782"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92D5F8" w14:textId="77777777" w:rsidR="001A77D0" w:rsidRPr="001A77D0" w:rsidRDefault="001A77D0" w:rsidP="001A77D0">
      <w:pPr>
        <w:rPr>
          <w:rStyle w:val="af"/>
          <w:b/>
          <w:bCs/>
        </w:rPr>
      </w:pPr>
      <w:r w:rsidRPr="001A77D0">
        <w:rPr>
          <w:rStyle w:val="af"/>
          <w:b/>
          <w:bCs/>
        </w:rPr>
        <w:t>finance.eastmoney.com</w:t>
      </w:r>
    </w:p>
    <w:p w14:paraId="18275A98" w14:textId="77777777" w:rsidR="001A77D0" w:rsidRPr="001A77D0" w:rsidRDefault="001A77D0" w:rsidP="001A77D0">
      <w:pPr>
        <w:rPr>
          <w:rStyle w:val="af"/>
        </w:rPr>
      </w:pPr>
      <w:r w:rsidRPr="001A77D0">
        <w:rPr>
          <w:rStyle w:val="af"/>
        </w:rPr>
        <w:t>马斯克官宣量产引爆脑机接口A股“玩家”能否弯道超车？ - 东方财富</w:t>
      </w:r>
    </w:p>
    <w:p w14:paraId="38CB4858"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"https://www.jiemian.com/article/8035397.html" \t "_blank"</w:instrText>
      </w:r>
      <w:r w:rsidRPr="001A77D0">
        <w:rPr>
          <w:rFonts w:hint="eastAsia"/>
        </w:rPr>
      </w:r>
      <w:r w:rsidRPr="001A77D0">
        <w:rPr>
          <w:rFonts w:hint="eastAsia"/>
        </w:rPr>
        <w:fldChar w:fldCharType="separate"/>
      </w:r>
    </w:p>
    <w:p w14:paraId="69A32A9D" w14:textId="71BCD25C" w:rsidR="001A77D0" w:rsidRPr="001A77D0" w:rsidRDefault="001A77D0" w:rsidP="001A77D0">
      <w:pPr>
        <w:rPr>
          <w:rStyle w:val="af"/>
        </w:rPr>
      </w:pPr>
      <w:r w:rsidRPr="001A77D0">
        <w:rPr>
          <w:rStyle w:val="af"/>
        </w:rPr>
        <w:drawing>
          <wp:inline distT="0" distB="0" distL="0" distR="0" wp14:anchorId="1C713973" wp14:editId="173BF1ED">
            <wp:extent cx="152400" cy="152400"/>
            <wp:effectExtent l="0" t="0" r="0" b="0"/>
            <wp:docPr id="78478026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3A6B04A" w14:textId="77777777" w:rsidR="001A77D0" w:rsidRPr="001A77D0" w:rsidRDefault="001A77D0" w:rsidP="001A77D0">
      <w:pPr>
        <w:rPr>
          <w:rStyle w:val="af"/>
          <w:b/>
          <w:bCs/>
        </w:rPr>
      </w:pPr>
      <w:r w:rsidRPr="001A77D0">
        <w:rPr>
          <w:rStyle w:val="af"/>
          <w:b/>
          <w:bCs/>
        </w:rPr>
        <w:t>jiemian.com</w:t>
      </w:r>
    </w:p>
    <w:p w14:paraId="1CC5C5E6" w14:textId="77777777" w:rsidR="001A77D0" w:rsidRPr="001A77D0" w:rsidRDefault="001A77D0" w:rsidP="001A77D0">
      <w:pPr>
        <w:rPr>
          <w:rStyle w:val="af"/>
        </w:rPr>
      </w:pPr>
      <w:r w:rsidRPr="001A77D0">
        <w:rPr>
          <w:rStyle w:val="af"/>
        </w:rPr>
        <w:t>汤姆猫：合作设立公司负责推进脑机接口、脑功能数据分析、数字游戏疗法等业务 - 界面新闻</w:t>
      </w:r>
    </w:p>
    <w:p w14:paraId="6A45D92D"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"https://finance.sina.cn/2021-10-28/detail-iktzscyy2276471.d.html" \t "_blank"</w:instrText>
      </w:r>
      <w:r w:rsidRPr="001A77D0">
        <w:rPr>
          <w:rFonts w:hint="eastAsia"/>
        </w:rPr>
      </w:r>
      <w:r w:rsidRPr="001A77D0">
        <w:rPr>
          <w:rFonts w:hint="eastAsia"/>
        </w:rPr>
        <w:fldChar w:fldCharType="separate"/>
      </w:r>
    </w:p>
    <w:p w14:paraId="14A97E46" w14:textId="14E12AED" w:rsidR="001A77D0" w:rsidRPr="001A77D0" w:rsidRDefault="001A77D0" w:rsidP="001A77D0">
      <w:pPr>
        <w:rPr>
          <w:rStyle w:val="af"/>
        </w:rPr>
      </w:pPr>
      <w:r w:rsidRPr="001A77D0">
        <w:rPr>
          <w:rStyle w:val="af"/>
        </w:rPr>
        <w:drawing>
          <wp:inline distT="0" distB="0" distL="0" distR="0" wp14:anchorId="3EB5BDE1" wp14:editId="75A34D80">
            <wp:extent cx="1085850" cy="1085850"/>
            <wp:effectExtent l="0" t="0" r="0" b="0"/>
            <wp:docPr id="137845440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455DFE9F" w14:textId="77777777" w:rsidR="001A77D0" w:rsidRPr="001A77D0" w:rsidRDefault="001A77D0" w:rsidP="001A77D0">
      <w:pPr>
        <w:rPr>
          <w:rStyle w:val="af"/>
          <w:b/>
          <w:bCs/>
        </w:rPr>
      </w:pPr>
      <w:r w:rsidRPr="001A77D0">
        <w:rPr>
          <w:rStyle w:val="af"/>
          <w:b/>
          <w:bCs/>
        </w:rPr>
        <w:t>finance.sina.cn</w:t>
      </w:r>
    </w:p>
    <w:p w14:paraId="41FE06A2" w14:textId="77777777" w:rsidR="001A77D0" w:rsidRPr="001A77D0" w:rsidRDefault="001A77D0" w:rsidP="001A77D0">
      <w:pPr>
        <w:rPr>
          <w:rStyle w:val="af"/>
        </w:rPr>
      </w:pPr>
      <w:r w:rsidRPr="001A77D0">
        <w:rPr>
          <w:rStyle w:val="af"/>
        </w:rPr>
        <w:t>AI体感游戏加VR加脑机交互汤姆猫出手布局元宇宙|数字 - 新浪财经</w:t>
      </w:r>
    </w:p>
    <w:p w14:paraId="49514BC5"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"https://www.stcn.com/article/detail/832246.html" \t "_blank"</w:instrText>
      </w:r>
      <w:r w:rsidRPr="001A77D0">
        <w:rPr>
          <w:rFonts w:hint="eastAsia"/>
        </w:rPr>
      </w:r>
      <w:r w:rsidRPr="001A77D0">
        <w:rPr>
          <w:rFonts w:hint="eastAsia"/>
        </w:rPr>
        <w:fldChar w:fldCharType="separate"/>
      </w:r>
    </w:p>
    <w:p w14:paraId="4ED49304" w14:textId="7D6B49F2" w:rsidR="001A77D0" w:rsidRPr="001A77D0" w:rsidRDefault="001A77D0" w:rsidP="001A77D0">
      <w:pPr>
        <w:rPr>
          <w:rStyle w:val="af"/>
        </w:rPr>
      </w:pPr>
      <w:r w:rsidRPr="001A77D0">
        <w:rPr>
          <w:rStyle w:val="af"/>
        </w:rPr>
        <w:drawing>
          <wp:inline distT="0" distB="0" distL="0" distR="0" wp14:anchorId="5D42370E" wp14:editId="2D0394AC">
            <wp:extent cx="152400" cy="152400"/>
            <wp:effectExtent l="0" t="0" r="0" b="0"/>
            <wp:docPr id="158294065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18E11C" w14:textId="77777777" w:rsidR="001A77D0" w:rsidRPr="001A77D0" w:rsidRDefault="001A77D0" w:rsidP="001A77D0">
      <w:pPr>
        <w:rPr>
          <w:rStyle w:val="af"/>
          <w:b/>
          <w:bCs/>
        </w:rPr>
      </w:pPr>
      <w:r w:rsidRPr="001A77D0">
        <w:rPr>
          <w:rStyle w:val="af"/>
          <w:b/>
          <w:bCs/>
        </w:rPr>
        <w:lastRenderedPageBreak/>
        <w:t>stcn.com</w:t>
      </w:r>
    </w:p>
    <w:p w14:paraId="7180D526" w14:textId="77777777" w:rsidR="001A77D0" w:rsidRPr="001A77D0" w:rsidRDefault="001A77D0" w:rsidP="001A77D0">
      <w:pPr>
        <w:rPr>
          <w:rStyle w:val="af"/>
        </w:rPr>
      </w:pPr>
      <w:r w:rsidRPr="001A77D0">
        <w:rPr>
          <w:rStyle w:val="af"/>
        </w:rPr>
        <w:t>汤姆猫：公司及子公司、合作方持续在推进脑机接口领域的产学研工作 - 证券时报</w:t>
      </w:r>
    </w:p>
    <w:p w14:paraId="767DF4CF"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"http://www.nbd.com.cn/rss/sohu/articles/3870082.html" \t "_blank"</w:instrText>
      </w:r>
      <w:r w:rsidRPr="001A77D0">
        <w:rPr>
          <w:rFonts w:hint="eastAsia"/>
        </w:rPr>
      </w:r>
      <w:r w:rsidRPr="001A77D0">
        <w:rPr>
          <w:rFonts w:hint="eastAsia"/>
        </w:rPr>
        <w:fldChar w:fldCharType="separate"/>
      </w:r>
    </w:p>
    <w:p w14:paraId="59259984" w14:textId="65C698AD" w:rsidR="001A77D0" w:rsidRPr="001A77D0" w:rsidRDefault="001A77D0" w:rsidP="001A77D0">
      <w:pPr>
        <w:rPr>
          <w:rStyle w:val="af"/>
        </w:rPr>
      </w:pPr>
      <w:r w:rsidRPr="001A77D0">
        <w:rPr>
          <w:rStyle w:val="af"/>
        </w:rPr>
        <w:drawing>
          <wp:inline distT="0" distB="0" distL="0" distR="0" wp14:anchorId="5046F784" wp14:editId="6002C82F">
            <wp:extent cx="304800" cy="304800"/>
            <wp:effectExtent l="0" t="0" r="0" b="0"/>
            <wp:docPr id="170335743"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7F4196" w14:textId="77777777" w:rsidR="001A77D0" w:rsidRPr="001A77D0" w:rsidRDefault="001A77D0" w:rsidP="001A77D0">
      <w:pPr>
        <w:rPr>
          <w:rStyle w:val="af"/>
          <w:b/>
          <w:bCs/>
        </w:rPr>
      </w:pPr>
      <w:r w:rsidRPr="001A77D0">
        <w:rPr>
          <w:rStyle w:val="af"/>
          <w:b/>
          <w:bCs/>
        </w:rPr>
        <w:t>nbd.com.cn</w:t>
      </w:r>
    </w:p>
    <w:p w14:paraId="3703C8CC" w14:textId="77777777" w:rsidR="001A77D0" w:rsidRPr="001A77D0" w:rsidRDefault="001A77D0" w:rsidP="001A77D0">
      <w:pPr>
        <w:rPr>
          <w:rStyle w:val="af"/>
        </w:rPr>
      </w:pPr>
      <w:r w:rsidRPr="001A77D0">
        <w:rPr>
          <w:rStyle w:val="af"/>
        </w:rPr>
        <w:t>佳禾智能：公司拥有相关技术的发明专利“脑电波采集通信系统、通信帧的生成装置和读取装置”</w:t>
      </w:r>
    </w:p>
    <w:p w14:paraId="273B0185"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"https://tech.chinadaily.com.cn/a/202306/06/WS647eef7aa310dbde06d222c0.html" \t "_blank"</w:instrText>
      </w:r>
      <w:r w:rsidRPr="001A77D0">
        <w:rPr>
          <w:rFonts w:hint="eastAsia"/>
        </w:rPr>
      </w:r>
      <w:r w:rsidRPr="001A77D0">
        <w:rPr>
          <w:rFonts w:hint="eastAsia"/>
        </w:rPr>
        <w:fldChar w:fldCharType="separate"/>
      </w:r>
    </w:p>
    <w:p w14:paraId="1DB602C4" w14:textId="43089315" w:rsidR="001A77D0" w:rsidRPr="001A77D0" w:rsidRDefault="001A77D0" w:rsidP="001A77D0">
      <w:pPr>
        <w:rPr>
          <w:rStyle w:val="af"/>
        </w:rPr>
      </w:pPr>
      <w:r w:rsidRPr="001A77D0">
        <w:rPr>
          <w:rStyle w:val="af"/>
        </w:rPr>
        <w:drawing>
          <wp:inline distT="0" distB="0" distL="0" distR="0" wp14:anchorId="4D925E37" wp14:editId="3300DC1A">
            <wp:extent cx="619125" cy="619125"/>
            <wp:effectExtent l="0" t="0" r="9525" b="9525"/>
            <wp:docPr id="19435294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p w14:paraId="6A94DC90" w14:textId="77777777" w:rsidR="001A77D0" w:rsidRPr="001A77D0" w:rsidRDefault="001A77D0" w:rsidP="001A77D0">
      <w:pPr>
        <w:rPr>
          <w:rStyle w:val="af"/>
          <w:b/>
          <w:bCs/>
        </w:rPr>
      </w:pPr>
      <w:r w:rsidRPr="001A77D0">
        <w:rPr>
          <w:rStyle w:val="af"/>
          <w:b/>
          <w:bCs/>
        </w:rPr>
        <w:t>tech.chinadaily.com.cn</w:t>
      </w:r>
    </w:p>
    <w:p w14:paraId="6BDE6577" w14:textId="77777777" w:rsidR="001A77D0" w:rsidRPr="001A77D0" w:rsidRDefault="001A77D0" w:rsidP="001A77D0">
      <w:pPr>
        <w:rPr>
          <w:rStyle w:val="af"/>
        </w:rPr>
      </w:pPr>
      <w:r w:rsidRPr="001A77D0">
        <w:rPr>
          <w:rStyle w:val="af"/>
        </w:rPr>
        <w:t>佳禾智能全资子公司思派康拥有脑电波采集通信系统发明专利 - 科技频道</w:t>
      </w:r>
    </w:p>
    <w:p w14:paraId="4DE76850"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"https://app.dahecube.com/nweb/pc/article.html?artid=258740?recid=1" \t "_blank"</w:instrText>
      </w:r>
      <w:r w:rsidRPr="001A77D0">
        <w:rPr>
          <w:rFonts w:hint="eastAsia"/>
        </w:rPr>
      </w:r>
      <w:r w:rsidRPr="001A77D0">
        <w:rPr>
          <w:rFonts w:hint="eastAsia"/>
        </w:rPr>
        <w:fldChar w:fldCharType="separate"/>
      </w:r>
    </w:p>
    <w:p w14:paraId="4199960F" w14:textId="3DB3C2D5" w:rsidR="001A77D0" w:rsidRPr="001A77D0" w:rsidRDefault="001A77D0" w:rsidP="001A77D0">
      <w:pPr>
        <w:rPr>
          <w:rStyle w:val="af"/>
        </w:rPr>
      </w:pPr>
      <w:r w:rsidRPr="001A77D0">
        <w:rPr>
          <w:rStyle w:val="af"/>
        </w:rPr>
        <w:drawing>
          <wp:inline distT="0" distB="0" distL="0" distR="0" wp14:anchorId="033546F7" wp14:editId="4EAF7F4E">
            <wp:extent cx="457200" cy="457200"/>
            <wp:effectExtent l="0" t="0" r="0" b="0"/>
            <wp:docPr id="1623615303"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C1EA4DA" w14:textId="77777777" w:rsidR="001A77D0" w:rsidRPr="001A77D0" w:rsidRDefault="001A77D0" w:rsidP="001A77D0">
      <w:pPr>
        <w:rPr>
          <w:rStyle w:val="af"/>
          <w:b/>
          <w:bCs/>
        </w:rPr>
      </w:pPr>
      <w:r w:rsidRPr="001A77D0">
        <w:rPr>
          <w:rStyle w:val="af"/>
          <w:b/>
          <w:bCs/>
        </w:rPr>
        <w:t>app.dahecube.com</w:t>
      </w:r>
    </w:p>
    <w:p w14:paraId="7EA70C25" w14:textId="77777777" w:rsidR="001A77D0" w:rsidRPr="001A77D0" w:rsidRDefault="001A77D0" w:rsidP="001A77D0">
      <w:pPr>
        <w:rPr>
          <w:rStyle w:val="af"/>
        </w:rPr>
      </w:pPr>
      <w:r w:rsidRPr="001A77D0">
        <w:rPr>
          <w:rStyle w:val="af"/>
        </w:rPr>
        <w:t>2026脑机接口开年狂飙，概念股掀涨停潮</w:t>
      </w:r>
    </w:p>
    <w:p w14:paraId="6989D62F"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"https://i.ifeng.com/c/8phhSK2lPgf" \t "_blank"</w:instrText>
      </w:r>
      <w:r w:rsidRPr="001A77D0">
        <w:rPr>
          <w:rFonts w:hint="eastAsia"/>
        </w:rPr>
      </w:r>
      <w:r w:rsidRPr="001A77D0">
        <w:rPr>
          <w:rFonts w:hint="eastAsia"/>
        </w:rPr>
        <w:fldChar w:fldCharType="separate"/>
      </w:r>
    </w:p>
    <w:p w14:paraId="67EAB4E5" w14:textId="4804FB54" w:rsidR="001A77D0" w:rsidRPr="001A77D0" w:rsidRDefault="001A77D0" w:rsidP="001A77D0">
      <w:pPr>
        <w:rPr>
          <w:rStyle w:val="af"/>
        </w:rPr>
      </w:pPr>
      <w:r w:rsidRPr="001A77D0">
        <w:rPr>
          <w:rStyle w:val="af"/>
        </w:rPr>
        <w:drawing>
          <wp:inline distT="0" distB="0" distL="0" distR="0" wp14:anchorId="2DF0232F" wp14:editId="626E9989">
            <wp:extent cx="1828800" cy="1828800"/>
            <wp:effectExtent l="0" t="0" r="0" b="0"/>
            <wp:docPr id="319527475"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22A9DA5" w14:textId="77777777" w:rsidR="001A77D0" w:rsidRPr="001A77D0" w:rsidRDefault="001A77D0" w:rsidP="001A77D0">
      <w:pPr>
        <w:rPr>
          <w:rStyle w:val="af"/>
          <w:b/>
          <w:bCs/>
        </w:rPr>
      </w:pPr>
      <w:r w:rsidRPr="001A77D0">
        <w:rPr>
          <w:rStyle w:val="af"/>
          <w:b/>
          <w:bCs/>
        </w:rPr>
        <w:t>i.ifeng.com</w:t>
      </w:r>
    </w:p>
    <w:p w14:paraId="27EE7E5D" w14:textId="77777777" w:rsidR="001A77D0" w:rsidRPr="001A77D0" w:rsidRDefault="001A77D0" w:rsidP="001A77D0">
      <w:pPr>
        <w:rPr>
          <w:rStyle w:val="af"/>
        </w:rPr>
      </w:pPr>
      <w:r w:rsidRPr="001A77D0">
        <w:rPr>
          <w:rStyle w:val="af"/>
        </w:rPr>
        <w:t>A股公司宣布达成脑机接口领域合作，上交所火速关注 - 凤凰网</w:t>
      </w:r>
    </w:p>
    <w:p w14:paraId="03726AD7"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"https://www.sugon.com/product/storage/news_detail/1844?cate_p_id=" \t "_blank"</w:instrText>
      </w:r>
      <w:r w:rsidRPr="001A77D0">
        <w:rPr>
          <w:rFonts w:hint="eastAsia"/>
        </w:rPr>
      </w:r>
      <w:r w:rsidRPr="001A77D0">
        <w:rPr>
          <w:rFonts w:hint="eastAsia"/>
        </w:rPr>
        <w:fldChar w:fldCharType="separate"/>
      </w:r>
    </w:p>
    <w:p w14:paraId="57795E4B" w14:textId="4BB5A449" w:rsidR="001A77D0" w:rsidRPr="001A77D0" w:rsidRDefault="001A77D0" w:rsidP="001A77D0">
      <w:pPr>
        <w:rPr>
          <w:rStyle w:val="af"/>
        </w:rPr>
      </w:pPr>
      <w:r w:rsidRPr="001A77D0">
        <w:rPr>
          <w:rStyle w:val="af"/>
        </w:rPr>
        <w:drawing>
          <wp:inline distT="0" distB="0" distL="0" distR="0" wp14:anchorId="7082976B" wp14:editId="521A081A">
            <wp:extent cx="1524000" cy="1524000"/>
            <wp:effectExtent l="0" t="0" r="0" b="0"/>
            <wp:docPr id="60016666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623592E" w14:textId="77777777" w:rsidR="001A77D0" w:rsidRPr="001A77D0" w:rsidRDefault="001A77D0" w:rsidP="001A77D0">
      <w:pPr>
        <w:rPr>
          <w:rStyle w:val="af"/>
          <w:b/>
          <w:bCs/>
        </w:rPr>
      </w:pPr>
      <w:r w:rsidRPr="001A77D0">
        <w:rPr>
          <w:rStyle w:val="af"/>
          <w:b/>
          <w:bCs/>
        </w:rPr>
        <w:t>sugon.com</w:t>
      </w:r>
    </w:p>
    <w:p w14:paraId="7521362A" w14:textId="77777777" w:rsidR="001A77D0" w:rsidRPr="001A77D0" w:rsidRDefault="001A77D0" w:rsidP="001A77D0">
      <w:pPr>
        <w:rPr>
          <w:rStyle w:val="af"/>
        </w:rPr>
      </w:pPr>
      <w:r w:rsidRPr="001A77D0">
        <w:rPr>
          <w:rStyle w:val="af"/>
        </w:rPr>
        <w:lastRenderedPageBreak/>
        <w:t>第一！曙光智算领跑算力服务市场 - 中科曙光</w:t>
      </w:r>
    </w:p>
    <w:p w14:paraId="1627DE26" w14:textId="77777777" w:rsidR="001A77D0" w:rsidRPr="001A77D0" w:rsidRDefault="001A77D0" w:rsidP="001A77D0">
      <w:r w:rsidRPr="001A77D0">
        <w:rPr>
          <w:rStyle w:val="af"/>
        </w:rPr>
        <w:t>在新窗口中打开</w:t>
      </w:r>
      <w:r w:rsidRPr="001A77D0">
        <w:rPr>
          <w:rFonts w:hint="eastAsia"/>
        </w:rPr>
        <w:fldChar w:fldCharType="end"/>
      </w:r>
    </w:p>
    <w:p w14:paraId="12821912" w14:textId="77777777" w:rsidR="001A77D0" w:rsidRPr="001A77D0" w:rsidRDefault="001A77D0" w:rsidP="001A77D0">
      <w:pPr>
        <w:rPr>
          <w:rStyle w:val="af"/>
        </w:rPr>
      </w:pPr>
      <w:r w:rsidRPr="001A77D0">
        <w:rPr>
          <w:rFonts w:hint="eastAsia"/>
        </w:rPr>
        <w:fldChar w:fldCharType="begin"/>
      </w:r>
      <w:r w:rsidRPr="001A77D0">
        <w:rPr>
          <w:rFonts w:hint="eastAsia"/>
        </w:rPr>
        <w:instrText>HYPERLINK "https://www.chinadaily.com.cn/a/202601/06/WS695c6127a310d6866eb32271.html" \t "_blank"</w:instrText>
      </w:r>
      <w:r w:rsidRPr="001A77D0">
        <w:rPr>
          <w:rFonts w:hint="eastAsia"/>
        </w:rPr>
      </w:r>
      <w:r w:rsidRPr="001A77D0">
        <w:rPr>
          <w:rFonts w:hint="eastAsia"/>
        </w:rPr>
        <w:fldChar w:fldCharType="separate"/>
      </w:r>
    </w:p>
    <w:p w14:paraId="24088309" w14:textId="1E808436" w:rsidR="001A77D0" w:rsidRPr="001A77D0" w:rsidRDefault="001A77D0" w:rsidP="001A77D0">
      <w:pPr>
        <w:rPr>
          <w:rStyle w:val="af"/>
        </w:rPr>
      </w:pPr>
      <w:r w:rsidRPr="001A77D0">
        <w:rPr>
          <w:rStyle w:val="af"/>
        </w:rPr>
        <w:drawing>
          <wp:inline distT="0" distB="0" distL="0" distR="0" wp14:anchorId="5CF7D071" wp14:editId="6101D620">
            <wp:extent cx="619125" cy="619125"/>
            <wp:effectExtent l="0" t="0" r="9525" b="9525"/>
            <wp:docPr id="1157575593"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p w14:paraId="7597AC49"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"https://news.futunn.com/en/post/66997271/brain-computer-interface-becomes-a-capital-darling-as-strong-brain" \t "_blank"</w:instrText>
      </w:r>
      <w:r w:rsidRPr="001A77D0">
        <w:rPr>
          <w:rFonts w:hint="eastAsia"/>
        </w:rPr>
      </w:r>
      <w:r w:rsidRPr="001A77D0">
        <w:rPr>
          <w:rFonts w:hint="eastAsia"/>
        </w:rPr>
        <w:fldChar w:fldCharType="separate"/>
      </w:r>
    </w:p>
    <w:p w14:paraId="56B95950" w14:textId="6C92707F" w:rsidR="001A77D0" w:rsidRPr="001A77D0" w:rsidRDefault="001A77D0" w:rsidP="001A77D0">
      <w:pPr>
        <w:rPr>
          <w:rStyle w:val="af"/>
        </w:rPr>
      </w:pPr>
      <w:r w:rsidRPr="001A77D0">
        <w:rPr>
          <w:rStyle w:val="af"/>
        </w:rPr>
        <w:drawing>
          <wp:inline distT="0" distB="0" distL="0" distR="0" wp14:anchorId="2A046089" wp14:editId="4FCC52D4">
            <wp:extent cx="457200" cy="457200"/>
            <wp:effectExtent l="0" t="0" r="0" b="0"/>
            <wp:docPr id="202746926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FA44860"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"https://www.moomoo.com/news/post/63617563/csc-financial-brain-computer-interface-is-expected-to-unlock-a" \t "_blank"</w:instrText>
      </w:r>
      <w:r w:rsidRPr="001A77D0">
        <w:rPr>
          <w:rFonts w:hint="eastAsia"/>
        </w:rPr>
      </w:r>
      <w:r w:rsidRPr="001A77D0">
        <w:rPr>
          <w:rFonts w:hint="eastAsia"/>
        </w:rPr>
        <w:fldChar w:fldCharType="separate"/>
      </w:r>
    </w:p>
    <w:p w14:paraId="7C795D71" w14:textId="7BC5F61A" w:rsidR="001A77D0" w:rsidRPr="001A77D0" w:rsidRDefault="001A77D0" w:rsidP="001A77D0">
      <w:pPr>
        <w:rPr>
          <w:rStyle w:val="af"/>
        </w:rPr>
      </w:pPr>
      <w:r w:rsidRPr="001A77D0">
        <w:rPr>
          <w:rStyle w:val="af"/>
        </w:rPr>
        <w:drawing>
          <wp:inline distT="0" distB="0" distL="0" distR="0" wp14:anchorId="04F82750" wp14:editId="030BEE69">
            <wp:extent cx="304800" cy="304800"/>
            <wp:effectExtent l="0" t="0" r="0" b="0"/>
            <wp:docPr id="149724115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02BEB2"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"http://www.aastocks.com/sc/stocks/analysis/china-hot-topic-content.aspx?id=YLC6101040N&amp;source=YOULIAN&amp;catg=4" \t "_blank"</w:instrText>
      </w:r>
      <w:r w:rsidRPr="001A77D0">
        <w:rPr>
          <w:rFonts w:hint="eastAsia"/>
        </w:rPr>
      </w:r>
      <w:r w:rsidRPr="001A77D0">
        <w:rPr>
          <w:rFonts w:hint="eastAsia"/>
        </w:rPr>
        <w:fldChar w:fldCharType="separate"/>
      </w:r>
    </w:p>
    <w:p w14:paraId="1F5A9C3E" w14:textId="7E8C77F8" w:rsidR="001A77D0" w:rsidRPr="001A77D0" w:rsidRDefault="001A77D0" w:rsidP="001A77D0">
      <w:pPr>
        <w:rPr>
          <w:rStyle w:val="af"/>
        </w:rPr>
      </w:pPr>
      <w:r w:rsidRPr="001A77D0">
        <w:rPr>
          <w:rStyle w:val="af"/>
        </w:rPr>
        <w:drawing>
          <wp:inline distT="0" distB="0" distL="0" distR="0" wp14:anchorId="3F08DCBD" wp14:editId="0F4C5603">
            <wp:extent cx="1085850" cy="1085850"/>
            <wp:effectExtent l="0" t="0" r="0" b="0"/>
            <wp:docPr id="521753496"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7228A760"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"https://www.cls.cn/detail/2242451" \t "_blank"</w:instrText>
      </w:r>
      <w:r w:rsidRPr="001A77D0">
        <w:rPr>
          <w:rFonts w:hint="eastAsia"/>
        </w:rPr>
      </w:r>
      <w:r w:rsidRPr="001A77D0">
        <w:rPr>
          <w:rFonts w:hint="eastAsia"/>
        </w:rPr>
        <w:fldChar w:fldCharType="separate"/>
      </w:r>
    </w:p>
    <w:p w14:paraId="1CA9F833" w14:textId="4B974587" w:rsidR="001A77D0" w:rsidRPr="001A77D0" w:rsidRDefault="001A77D0" w:rsidP="001A77D0">
      <w:pPr>
        <w:rPr>
          <w:rStyle w:val="af"/>
        </w:rPr>
      </w:pPr>
      <w:r w:rsidRPr="001A77D0">
        <w:rPr>
          <w:rStyle w:val="af"/>
        </w:rPr>
        <w:drawing>
          <wp:inline distT="0" distB="0" distL="0" distR="0" wp14:anchorId="52090CBC" wp14:editId="46692AAF">
            <wp:extent cx="152400" cy="152400"/>
            <wp:effectExtent l="0" t="0" r="0" b="0"/>
            <wp:docPr id="83205287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FA38CC7"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"https://www.cls.cn/detail/1311987" \t "_blank"</w:instrText>
      </w:r>
      <w:r w:rsidRPr="001A77D0">
        <w:rPr>
          <w:rFonts w:hint="eastAsia"/>
        </w:rPr>
      </w:r>
      <w:r w:rsidRPr="001A77D0">
        <w:rPr>
          <w:rFonts w:hint="eastAsia"/>
        </w:rPr>
        <w:fldChar w:fldCharType="separate"/>
      </w:r>
    </w:p>
    <w:p w14:paraId="005C7661" w14:textId="179087E9" w:rsidR="001A77D0" w:rsidRPr="001A77D0" w:rsidRDefault="001A77D0" w:rsidP="001A77D0">
      <w:pPr>
        <w:rPr>
          <w:rStyle w:val="af"/>
        </w:rPr>
      </w:pPr>
      <w:r w:rsidRPr="001A77D0">
        <w:rPr>
          <w:rStyle w:val="af"/>
        </w:rPr>
        <w:drawing>
          <wp:inline distT="0" distB="0" distL="0" distR="0" wp14:anchorId="403A6C7A" wp14:editId="09658AF5">
            <wp:extent cx="152400" cy="152400"/>
            <wp:effectExtent l="0" t="0" r="0" b="0"/>
            <wp:docPr id="72562640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63610AC"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"https://q.stock.sohu.com/cn/300014/gsjj.shtml" \t "_blank"</w:instrText>
      </w:r>
      <w:r w:rsidRPr="001A77D0">
        <w:rPr>
          <w:rFonts w:hint="eastAsia"/>
        </w:rPr>
      </w:r>
      <w:r w:rsidRPr="001A77D0">
        <w:rPr>
          <w:rFonts w:hint="eastAsia"/>
        </w:rPr>
        <w:fldChar w:fldCharType="separate"/>
      </w:r>
    </w:p>
    <w:p w14:paraId="132A817D" w14:textId="7134F62B" w:rsidR="001A77D0" w:rsidRPr="001A77D0" w:rsidRDefault="001A77D0" w:rsidP="001A77D0">
      <w:pPr>
        <w:rPr>
          <w:rStyle w:val="af"/>
        </w:rPr>
      </w:pPr>
      <w:r w:rsidRPr="001A77D0">
        <w:rPr>
          <w:rStyle w:val="af"/>
        </w:rPr>
        <w:drawing>
          <wp:inline distT="0" distB="0" distL="0" distR="0" wp14:anchorId="1C60588B" wp14:editId="3636D923">
            <wp:extent cx="152400" cy="152400"/>
            <wp:effectExtent l="0" t="0" r="0" b="0"/>
            <wp:docPr id="124078215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0B64298"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"http://money.finance.sina.com.cn/corp/view/vCB_AllBulletinDetail.php?stockid=300014&amp;id=10891902" \t "_blank"</w:instrText>
      </w:r>
      <w:r w:rsidRPr="001A77D0">
        <w:rPr>
          <w:rFonts w:hint="eastAsia"/>
        </w:rPr>
      </w:r>
      <w:r w:rsidRPr="001A77D0">
        <w:rPr>
          <w:rFonts w:hint="eastAsia"/>
        </w:rPr>
        <w:fldChar w:fldCharType="separate"/>
      </w:r>
    </w:p>
    <w:p w14:paraId="4B25A52C" w14:textId="750BAE4E" w:rsidR="001A77D0" w:rsidRPr="001A77D0" w:rsidRDefault="001A77D0" w:rsidP="001A77D0">
      <w:pPr>
        <w:rPr>
          <w:rStyle w:val="af"/>
        </w:rPr>
      </w:pPr>
      <w:r w:rsidRPr="001A77D0">
        <w:rPr>
          <w:rStyle w:val="af"/>
        </w:rPr>
        <w:drawing>
          <wp:inline distT="0" distB="0" distL="0" distR="0" wp14:anchorId="37318644" wp14:editId="7508FE2B">
            <wp:extent cx="304800" cy="304800"/>
            <wp:effectExtent l="0" t="0" r="0" b="0"/>
            <wp:docPr id="119976157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3E6EA9"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"http://www.aastocks.com/sc/mobile/news.aspx?newsid=NOW.1494323&amp;newssource=AAFN" \t "_blank"</w:instrText>
      </w:r>
      <w:r w:rsidRPr="001A77D0">
        <w:rPr>
          <w:rFonts w:hint="eastAsia"/>
        </w:rPr>
      </w:r>
      <w:r w:rsidRPr="001A77D0">
        <w:rPr>
          <w:rFonts w:hint="eastAsia"/>
        </w:rPr>
        <w:fldChar w:fldCharType="separate"/>
      </w:r>
    </w:p>
    <w:p w14:paraId="3C2835E4" w14:textId="7EA33F5A" w:rsidR="001A77D0" w:rsidRPr="001A77D0" w:rsidRDefault="001A77D0" w:rsidP="001A77D0">
      <w:pPr>
        <w:rPr>
          <w:rStyle w:val="af"/>
        </w:rPr>
      </w:pPr>
      <w:r w:rsidRPr="001A77D0">
        <w:rPr>
          <w:rStyle w:val="af"/>
        </w:rPr>
        <w:drawing>
          <wp:inline distT="0" distB="0" distL="0" distR="0" wp14:anchorId="01F8BA45" wp14:editId="65C98293">
            <wp:extent cx="1085850" cy="1085850"/>
            <wp:effectExtent l="0" t="0" r="0" b="0"/>
            <wp:docPr id="86848866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6DA84644"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"https://cj.sina.cn/articles/view/5952915720/162d24908067031a3m?froms=ggmp" \t "_blank"</w:instrText>
      </w:r>
      <w:r w:rsidRPr="001A77D0">
        <w:rPr>
          <w:rFonts w:hint="eastAsia"/>
        </w:rPr>
      </w:r>
      <w:r w:rsidRPr="001A77D0">
        <w:rPr>
          <w:rFonts w:hint="eastAsia"/>
        </w:rPr>
        <w:fldChar w:fldCharType="separate"/>
      </w:r>
    </w:p>
    <w:p w14:paraId="6B9C81C2" w14:textId="0F4AA026" w:rsidR="001A77D0" w:rsidRPr="001A77D0" w:rsidRDefault="001A77D0" w:rsidP="001A77D0">
      <w:pPr>
        <w:rPr>
          <w:rStyle w:val="af"/>
        </w:rPr>
      </w:pPr>
      <w:r w:rsidRPr="001A77D0">
        <w:rPr>
          <w:rStyle w:val="af"/>
        </w:rPr>
        <w:lastRenderedPageBreak/>
        <w:drawing>
          <wp:inline distT="0" distB="0" distL="0" distR="0" wp14:anchorId="3E0E9B32" wp14:editId="24E20E48">
            <wp:extent cx="1085850" cy="1085850"/>
            <wp:effectExtent l="0" t="0" r="0" b="0"/>
            <wp:docPr id="4485985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6E2ACE69"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"https://hub.baai.ac.cn/view/12515" \t "_blank"</w:instrText>
      </w:r>
      <w:r w:rsidRPr="001A77D0">
        <w:rPr>
          <w:rFonts w:hint="eastAsia"/>
        </w:rPr>
      </w:r>
      <w:r w:rsidRPr="001A77D0">
        <w:rPr>
          <w:rFonts w:hint="eastAsia"/>
        </w:rPr>
        <w:fldChar w:fldCharType="separate"/>
      </w:r>
    </w:p>
    <w:p w14:paraId="7B3D7160" w14:textId="3C2DC726" w:rsidR="001A77D0" w:rsidRPr="001A77D0" w:rsidRDefault="001A77D0" w:rsidP="001A77D0">
      <w:pPr>
        <w:rPr>
          <w:rStyle w:val="af"/>
        </w:rPr>
      </w:pPr>
      <w:r w:rsidRPr="001A77D0">
        <w:rPr>
          <w:rStyle w:val="af"/>
        </w:rPr>
        <w:drawing>
          <wp:inline distT="0" distB="0" distL="0" distR="0" wp14:anchorId="5164947F" wp14:editId="5698BA3E">
            <wp:extent cx="1143000" cy="1143000"/>
            <wp:effectExtent l="0" t="0" r="0" b="0"/>
            <wp:docPr id="17099583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F336AFB"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"https://www.cfi.net.cn/p20260105004521.html" \t "_blank"</w:instrText>
      </w:r>
      <w:r w:rsidRPr="001A77D0">
        <w:rPr>
          <w:rFonts w:hint="eastAsia"/>
        </w:rPr>
      </w:r>
      <w:r w:rsidRPr="001A77D0">
        <w:rPr>
          <w:rFonts w:hint="eastAsia"/>
        </w:rPr>
        <w:fldChar w:fldCharType="separate"/>
      </w:r>
    </w:p>
    <w:p w14:paraId="729C09CE" w14:textId="438F354E" w:rsidR="001A77D0" w:rsidRPr="001A77D0" w:rsidRDefault="001A77D0" w:rsidP="001A77D0">
      <w:pPr>
        <w:rPr>
          <w:rStyle w:val="af"/>
        </w:rPr>
      </w:pPr>
      <w:r w:rsidRPr="001A77D0">
        <w:rPr>
          <w:rStyle w:val="af"/>
        </w:rPr>
        <w:drawing>
          <wp:inline distT="0" distB="0" distL="0" distR="0" wp14:anchorId="1AA1B9FC" wp14:editId="123CDA4B">
            <wp:extent cx="1085850" cy="1085850"/>
            <wp:effectExtent l="0" t="0" r="0" b="0"/>
            <wp:docPr id="208910485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67310FF5"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"https://quote.eastmoney.com/unify/r/0.301631" \t "_blank"</w:instrText>
      </w:r>
      <w:r w:rsidRPr="001A77D0">
        <w:rPr>
          <w:rFonts w:hint="eastAsia"/>
        </w:rPr>
      </w:r>
      <w:r w:rsidRPr="001A77D0">
        <w:rPr>
          <w:rFonts w:hint="eastAsia"/>
        </w:rPr>
        <w:fldChar w:fldCharType="separate"/>
      </w:r>
    </w:p>
    <w:p w14:paraId="603E080A" w14:textId="2F693C4A" w:rsidR="001A77D0" w:rsidRPr="001A77D0" w:rsidRDefault="001A77D0" w:rsidP="001A77D0">
      <w:pPr>
        <w:rPr>
          <w:rStyle w:val="af"/>
        </w:rPr>
      </w:pPr>
      <w:r w:rsidRPr="001A77D0">
        <w:rPr>
          <w:rStyle w:val="af"/>
        </w:rPr>
        <w:drawing>
          <wp:inline distT="0" distB="0" distL="0" distR="0" wp14:anchorId="4968B6F6" wp14:editId="368535AF">
            <wp:extent cx="304800" cy="304800"/>
            <wp:effectExtent l="0" t="0" r="0" b="0"/>
            <wp:docPr id="450657856"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C73FE6"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"https://q.stock.sohu.com/cn/301631/gsjj.shtml" \t "_blank"</w:instrText>
      </w:r>
      <w:r w:rsidRPr="001A77D0">
        <w:rPr>
          <w:rFonts w:hint="eastAsia"/>
        </w:rPr>
      </w:r>
      <w:r w:rsidRPr="001A77D0">
        <w:rPr>
          <w:rFonts w:hint="eastAsia"/>
        </w:rPr>
        <w:fldChar w:fldCharType="separate"/>
      </w:r>
    </w:p>
    <w:p w14:paraId="64EB3358" w14:textId="79E91FAD" w:rsidR="001A77D0" w:rsidRPr="001A77D0" w:rsidRDefault="001A77D0" w:rsidP="001A77D0">
      <w:pPr>
        <w:rPr>
          <w:rStyle w:val="af"/>
        </w:rPr>
      </w:pPr>
      <w:r w:rsidRPr="001A77D0">
        <w:rPr>
          <w:rStyle w:val="af"/>
        </w:rPr>
        <w:drawing>
          <wp:inline distT="0" distB="0" distL="0" distR="0" wp14:anchorId="513FE0F8" wp14:editId="44728F1D">
            <wp:extent cx="152400" cy="152400"/>
            <wp:effectExtent l="0" t="0" r="0" b="0"/>
            <wp:docPr id="1157336335"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1D9A2D"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"https://gu.qq.com/sz301631" \t "_blank"</w:instrText>
      </w:r>
      <w:r w:rsidRPr="001A77D0">
        <w:rPr>
          <w:rFonts w:hint="eastAsia"/>
        </w:rPr>
      </w:r>
      <w:r w:rsidRPr="001A77D0">
        <w:rPr>
          <w:rFonts w:hint="eastAsia"/>
        </w:rPr>
        <w:fldChar w:fldCharType="separate"/>
      </w:r>
    </w:p>
    <w:p w14:paraId="40B076B5" w14:textId="025AE0D3" w:rsidR="001A77D0" w:rsidRPr="001A77D0" w:rsidRDefault="001A77D0" w:rsidP="001A77D0">
      <w:pPr>
        <w:rPr>
          <w:rStyle w:val="af"/>
        </w:rPr>
      </w:pPr>
      <w:r w:rsidRPr="001A77D0">
        <w:rPr>
          <w:rStyle w:val="af"/>
        </w:rPr>
        <w:drawing>
          <wp:inline distT="0" distB="0" distL="0" distR="0" wp14:anchorId="1AA66FA0" wp14:editId="4444115C">
            <wp:extent cx="152400" cy="152400"/>
            <wp:effectExtent l="0" t="0" r="0" b="0"/>
            <wp:docPr id="201025271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C6C6BC"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"https://cj.sina.cn/articles/view/1850649324/6e4eaaec020021q0o?froms=ggmp" \t "_blank"</w:instrText>
      </w:r>
      <w:r w:rsidRPr="001A77D0">
        <w:rPr>
          <w:rFonts w:hint="eastAsia"/>
        </w:rPr>
      </w:r>
      <w:r w:rsidRPr="001A77D0">
        <w:rPr>
          <w:rFonts w:hint="eastAsia"/>
        </w:rPr>
        <w:fldChar w:fldCharType="separate"/>
      </w:r>
    </w:p>
    <w:p w14:paraId="00C2F0FE" w14:textId="7BF07ADC" w:rsidR="001A77D0" w:rsidRPr="001A77D0" w:rsidRDefault="001A77D0" w:rsidP="001A77D0">
      <w:pPr>
        <w:rPr>
          <w:rStyle w:val="af"/>
        </w:rPr>
      </w:pPr>
      <w:r w:rsidRPr="001A77D0">
        <w:rPr>
          <w:rStyle w:val="af"/>
        </w:rPr>
        <w:drawing>
          <wp:inline distT="0" distB="0" distL="0" distR="0" wp14:anchorId="7E150551" wp14:editId="0F9C5834">
            <wp:extent cx="1085850" cy="1085850"/>
            <wp:effectExtent l="0" t="0" r="0" b="0"/>
            <wp:docPr id="130158502"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51A3F9D1"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"https://wap.eastmoney.com/a/202210232535945951.html" \t "_blank"</w:instrText>
      </w:r>
      <w:r w:rsidRPr="001A77D0">
        <w:rPr>
          <w:rFonts w:hint="eastAsia"/>
        </w:rPr>
      </w:r>
      <w:r w:rsidRPr="001A77D0">
        <w:rPr>
          <w:rFonts w:hint="eastAsia"/>
        </w:rPr>
        <w:fldChar w:fldCharType="separate"/>
      </w:r>
    </w:p>
    <w:p w14:paraId="1AB3B3F3" w14:textId="0B4767DB" w:rsidR="001A77D0" w:rsidRPr="001A77D0" w:rsidRDefault="001A77D0" w:rsidP="001A77D0">
      <w:pPr>
        <w:rPr>
          <w:rStyle w:val="af"/>
        </w:rPr>
      </w:pPr>
      <w:r w:rsidRPr="001A77D0">
        <w:rPr>
          <w:rStyle w:val="af"/>
        </w:rPr>
        <w:lastRenderedPageBreak/>
        <w:drawing>
          <wp:inline distT="0" distB="0" distL="0" distR="0" wp14:anchorId="0779FD79" wp14:editId="08D916AC">
            <wp:extent cx="2438400" cy="2438400"/>
            <wp:effectExtent l="0" t="0" r="0" b="0"/>
            <wp:docPr id="168621546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B0B3B3A"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"https://www2.scut.edu.cn/bci/2018/0910/c18576a284387/page.htm" \t "_blank"</w:instrText>
      </w:r>
      <w:r w:rsidRPr="001A77D0">
        <w:rPr>
          <w:rFonts w:hint="eastAsia"/>
        </w:rPr>
      </w:r>
      <w:r w:rsidRPr="001A77D0">
        <w:rPr>
          <w:rFonts w:hint="eastAsia"/>
        </w:rPr>
        <w:fldChar w:fldCharType="separate"/>
      </w:r>
    </w:p>
    <w:p w14:paraId="78EC2AFC" w14:textId="1D888CB7" w:rsidR="001A77D0" w:rsidRPr="001A77D0" w:rsidRDefault="001A77D0" w:rsidP="001A77D0">
      <w:pPr>
        <w:rPr>
          <w:rStyle w:val="af"/>
        </w:rPr>
      </w:pPr>
      <w:r w:rsidRPr="001A77D0">
        <w:rPr>
          <w:rStyle w:val="af"/>
        </w:rPr>
        <w:drawing>
          <wp:inline distT="0" distB="0" distL="0" distR="0" wp14:anchorId="6DFDC6F9" wp14:editId="3D9BD008">
            <wp:extent cx="2438400" cy="2438400"/>
            <wp:effectExtent l="0" t="0" r="0" b="0"/>
            <wp:docPr id="810282180"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739FCC3" w14:textId="77777777" w:rsidR="001A77D0" w:rsidRPr="001A77D0" w:rsidRDefault="001A77D0" w:rsidP="001A77D0">
      <w:pPr>
        <w:rPr>
          <w:rStyle w:val="af"/>
        </w:rPr>
      </w:pPr>
      <w:r w:rsidRPr="001A77D0">
        <w:rPr>
          <w:rStyle w:val="af"/>
        </w:rPr>
        <w:t>在新窗口中打开</w:t>
      </w:r>
      <w:r w:rsidRPr="001A77D0">
        <w:rPr>
          <w:rFonts w:hint="eastAsia"/>
        </w:rPr>
        <w:fldChar w:fldCharType="end"/>
      </w:r>
      <w:r w:rsidRPr="001A77D0">
        <w:rPr>
          <w:rFonts w:hint="eastAsia"/>
        </w:rPr>
        <w:fldChar w:fldCharType="begin"/>
      </w:r>
      <w:r w:rsidRPr="001A77D0">
        <w:rPr>
          <w:rFonts w:hint="eastAsia"/>
        </w:rPr>
        <w:instrText>HYPERLINK "https://finance.eastmoney.com/a/202601063610339031.html" \t "_blank"</w:instrText>
      </w:r>
      <w:r w:rsidRPr="001A77D0">
        <w:rPr>
          <w:rFonts w:hint="eastAsia"/>
        </w:rPr>
      </w:r>
      <w:r w:rsidRPr="001A77D0">
        <w:rPr>
          <w:rFonts w:hint="eastAsia"/>
        </w:rPr>
        <w:fldChar w:fldCharType="separate"/>
      </w:r>
    </w:p>
    <w:p w14:paraId="26A27805" w14:textId="490BF62B" w:rsidR="001A77D0" w:rsidRPr="001A77D0" w:rsidRDefault="001A77D0" w:rsidP="001A77D0">
      <w:pPr>
        <w:rPr>
          <w:rStyle w:val="af"/>
        </w:rPr>
      </w:pPr>
      <w:r w:rsidRPr="001A77D0">
        <w:rPr>
          <w:rStyle w:val="af"/>
        </w:rPr>
        <w:drawing>
          <wp:inline distT="0" distB="0" distL="0" distR="0" wp14:anchorId="3BC72B41" wp14:editId="5836CAB9">
            <wp:extent cx="304800" cy="304800"/>
            <wp:effectExtent l="0" t="0" r="0" b="0"/>
            <wp:docPr id="103157363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E30D9D" w14:textId="77777777" w:rsidR="001A77D0" w:rsidRPr="001A77D0" w:rsidRDefault="001A77D0" w:rsidP="001A77D0">
      <w:r w:rsidRPr="001A77D0">
        <w:rPr>
          <w:rStyle w:val="af"/>
        </w:rPr>
        <w:t>在新窗口中打开</w:t>
      </w:r>
      <w:r w:rsidRPr="001A77D0">
        <w:rPr>
          <w:rFonts w:hint="eastAsia"/>
        </w:rPr>
        <w:fldChar w:fldCharType="end"/>
      </w:r>
    </w:p>
    <w:p w14:paraId="344B1B83" w14:textId="77777777" w:rsidR="00C277D5" w:rsidRDefault="00C277D5">
      <w:pPr>
        <w:rPr>
          <w:rFonts w:hint="eastAsia"/>
        </w:rPr>
      </w:pPr>
    </w:p>
    <w:sectPr w:rsidR="00C277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390"/>
    <w:multiLevelType w:val="multilevel"/>
    <w:tmpl w:val="B17A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D4493"/>
    <w:multiLevelType w:val="multilevel"/>
    <w:tmpl w:val="DBF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40ACA"/>
    <w:multiLevelType w:val="multilevel"/>
    <w:tmpl w:val="177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400DA1"/>
    <w:multiLevelType w:val="multilevel"/>
    <w:tmpl w:val="18D6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B85C78"/>
    <w:multiLevelType w:val="multilevel"/>
    <w:tmpl w:val="5E7A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606160"/>
    <w:multiLevelType w:val="multilevel"/>
    <w:tmpl w:val="D87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235863"/>
    <w:multiLevelType w:val="multilevel"/>
    <w:tmpl w:val="11E0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D93C88"/>
    <w:multiLevelType w:val="multilevel"/>
    <w:tmpl w:val="B66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C86B2B"/>
    <w:multiLevelType w:val="multilevel"/>
    <w:tmpl w:val="2746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1564D9"/>
    <w:multiLevelType w:val="multilevel"/>
    <w:tmpl w:val="376C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557B5A"/>
    <w:multiLevelType w:val="multilevel"/>
    <w:tmpl w:val="1CA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6C2260"/>
    <w:multiLevelType w:val="multilevel"/>
    <w:tmpl w:val="015A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1A571C"/>
    <w:multiLevelType w:val="multilevel"/>
    <w:tmpl w:val="292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512715"/>
    <w:multiLevelType w:val="multilevel"/>
    <w:tmpl w:val="29B8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254C0A"/>
    <w:multiLevelType w:val="multilevel"/>
    <w:tmpl w:val="B43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4F0B06"/>
    <w:multiLevelType w:val="multilevel"/>
    <w:tmpl w:val="46C2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2A1E18"/>
    <w:multiLevelType w:val="multilevel"/>
    <w:tmpl w:val="626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301332"/>
    <w:multiLevelType w:val="multilevel"/>
    <w:tmpl w:val="3FF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4448D9"/>
    <w:multiLevelType w:val="multilevel"/>
    <w:tmpl w:val="CB92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312840"/>
    <w:multiLevelType w:val="multilevel"/>
    <w:tmpl w:val="91D8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2559DA"/>
    <w:multiLevelType w:val="multilevel"/>
    <w:tmpl w:val="B1F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11547E"/>
    <w:multiLevelType w:val="multilevel"/>
    <w:tmpl w:val="5A62EC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B11476"/>
    <w:multiLevelType w:val="multilevel"/>
    <w:tmpl w:val="3F1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D40675"/>
    <w:multiLevelType w:val="multilevel"/>
    <w:tmpl w:val="BAA8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2093081">
    <w:abstractNumId w:val="6"/>
  </w:num>
  <w:num w:numId="2" w16cid:durableId="1099369485">
    <w:abstractNumId w:val="7"/>
  </w:num>
  <w:num w:numId="3" w16cid:durableId="2097165742">
    <w:abstractNumId w:val="1"/>
  </w:num>
  <w:num w:numId="4" w16cid:durableId="1044676118">
    <w:abstractNumId w:val="0"/>
  </w:num>
  <w:num w:numId="5" w16cid:durableId="898324183">
    <w:abstractNumId w:val="19"/>
  </w:num>
  <w:num w:numId="6" w16cid:durableId="1847671329">
    <w:abstractNumId w:val="12"/>
  </w:num>
  <w:num w:numId="7" w16cid:durableId="39790428">
    <w:abstractNumId w:val="18"/>
  </w:num>
  <w:num w:numId="8" w16cid:durableId="1632321798">
    <w:abstractNumId w:val="16"/>
  </w:num>
  <w:num w:numId="9" w16cid:durableId="822165745">
    <w:abstractNumId w:val="13"/>
  </w:num>
  <w:num w:numId="10" w16cid:durableId="1591739281">
    <w:abstractNumId w:val="9"/>
  </w:num>
  <w:num w:numId="11" w16cid:durableId="329068784">
    <w:abstractNumId w:val="23"/>
  </w:num>
  <w:num w:numId="12" w16cid:durableId="1351761137">
    <w:abstractNumId w:val="8"/>
  </w:num>
  <w:num w:numId="13" w16cid:durableId="188300692">
    <w:abstractNumId w:val="10"/>
  </w:num>
  <w:num w:numId="14" w16cid:durableId="682324807">
    <w:abstractNumId w:val="5"/>
  </w:num>
  <w:num w:numId="15" w16cid:durableId="194461804">
    <w:abstractNumId w:val="14"/>
  </w:num>
  <w:num w:numId="16" w16cid:durableId="2076009428">
    <w:abstractNumId w:val="11"/>
  </w:num>
  <w:num w:numId="17" w16cid:durableId="453450847">
    <w:abstractNumId w:val="2"/>
  </w:num>
  <w:num w:numId="18" w16cid:durableId="1390570442">
    <w:abstractNumId w:val="3"/>
  </w:num>
  <w:num w:numId="19" w16cid:durableId="26294136">
    <w:abstractNumId w:val="20"/>
  </w:num>
  <w:num w:numId="20" w16cid:durableId="1708750700">
    <w:abstractNumId w:val="17"/>
  </w:num>
  <w:num w:numId="21" w16cid:durableId="749230465">
    <w:abstractNumId w:val="15"/>
  </w:num>
  <w:num w:numId="22" w16cid:durableId="1891766837">
    <w:abstractNumId w:val="22"/>
  </w:num>
  <w:num w:numId="23" w16cid:durableId="408842791">
    <w:abstractNumId w:val="21"/>
  </w:num>
  <w:num w:numId="24" w16cid:durableId="349917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C80"/>
    <w:rsid w:val="001A77D0"/>
    <w:rsid w:val="00267A38"/>
    <w:rsid w:val="0034485A"/>
    <w:rsid w:val="006A6C80"/>
    <w:rsid w:val="00C277D5"/>
    <w:rsid w:val="00E55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9386B7-4831-49A8-9314-8D49714CA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A6C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A6C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A6C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A6C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6C8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A6C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6C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6C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A6C8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6C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A6C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A6C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A6C80"/>
    <w:rPr>
      <w:rFonts w:cstheme="majorBidi"/>
      <w:color w:val="0F4761" w:themeColor="accent1" w:themeShade="BF"/>
      <w:sz w:val="28"/>
      <w:szCs w:val="28"/>
    </w:rPr>
  </w:style>
  <w:style w:type="character" w:customStyle="1" w:styleId="50">
    <w:name w:val="标题 5 字符"/>
    <w:basedOn w:val="a0"/>
    <w:link w:val="5"/>
    <w:uiPriority w:val="9"/>
    <w:semiHidden/>
    <w:rsid w:val="006A6C80"/>
    <w:rPr>
      <w:rFonts w:cstheme="majorBidi"/>
      <w:color w:val="0F4761" w:themeColor="accent1" w:themeShade="BF"/>
      <w:sz w:val="24"/>
      <w:szCs w:val="24"/>
    </w:rPr>
  </w:style>
  <w:style w:type="character" w:customStyle="1" w:styleId="60">
    <w:name w:val="标题 6 字符"/>
    <w:basedOn w:val="a0"/>
    <w:link w:val="6"/>
    <w:uiPriority w:val="9"/>
    <w:semiHidden/>
    <w:rsid w:val="006A6C80"/>
    <w:rPr>
      <w:rFonts w:cstheme="majorBidi"/>
      <w:b/>
      <w:bCs/>
      <w:color w:val="0F4761" w:themeColor="accent1" w:themeShade="BF"/>
    </w:rPr>
  </w:style>
  <w:style w:type="character" w:customStyle="1" w:styleId="70">
    <w:name w:val="标题 7 字符"/>
    <w:basedOn w:val="a0"/>
    <w:link w:val="7"/>
    <w:uiPriority w:val="9"/>
    <w:semiHidden/>
    <w:rsid w:val="006A6C80"/>
    <w:rPr>
      <w:rFonts w:cstheme="majorBidi"/>
      <w:b/>
      <w:bCs/>
      <w:color w:val="595959" w:themeColor="text1" w:themeTint="A6"/>
    </w:rPr>
  </w:style>
  <w:style w:type="character" w:customStyle="1" w:styleId="80">
    <w:name w:val="标题 8 字符"/>
    <w:basedOn w:val="a0"/>
    <w:link w:val="8"/>
    <w:uiPriority w:val="9"/>
    <w:semiHidden/>
    <w:rsid w:val="006A6C80"/>
    <w:rPr>
      <w:rFonts w:cstheme="majorBidi"/>
      <w:color w:val="595959" w:themeColor="text1" w:themeTint="A6"/>
    </w:rPr>
  </w:style>
  <w:style w:type="character" w:customStyle="1" w:styleId="90">
    <w:name w:val="标题 9 字符"/>
    <w:basedOn w:val="a0"/>
    <w:link w:val="9"/>
    <w:uiPriority w:val="9"/>
    <w:semiHidden/>
    <w:rsid w:val="006A6C80"/>
    <w:rPr>
      <w:rFonts w:eastAsiaTheme="majorEastAsia" w:cstheme="majorBidi"/>
      <w:color w:val="595959" w:themeColor="text1" w:themeTint="A6"/>
    </w:rPr>
  </w:style>
  <w:style w:type="paragraph" w:styleId="a3">
    <w:name w:val="Title"/>
    <w:basedOn w:val="a"/>
    <w:next w:val="a"/>
    <w:link w:val="a4"/>
    <w:uiPriority w:val="10"/>
    <w:qFormat/>
    <w:rsid w:val="006A6C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6C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C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6C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6C80"/>
    <w:pPr>
      <w:spacing w:before="160" w:after="160"/>
      <w:jc w:val="center"/>
    </w:pPr>
    <w:rPr>
      <w:i/>
      <w:iCs/>
      <w:color w:val="404040" w:themeColor="text1" w:themeTint="BF"/>
    </w:rPr>
  </w:style>
  <w:style w:type="character" w:customStyle="1" w:styleId="a8">
    <w:name w:val="引用 字符"/>
    <w:basedOn w:val="a0"/>
    <w:link w:val="a7"/>
    <w:uiPriority w:val="29"/>
    <w:rsid w:val="006A6C80"/>
    <w:rPr>
      <w:i/>
      <w:iCs/>
      <w:color w:val="404040" w:themeColor="text1" w:themeTint="BF"/>
    </w:rPr>
  </w:style>
  <w:style w:type="paragraph" w:styleId="a9">
    <w:name w:val="List Paragraph"/>
    <w:basedOn w:val="a"/>
    <w:uiPriority w:val="34"/>
    <w:qFormat/>
    <w:rsid w:val="006A6C80"/>
    <w:pPr>
      <w:ind w:left="720"/>
      <w:contextualSpacing/>
    </w:pPr>
  </w:style>
  <w:style w:type="character" w:styleId="aa">
    <w:name w:val="Intense Emphasis"/>
    <w:basedOn w:val="a0"/>
    <w:uiPriority w:val="21"/>
    <w:qFormat/>
    <w:rsid w:val="006A6C80"/>
    <w:rPr>
      <w:i/>
      <w:iCs/>
      <w:color w:val="0F4761" w:themeColor="accent1" w:themeShade="BF"/>
    </w:rPr>
  </w:style>
  <w:style w:type="paragraph" w:styleId="ab">
    <w:name w:val="Intense Quote"/>
    <w:basedOn w:val="a"/>
    <w:next w:val="a"/>
    <w:link w:val="ac"/>
    <w:uiPriority w:val="30"/>
    <w:qFormat/>
    <w:rsid w:val="006A6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6C80"/>
    <w:rPr>
      <w:i/>
      <w:iCs/>
      <w:color w:val="0F4761" w:themeColor="accent1" w:themeShade="BF"/>
    </w:rPr>
  </w:style>
  <w:style w:type="character" w:styleId="ad">
    <w:name w:val="Intense Reference"/>
    <w:basedOn w:val="a0"/>
    <w:uiPriority w:val="32"/>
    <w:qFormat/>
    <w:rsid w:val="006A6C80"/>
    <w:rPr>
      <w:b/>
      <w:bCs/>
      <w:smallCaps/>
      <w:color w:val="0F4761" w:themeColor="accent1" w:themeShade="BF"/>
      <w:spacing w:val="5"/>
    </w:rPr>
  </w:style>
  <w:style w:type="paragraph" w:customStyle="1" w:styleId="msonormal0">
    <w:name w:val="msonormal"/>
    <w:basedOn w:val="a"/>
    <w:rsid w:val="001A77D0"/>
    <w:pPr>
      <w:widowControl/>
      <w:spacing w:before="100" w:beforeAutospacing="1" w:after="100" w:afterAutospacing="1"/>
      <w:jc w:val="left"/>
    </w:pPr>
    <w:rPr>
      <w:rFonts w:ascii="宋体" w:eastAsia="宋体" w:hAnsi="宋体" w:cs="宋体"/>
      <w:kern w:val="0"/>
      <w:sz w:val="24"/>
      <w:szCs w:val="24"/>
    </w:rPr>
  </w:style>
  <w:style w:type="paragraph" w:styleId="ae">
    <w:name w:val="Normal (Web)"/>
    <w:basedOn w:val="a"/>
    <w:uiPriority w:val="99"/>
    <w:semiHidden/>
    <w:unhideWhenUsed/>
    <w:rsid w:val="001A77D0"/>
    <w:pPr>
      <w:widowControl/>
      <w:spacing w:before="100" w:beforeAutospacing="1" w:after="100" w:afterAutospacing="1"/>
      <w:jc w:val="left"/>
    </w:pPr>
    <w:rPr>
      <w:rFonts w:ascii="宋体" w:eastAsia="宋体" w:hAnsi="宋体" w:cs="宋体"/>
      <w:kern w:val="0"/>
      <w:sz w:val="24"/>
      <w:szCs w:val="24"/>
    </w:rPr>
  </w:style>
  <w:style w:type="character" w:customStyle="1" w:styleId="button-container">
    <w:name w:val="button-container"/>
    <w:basedOn w:val="a0"/>
    <w:rsid w:val="001A77D0"/>
  </w:style>
  <w:style w:type="character" w:styleId="af">
    <w:name w:val="Hyperlink"/>
    <w:basedOn w:val="a0"/>
    <w:uiPriority w:val="99"/>
    <w:unhideWhenUsed/>
    <w:rsid w:val="001A77D0"/>
    <w:rPr>
      <w:color w:val="0000FF"/>
      <w:u w:val="single"/>
    </w:rPr>
  </w:style>
  <w:style w:type="character" w:styleId="af0">
    <w:name w:val="FollowedHyperlink"/>
    <w:basedOn w:val="a0"/>
    <w:uiPriority w:val="99"/>
    <w:semiHidden/>
    <w:unhideWhenUsed/>
    <w:rsid w:val="001A77D0"/>
    <w:rPr>
      <w:color w:val="800080"/>
      <w:u w:val="single"/>
    </w:rPr>
  </w:style>
  <w:style w:type="character" w:customStyle="1" w:styleId="link-content">
    <w:name w:val="link-content"/>
    <w:basedOn w:val="a0"/>
    <w:rsid w:val="001A77D0"/>
  </w:style>
  <w:style w:type="character" w:customStyle="1" w:styleId="cdk-visually-hidden">
    <w:name w:val="cdk-visually-hidden"/>
    <w:basedOn w:val="a0"/>
    <w:rsid w:val="001A77D0"/>
  </w:style>
  <w:style w:type="character" w:styleId="af1">
    <w:name w:val="Unresolved Mention"/>
    <w:basedOn w:val="a0"/>
    <w:uiPriority w:val="99"/>
    <w:semiHidden/>
    <w:unhideWhenUsed/>
    <w:rsid w:val="001A77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3009</Words>
  <Characters>17153</Characters>
  <Application>Microsoft Office Word</Application>
  <DocSecurity>0</DocSecurity>
  <Lines>142</Lines>
  <Paragraphs>40</Paragraphs>
  <ScaleCrop>false</ScaleCrop>
  <Company/>
  <LinksUpToDate>false</LinksUpToDate>
  <CharactersWithSpaces>20122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2</cp:revision>
  <dcterms:created xsi:type="dcterms:W3CDTF">2026-01-08T09:19:00Z</dcterms:created>
  <dcterms:modified xsi:type="dcterms:W3CDTF">2026-01-08T09:19:00Z</dcterms:modified>
</cp:coreProperties>
</file>