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We’ll use this folder moving forward for working on group projects! For now, please accept the share and make sure you can locate the folder. If you’d like to add files at this time, feel free. Otherwise, we’ll talk more Thursday.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Happy coding!</w:t>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