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DAD6D" w14:textId="49405DA7" w:rsidR="008A72C2" w:rsidRDefault="001C080B" w:rsidP="008A72C2">
      <w:pPr>
        <w:jc w:val="center"/>
        <w:rPr>
          <w:b/>
          <w:sz w:val="48"/>
          <w:szCs w:val="48"/>
        </w:rPr>
      </w:pPr>
      <w:r>
        <w:rPr>
          <w:b/>
          <w:sz w:val="48"/>
          <w:szCs w:val="48"/>
        </w:rPr>
        <w:t xml:space="preserve">IBD </w:t>
      </w:r>
      <w:r w:rsidR="00FC4B76">
        <w:rPr>
          <w:b/>
          <w:sz w:val="48"/>
          <w:szCs w:val="48"/>
        </w:rPr>
        <w:t>Replication</w:t>
      </w:r>
    </w:p>
    <w:p w14:paraId="0B231A0C" w14:textId="77777777" w:rsidR="00875BFD" w:rsidRPr="008A72C2" w:rsidRDefault="00875BFD" w:rsidP="008A72C2">
      <w:pPr>
        <w:jc w:val="center"/>
        <w:rPr>
          <w:b/>
          <w:sz w:val="48"/>
          <w:szCs w:val="48"/>
        </w:rPr>
      </w:pPr>
    </w:p>
    <w:p w14:paraId="5CAB041E" w14:textId="77777777" w:rsidR="00196852" w:rsidRDefault="00196852" w:rsidP="007E7569">
      <w:pPr>
        <w:spacing w:before="240"/>
        <w:jc w:val="center"/>
        <w:rPr>
          <w:b/>
          <w:u w:val="single"/>
        </w:rPr>
      </w:pPr>
      <w:r>
        <w:rPr>
          <w:b/>
          <w:sz w:val="24"/>
          <w:u w:val="single"/>
        </w:rPr>
        <w:t>REVISION HISTORY</w:t>
      </w:r>
    </w:p>
    <w:tbl>
      <w:tblPr>
        <w:tblW w:w="0" w:type="auto"/>
        <w:tblInd w:w="18" w:type="dxa"/>
        <w:tblLayout w:type="fixed"/>
        <w:tblLook w:val="0000" w:firstRow="0" w:lastRow="0" w:firstColumn="0" w:lastColumn="0" w:noHBand="0" w:noVBand="0"/>
      </w:tblPr>
      <w:tblGrid>
        <w:gridCol w:w="1440"/>
        <w:gridCol w:w="2070"/>
        <w:gridCol w:w="1350"/>
        <w:gridCol w:w="4590"/>
      </w:tblGrid>
      <w:tr w:rsidR="00196852" w:rsidRPr="002F7141" w14:paraId="6822C54B" w14:textId="77777777">
        <w:trPr>
          <w:trHeight w:val="378"/>
        </w:trPr>
        <w:tc>
          <w:tcPr>
            <w:tcW w:w="1440" w:type="dxa"/>
          </w:tcPr>
          <w:p w14:paraId="27C9D0DC" w14:textId="77777777" w:rsidR="00196852" w:rsidRPr="002F7141" w:rsidRDefault="00196852" w:rsidP="00A50AFE">
            <w:pPr>
              <w:pStyle w:val="NoSpacing"/>
              <w:rPr>
                <w:b/>
                <w:u w:val="single"/>
              </w:rPr>
            </w:pPr>
            <w:r w:rsidRPr="002F7141">
              <w:rPr>
                <w:b/>
                <w:u w:val="single"/>
              </w:rPr>
              <w:t>DATE</w:t>
            </w:r>
          </w:p>
        </w:tc>
        <w:tc>
          <w:tcPr>
            <w:tcW w:w="2070" w:type="dxa"/>
          </w:tcPr>
          <w:p w14:paraId="045E5939" w14:textId="77777777" w:rsidR="00196852" w:rsidRPr="002F7141" w:rsidRDefault="002F7141" w:rsidP="00A50AFE">
            <w:pPr>
              <w:pStyle w:val="NoSpacing"/>
              <w:rPr>
                <w:b/>
                <w:u w:val="single"/>
              </w:rPr>
            </w:pPr>
            <w:r>
              <w:rPr>
                <w:b/>
                <w:u w:val="single"/>
              </w:rPr>
              <w:t>AUTHOR</w:t>
            </w:r>
          </w:p>
        </w:tc>
        <w:tc>
          <w:tcPr>
            <w:tcW w:w="1350" w:type="dxa"/>
          </w:tcPr>
          <w:p w14:paraId="32919642" w14:textId="77777777" w:rsidR="00196852" w:rsidRPr="002F7141" w:rsidRDefault="00196852" w:rsidP="00A50AFE">
            <w:pPr>
              <w:pStyle w:val="NoSpacing"/>
              <w:rPr>
                <w:b/>
                <w:u w:val="single"/>
              </w:rPr>
            </w:pPr>
            <w:r w:rsidRPr="002F7141">
              <w:rPr>
                <w:b/>
                <w:u w:val="single"/>
              </w:rPr>
              <w:t>REVISION</w:t>
            </w:r>
          </w:p>
        </w:tc>
        <w:tc>
          <w:tcPr>
            <w:tcW w:w="4590" w:type="dxa"/>
          </w:tcPr>
          <w:p w14:paraId="163E1E72" w14:textId="77777777" w:rsidR="00196852" w:rsidRPr="002F7141" w:rsidRDefault="00196852" w:rsidP="002F7141">
            <w:pPr>
              <w:pStyle w:val="NoSpacing"/>
              <w:rPr>
                <w:b/>
                <w:u w:val="single"/>
              </w:rPr>
            </w:pPr>
            <w:r w:rsidRPr="002F7141">
              <w:rPr>
                <w:b/>
                <w:u w:val="single"/>
              </w:rPr>
              <w:t>HISTORY LOG</w:t>
            </w:r>
          </w:p>
        </w:tc>
      </w:tr>
      <w:tr w:rsidR="00603BCC" w14:paraId="41463496" w14:textId="77777777" w:rsidTr="00866731">
        <w:trPr>
          <w:trHeight w:val="441"/>
        </w:trPr>
        <w:tc>
          <w:tcPr>
            <w:tcW w:w="1440" w:type="dxa"/>
          </w:tcPr>
          <w:p w14:paraId="28EB10F7" w14:textId="7FF8523B" w:rsidR="00603BCC" w:rsidRDefault="0085218E" w:rsidP="009D42C7">
            <w:pPr>
              <w:pStyle w:val="NoSpacing"/>
              <w:spacing w:after="120"/>
            </w:pPr>
            <w:r>
              <w:t>June</w:t>
            </w:r>
            <w:r w:rsidR="001C080B">
              <w:t>/</w:t>
            </w:r>
            <w:r>
              <w:t>7</w:t>
            </w:r>
            <w:r w:rsidR="001C080B">
              <w:t>/16</w:t>
            </w:r>
          </w:p>
          <w:p w14:paraId="18F7ABD6" w14:textId="442728B6" w:rsidR="00494C5C" w:rsidRPr="001C080B" w:rsidRDefault="00494C5C" w:rsidP="009D42C7">
            <w:pPr>
              <w:pStyle w:val="NoSpacing"/>
              <w:spacing w:after="120"/>
            </w:pPr>
          </w:p>
        </w:tc>
        <w:tc>
          <w:tcPr>
            <w:tcW w:w="2070" w:type="dxa"/>
          </w:tcPr>
          <w:p w14:paraId="04F33023" w14:textId="4F034C3F" w:rsidR="00603BCC" w:rsidRDefault="00FC4B76" w:rsidP="00085AB8">
            <w:pPr>
              <w:pStyle w:val="NoSpacing"/>
              <w:spacing w:after="120"/>
            </w:pPr>
            <w:r>
              <w:t>Martin Wang</w:t>
            </w:r>
          </w:p>
          <w:p w14:paraId="1968058D" w14:textId="686EA883" w:rsidR="002C1482" w:rsidRDefault="002C1482" w:rsidP="00085AB8">
            <w:pPr>
              <w:pStyle w:val="NoSpacing"/>
              <w:spacing w:after="120"/>
            </w:pPr>
          </w:p>
          <w:p w14:paraId="7087DF32" w14:textId="0314B60D" w:rsidR="00494C5C" w:rsidRDefault="00494C5C" w:rsidP="00085AB8">
            <w:pPr>
              <w:pStyle w:val="NoSpacing"/>
              <w:spacing w:after="120"/>
            </w:pPr>
          </w:p>
        </w:tc>
        <w:tc>
          <w:tcPr>
            <w:tcW w:w="1350" w:type="dxa"/>
          </w:tcPr>
          <w:p w14:paraId="278A72AF" w14:textId="1217A097" w:rsidR="00603BCC" w:rsidRDefault="00603BCC" w:rsidP="00085AB8">
            <w:pPr>
              <w:pStyle w:val="NoSpacing"/>
              <w:spacing w:after="120"/>
            </w:pPr>
          </w:p>
        </w:tc>
        <w:tc>
          <w:tcPr>
            <w:tcW w:w="4590" w:type="dxa"/>
          </w:tcPr>
          <w:p w14:paraId="15B042F7" w14:textId="29183C5F" w:rsidR="00190548" w:rsidRDefault="00F57D7E" w:rsidP="00085AB8">
            <w:pPr>
              <w:pStyle w:val="NoSpacing"/>
              <w:spacing w:after="120"/>
            </w:pPr>
            <w:r>
              <w:t>Created</w:t>
            </w:r>
          </w:p>
          <w:p w14:paraId="105252FC" w14:textId="33352978" w:rsidR="002C1482" w:rsidRDefault="002C1482" w:rsidP="00085AB8">
            <w:pPr>
              <w:pStyle w:val="NoSpacing"/>
              <w:spacing w:after="120"/>
            </w:pPr>
          </w:p>
        </w:tc>
      </w:tr>
      <w:tr w:rsidR="00190548" w14:paraId="28EB2D18" w14:textId="77777777">
        <w:trPr>
          <w:trHeight w:val="414"/>
        </w:trPr>
        <w:tc>
          <w:tcPr>
            <w:tcW w:w="1440" w:type="dxa"/>
          </w:tcPr>
          <w:p w14:paraId="3D5C2A52" w14:textId="44F04390" w:rsidR="00190548" w:rsidRDefault="00190548" w:rsidP="005F504D">
            <w:pPr>
              <w:pStyle w:val="NoSpacing"/>
              <w:spacing w:after="120"/>
            </w:pPr>
          </w:p>
        </w:tc>
        <w:tc>
          <w:tcPr>
            <w:tcW w:w="2070" w:type="dxa"/>
          </w:tcPr>
          <w:p w14:paraId="13D05EBD" w14:textId="111B6552" w:rsidR="00190548" w:rsidRDefault="00190548" w:rsidP="00085AB8">
            <w:pPr>
              <w:pStyle w:val="NoSpacing"/>
              <w:spacing w:after="120"/>
            </w:pPr>
          </w:p>
        </w:tc>
        <w:tc>
          <w:tcPr>
            <w:tcW w:w="1350" w:type="dxa"/>
          </w:tcPr>
          <w:p w14:paraId="3BCF2F0F" w14:textId="630AA259" w:rsidR="00190548" w:rsidRDefault="00190548" w:rsidP="00085AB8">
            <w:pPr>
              <w:pStyle w:val="NoSpacing"/>
              <w:spacing w:after="120"/>
            </w:pPr>
          </w:p>
        </w:tc>
        <w:tc>
          <w:tcPr>
            <w:tcW w:w="4590" w:type="dxa"/>
          </w:tcPr>
          <w:p w14:paraId="164D2759" w14:textId="2A032CF0" w:rsidR="00190548" w:rsidRDefault="00190548" w:rsidP="00085AB8">
            <w:pPr>
              <w:pStyle w:val="NoSpacing"/>
              <w:spacing w:after="120"/>
            </w:pPr>
          </w:p>
        </w:tc>
      </w:tr>
      <w:tr w:rsidR="008B2C71" w14:paraId="4C70F147" w14:textId="77777777">
        <w:trPr>
          <w:trHeight w:val="414"/>
        </w:trPr>
        <w:tc>
          <w:tcPr>
            <w:tcW w:w="1440" w:type="dxa"/>
          </w:tcPr>
          <w:p w14:paraId="612DA831" w14:textId="28183D31" w:rsidR="008B2C71" w:rsidRDefault="008B2C71" w:rsidP="00D95EAC">
            <w:pPr>
              <w:pStyle w:val="NoSpacing"/>
              <w:spacing w:after="120"/>
            </w:pPr>
          </w:p>
        </w:tc>
        <w:tc>
          <w:tcPr>
            <w:tcW w:w="2070" w:type="dxa"/>
          </w:tcPr>
          <w:p w14:paraId="2F9A3BAA" w14:textId="7B2A7D5C" w:rsidR="008B2C71" w:rsidRDefault="008B2C71" w:rsidP="008B2C71">
            <w:pPr>
              <w:pStyle w:val="NoSpacing"/>
              <w:spacing w:after="120"/>
            </w:pPr>
          </w:p>
        </w:tc>
        <w:tc>
          <w:tcPr>
            <w:tcW w:w="1350" w:type="dxa"/>
          </w:tcPr>
          <w:p w14:paraId="4AEFB6C2" w14:textId="1443769F" w:rsidR="008B2C71" w:rsidRDefault="008B2C71" w:rsidP="00D95EAC">
            <w:pPr>
              <w:pStyle w:val="NoSpacing"/>
              <w:spacing w:after="120"/>
            </w:pPr>
          </w:p>
        </w:tc>
        <w:tc>
          <w:tcPr>
            <w:tcW w:w="4590" w:type="dxa"/>
          </w:tcPr>
          <w:p w14:paraId="69430DAF" w14:textId="2A1F77CB" w:rsidR="008B2C71" w:rsidRDefault="008B2C71" w:rsidP="00D95EAC">
            <w:pPr>
              <w:pStyle w:val="NoSpacing"/>
              <w:spacing w:after="120"/>
            </w:pPr>
          </w:p>
        </w:tc>
      </w:tr>
      <w:tr w:rsidR="008B2C71" w14:paraId="767BA11A" w14:textId="77777777">
        <w:tc>
          <w:tcPr>
            <w:tcW w:w="1440" w:type="dxa"/>
          </w:tcPr>
          <w:p w14:paraId="23E5108E" w14:textId="77777777" w:rsidR="008B2C71" w:rsidRDefault="008B2C71" w:rsidP="00085AB8">
            <w:pPr>
              <w:pStyle w:val="NoSpacing"/>
              <w:spacing w:after="120"/>
            </w:pPr>
          </w:p>
        </w:tc>
        <w:tc>
          <w:tcPr>
            <w:tcW w:w="2070" w:type="dxa"/>
          </w:tcPr>
          <w:p w14:paraId="25B8D04F" w14:textId="77777777" w:rsidR="008B2C71" w:rsidRDefault="008B2C71" w:rsidP="00085AB8">
            <w:pPr>
              <w:pStyle w:val="NoSpacing"/>
              <w:spacing w:after="120"/>
            </w:pPr>
          </w:p>
        </w:tc>
        <w:tc>
          <w:tcPr>
            <w:tcW w:w="1350" w:type="dxa"/>
          </w:tcPr>
          <w:p w14:paraId="3E1C2D6F" w14:textId="77777777" w:rsidR="008B2C71" w:rsidRDefault="008B2C71" w:rsidP="00085AB8">
            <w:pPr>
              <w:pStyle w:val="NoSpacing"/>
              <w:spacing w:after="120"/>
            </w:pPr>
          </w:p>
        </w:tc>
        <w:tc>
          <w:tcPr>
            <w:tcW w:w="4590" w:type="dxa"/>
          </w:tcPr>
          <w:p w14:paraId="5A07C0C8" w14:textId="77777777" w:rsidR="008B2C71" w:rsidRDefault="008B2C71" w:rsidP="002D4C1A">
            <w:pPr>
              <w:pStyle w:val="NoSpacing"/>
            </w:pPr>
          </w:p>
        </w:tc>
      </w:tr>
      <w:tr w:rsidR="008B2C71" w:rsidRPr="00ED2FC4" w14:paraId="3621896E" w14:textId="77777777">
        <w:tc>
          <w:tcPr>
            <w:tcW w:w="1440" w:type="dxa"/>
          </w:tcPr>
          <w:p w14:paraId="7FE06A96" w14:textId="77777777" w:rsidR="008B2C71" w:rsidRPr="00ED2FC4" w:rsidRDefault="008B2C71" w:rsidP="00085AB8">
            <w:pPr>
              <w:pStyle w:val="NoSpacing"/>
              <w:spacing w:after="120"/>
            </w:pPr>
          </w:p>
        </w:tc>
        <w:tc>
          <w:tcPr>
            <w:tcW w:w="2070" w:type="dxa"/>
          </w:tcPr>
          <w:p w14:paraId="5F65FE57" w14:textId="77777777" w:rsidR="008B2C71" w:rsidRPr="00ED2FC4" w:rsidRDefault="008B2C71" w:rsidP="00085AB8">
            <w:pPr>
              <w:pStyle w:val="NoSpacing"/>
              <w:spacing w:after="120"/>
            </w:pPr>
          </w:p>
        </w:tc>
        <w:tc>
          <w:tcPr>
            <w:tcW w:w="1350" w:type="dxa"/>
          </w:tcPr>
          <w:p w14:paraId="66DB4790" w14:textId="77777777" w:rsidR="008B2C71" w:rsidRPr="00ED2FC4" w:rsidRDefault="008B2C71" w:rsidP="00085AB8">
            <w:pPr>
              <w:pStyle w:val="NoSpacing"/>
              <w:spacing w:after="120"/>
            </w:pPr>
          </w:p>
        </w:tc>
        <w:tc>
          <w:tcPr>
            <w:tcW w:w="4590" w:type="dxa"/>
          </w:tcPr>
          <w:p w14:paraId="0555581A" w14:textId="77777777" w:rsidR="008B2C71" w:rsidRPr="00ED2FC4" w:rsidRDefault="008B2C71" w:rsidP="00BD1EEB">
            <w:pPr>
              <w:pStyle w:val="NoSpacing"/>
              <w:spacing w:after="120"/>
            </w:pPr>
          </w:p>
        </w:tc>
      </w:tr>
      <w:tr w:rsidR="008B2C71" w14:paraId="45524CD8" w14:textId="77777777">
        <w:tc>
          <w:tcPr>
            <w:tcW w:w="1440" w:type="dxa"/>
          </w:tcPr>
          <w:p w14:paraId="3FA20C57" w14:textId="77777777" w:rsidR="008B2C71" w:rsidRDefault="008B2C71" w:rsidP="00085AB8">
            <w:pPr>
              <w:pStyle w:val="NoSpacing"/>
              <w:spacing w:after="120"/>
            </w:pPr>
          </w:p>
        </w:tc>
        <w:tc>
          <w:tcPr>
            <w:tcW w:w="2070" w:type="dxa"/>
          </w:tcPr>
          <w:p w14:paraId="46C0351B" w14:textId="77777777" w:rsidR="008B2C71" w:rsidRDefault="008B2C71" w:rsidP="00085AB8">
            <w:pPr>
              <w:pStyle w:val="NoSpacing"/>
              <w:spacing w:after="120"/>
            </w:pPr>
          </w:p>
        </w:tc>
        <w:tc>
          <w:tcPr>
            <w:tcW w:w="1350" w:type="dxa"/>
          </w:tcPr>
          <w:p w14:paraId="56C21BEF" w14:textId="77777777" w:rsidR="008B2C71" w:rsidRDefault="008B2C71" w:rsidP="00085AB8">
            <w:pPr>
              <w:pStyle w:val="NoSpacing"/>
              <w:spacing w:after="120"/>
            </w:pPr>
          </w:p>
        </w:tc>
        <w:tc>
          <w:tcPr>
            <w:tcW w:w="4590" w:type="dxa"/>
          </w:tcPr>
          <w:p w14:paraId="6FB67278" w14:textId="77777777" w:rsidR="008B2C71" w:rsidRDefault="008B2C71" w:rsidP="00085AB8">
            <w:pPr>
              <w:pStyle w:val="NoSpacing"/>
              <w:spacing w:after="120"/>
            </w:pPr>
          </w:p>
        </w:tc>
      </w:tr>
      <w:tr w:rsidR="008B2C71" w14:paraId="6C03E5E7" w14:textId="77777777">
        <w:tc>
          <w:tcPr>
            <w:tcW w:w="1440" w:type="dxa"/>
          </w:tcPr>
          <w:p w14:paraId="015AE000" w14:textId="77777777" w:rsidR="008B2C71" w:rsidRDefault="008B2C71" w:rsidP="00085AB8">
            <w:pPr>
              <w:pStyle w:val="NoSpacing"/>
              <w:spacing w:after="120"/>
            </w:pPr>
          </w:p>
        </w:tc>
        <w:tc>
          <w:tcPr>
            <w:tcW w:w="2070" w:type="dxa"/>
          </w:tcPr>
          <w:p w14:paraId="16501833" w14:textId="77777777" w:rsidR="008B2C71" w:rsidRDefault="008B2C71" w:rsidP="00085AB8">
            <w:pPr>
              <w:pStyle w:val="NoSpacing"/>
              <w:spacing w:after="120"/>
            </w:pPr>
          </w:p>
        </w:tc>
        <w:tc>
          <w:tcPr>
            <w:tcW w:w="1350" w:type="dxa"/>
          </w:tcPr>
          <w:p w14:paraId="19BD18D9" w14:textId="77777777" w:rsidR="008B2C71" w:rsidRDefault="008B2C71" w:rsidP="00085AB8">
            <w:pPr>
              <w:pStyle w:val="NoSpacing"/>
              <w:spacing w:after="120"/>
            </w:pPr>
          </w:p>
        </w:tc>
        <w:tc>
          <w:tcPr>
            <w:tcW w:w="4590" w:type="dxa"/>
          </w:tcPr>
          <w:p w14:paraId="066F0448" w14:textId="77777777" w:rsidR="008B2C71" w:rsidRDefault="008B2C71" w:rsidP="00085AB8">
            <w:pPr>
              <w:pStyle w:val="NoSpacing"/>
              <w:spacing w:after="120"/>
            </w:pPr>
          </w:p>
        </w:tc>
      </w:tr>
    </w:tbl>
    <w:p w14:paraId="6C97C9C3" w14:textId="77777777" w:rsidR="00196852" w:rsidRDefault="00196852" w:rsidP="00196852"/>
    <w:p w14:paraId="16242339" w14:textId="77777777" w:rsidR="007E7569" w:rsidRDefault="007E7569"/>
    <w:p w14:paraId="0367EC0C" w14:textId="77777777" w:rsidR="005E1148" w:rsidRPr="005E1148" w:rsidRDefault="005E1148" w:rsidP="005E1148">
      <w:pPr>
        <w:jc w:val="center"/>
        <w:rPr>
          <w:b/>
          <w:color w:val="7030A0"/>
          <w:sz w:val="36"/>
          <w:szCs w:val="36"/>
        </w:rPr>
      </w:pPr>
      <w:r>
        <w:rPr>
          <w:b/>
          <w:color w:val="7030A0"/>
          <w:sz w:val="32"/>
          <w:szCs w:val="32"/>
        </w:rPr>
        <w:br w:type="page"/>
      </w:r>
      <w:r w:rsidRPr="005E1148">
        <w:rPr>
          <w:b/>
          <w:color w:val="7030A0"/>
          <w:sz w:val="36"/>
          <w:szCs w:val="36"/>
        </w:rPr>
        <w:lastRenderedPageBreak/>
        <w:t>Table of Contents</w:t>
      </w:r>
    </w:p>
    <w:sdt>
      <w:sdtPr>
        <w:rPr>
          <w:b/>
          <w:bCs/>
          <w:color w:val="7030A0"/>
          <w:sz w:val="32"/>
          <w:szCs w:val="32"/>
        </w:rPr>
        <w:id w:val="8836080"/>
        <w:docPartObj>
          <w:docPartGallery w:val="Table of Contents"/>
          <w:docPartUnique/>
        </w:docPartObj>
      </w:sdtPr>
      <w:sdtEndPr>
        <w:rPr>
          <w:b w:val="0"/>
          <w:bCs w:val="0"/>
          <w:color w:val="auto"/>
          <w:sz w:val="22"/>
          <w:szCs w:val="22"/>
        </w:rPr>
      </w:sdtEndPr>
      <w:sdtContent>
        <w:p w14:paraId="134F8BF3" w14:textId="758F6E42" w:rsidR="009F1401" w:rsidRDefault="005D5FFF">
          <w:pPr>
            <w:pStyle w:val="TOC1"/>
            <w:rPr>
              <w:noProof/>
              <w:lang w:eastAsia="zh-CN"/>
            </w:rPr>
          </w:pPr>
          <w:r>
            <w:fldChar w:fldCharType="begin"/>
          </w:r>
          <w:r w:rsidR="005A6DA0">
            <w:instrText xml:space="preserve"> TOC \o "1-6" \h \z \u </w:instrText>
          </w:r>
          <w:r>
            <w:fldChar w:fldCharType="separate"/>
          </w:r>
          <w:hyperlink w:anchor="_Toc453511165" w:history="1">
            <w:r w:rsidR="009F1401" w:rsidRPr="00B35816">
              <w:rPr>
                <w:rStyle w:val="Hyperlink"/>
                <w:noProof/>
              </w:rPr>
              <w:t>1</w:t>
            </w:r>
            <w:r w:rsidR="009F1401">
              <w:rPr>
                <w:noProof/>
                <w:lang w:eastAsia="zh-CN"/>
              </w:rPr>
              <w:tab/>
            </w:r>
            <w:r w:rsidR="009F1401" w:rsidRPr="00B35816">
              <w:rPr>
                <w:rStyle w:val="Hyperlink"/>
                <w:noProof/>
              </w:rPr>
              <w:t>Overview</w:t>
            </w:r>
            <w:r w:rsidR="009F1401">
              <w:rPr>
                <w:noProof/>
                <w:webHidden/>
              </w:rPr>
              <w:tab/>
            </w:r>
            <w:r w:rsidR="009F1401">
              <w:rPr>
                <w:noProof/>
                <w:webHidden/>
              </w:rPr>
              <w:fldChar w:fldCharType="begin"/>
            </w:r>
            <w:r w:rsidR="009F1401">
              <w:rPr>
                <w:noProof/>
                <w:webHidden/>
              </w:rPr>
              <w:instrText xml:space="preserve"> PAGEREF _Toc453511165 \h </w:instrText>
            </w:r>
            <w:r w:rsidR="009F1401">
              <w:rPr>
                <w:noProof/>
                <w:webHidden/>
              </w:rPr>
            </w:r>
            <w:r w:rsidR="009F1401">
              <w:rPr>
                <w:noProof/>
                <w:webHidden/>
              </w:rPr>
              <w:fldChar w:fldCharType="separate"/>
            </w:r>
            <w:r w:rsidR="009F1401">
              <w:rPr>
                <w:noProof/>
                <w:webHidden/>
              </w:rPr>
              <w:t>3</w:t>
            </w:r>
            <w:r w:rsidR="009F1401">
              <w:rPr>
                <w:noProof/>
                <w:webHidden/>
              </w:rPr>
              <w:fldChar w:fldCharType="end"/>
            </w:r>
          </w:hyperlink>
        </w:p>
        <w:p w14:paraId="6DB8ABD0" w14:textId="53200336" w:rsidR="009F1401" w:rsidRDefault="00CA6091">
          <w:pPr>
            <w:pStyle w:val="TOC1"/>
            <w:rPr>
              <w:noProof/>
              <w:lang w:eastAsia="zh-CN"/>
            </w:rPr>
          </w:pPr>
          <w:hyperlink w:anchor="_Toc453511166" w:history="1">
            <w:r w:rsidR="009F1401" w:rsidRPr="00B35816">
              <w:rPr>
                <w:rStyle w:val="Hyperlink"/>
                <w:noProof/>
              </w:rPr>
              <w:t>2</w:t>
            </w:r>
            <w:r w:rsidR="009F1401">
              <w:rPr>
                <w:noProof/>
                <w:lang w:eastAsia="zh-CN"/>
              </w:rPr>
              <w:tab/>
            </w:r>
            <w:r w:rsidR="009F1401" w:rsidRPr="00B35816">
              <w:rPr>
                <w:rStyle w:val="Hyperlink"/>
                <w:noProof/>
                <w:lang w:eastAsia="zh-CN"/>
              </w:rPr>
              <w:t>Used Modules</w:t>
            </w:r>
            <w:r w:rsidR="009F1401">
              <w:rPr>
                <w:noProof/>
                <w:webHidden/>
              </w:rPr>
              <w:tab/>
            </w:r>
            <w:r w:rsidR="009F1401">
              <w:rPr>
                <w:noProof/>
                <w:webHidden/>
              </w:rPr>
              <w:fldChar w:fldCharType="begin"/>
            </w:r>
            <w:r w:rsidR="009F1401">
              <w:rPr>
                <w:noProof/>
                <w:webHidden/>
              </w:rPr>
              <w:instrText xml:space="preserve"> PAGEREF _Toc453511166 \h </w:instrText>
            </w:r>
            <w:r w:rsidR="009F1401">
              <w:rPr>
                <w:noProof/>
                <w:webHidden/>
              </w:rPr>
            </w:r>
            <w:r w:rsidR="009F1401">
              <w:rPr>
                <w:noProof/>
                <w:webHidden/>
              </w:rPr>
              <w:fldChar w:fldCharType="separate"/>
            </w:r>
            <w:r w:rsidR="009F1401">
              <w:rPr>
                <w:noProof/>
                <w:webHidden/>
              </w:rPr>
              <w:t>3</w:t>
            </w:r>
            <w:r w:rsidR="009F1401">
              <w:rPr>
                <w:noProof/>
                <w:webHidden/>
              </w:rPr>
              <w:fldChar w:fldCharType="end"/>
            </w:r>
          </w:hyperlink>
        </w:p>
        <w:p w14:paraId="60A42FCA" w14:textId="4091042B" w:rsidR="009F1401" w:rsidRDefault="00CA6091">
          <w:pPr>
            <w:pStyle w:val="TOC2"/>
            <w:tabs>
              <w:tab w:val="left" w:pos="880"/>
              <w:tab w:val="right" w:leader="dot" w:pos="9350"/>
            </w:tabs>
            <w:rPr>
              <w:noProof/>
              <w:lang w:eastAsia="zh-CN"/>
            </w:rPr>
          </w:pPr>
          <w:hyperlink w:anchor="_Toc453511167" w:history="1">
            <w:r w:rsidR="009F1401" w:rsidRPr="00B35816">
              <w:rPr>
                <w:rStyle w:val="Hyperlink"/>
                <w:noProof/>
              </w:rPr>
              <w:t>2.1</w:t>
            </w:r>
            <w:r w:rsidR="009F1401">
              <w:rPr>
                <w:noProof/>
                <w:lang w:eastAsia="zh-CN"/>
              </w:rPr>
              <w:tab/>
            </w:r>
            <w:r w:rsidR="009F1401" w:rsidRPr="00B35816">
              <w:rPr>
                <w:rStyle w:val="Hyperlink"/>
                <w:noProof/>
                <w:lang w:eastAsia="zh-CN"/>
              </w:rPr>
              <w:t>DX</w:t>
            </w:r>
            <w:r w:rsidR="009F1401">
              <w:rPr>
                <w:noProof/>
                <w:webHidden/>
              </w:rPr>
              <w:tab/>
            </w:r>
            <w:r w:rsidR="009F1401">
              <w:rPr>
                <w:noProof/>
                <w:webHidden/>
              </w:rPr>
              <w:fldChar w:fldCharType="begin"/>
            </w:r>
            <w:r w:rsidR="009F1401">
              <w:rPr>
                <w:noProof/>
                <w:webHidden/>
              </w:rPr>
              <w:instrText xml:space="preserve"> PAGEREF _Toc453511167 \h </w:instrText>
            </w:r>
            <w:r w:rsidR="009F1401">
              <w:rPr>
                <w:noProof/>
                <w:webHidden/>
              </w:rPr>
            </w:r>
            <w:r w:rsidR="009F1401">
              <w:rPr>
                <w:noProof/>
                <w:webHidden/>
              </w:rPr>
              <w:fldChar w:fldCharType="separate"/>
            </w:r>
            <w:r w:rsidR="009F1401">
              <w:rPr>
                <w:noProof/>
                <w:webHidden/>
              </w:rPr>
              <w:t>3</w:t>
            </w:r>
            <w:r w:rsidR="009F1401">
              <w:rPr>
                <w:noProof/>
                <w:webHidden/>
              </w:rPr>
              <w:fldChar w:fldCharType="end"/>
            </w:r>
          </w:hyperlink>
        </w:p>
        <w:p w14:paraId="15CA4183" w14:textId="43F628FA" w:rsidR="009F1401" w:rsidRDefault="00CA6091">
          <w:pPr>
            <w:pStyle w:val="TOC2"/>
            <w:tabs>
              <w:tab w:val="left" w:pos="880"/>
              <w:tab w:val="right" w:leader="dot" w:pos="9350"/>
            </w:tabs>
            <w:rPr>
              <w:noProof/>
              <w:lang w:eastAsia="zh-CN"/>
            </w:rPr>
          </w:pPr>
          <w:hyperlink w:anchor="_Toc453511168" w:history="1">
            <w:r w:rsidR="009F1401" w:rsidRPr="00B35816">
              <w:rPr>
                <w:rStyle w:val="Hyperlink"/>
                <w:noProof/>
              </w:rPr>
              <w:t>2.2</w:t>
            </w:r>
            <w:r w:rsidR="009F1401">
              <w:rPr>
                <w:noProof/>
                <w:lang w:eastAsia="zh-CN"/>
              </w:rPr>
              <w:tab/>
            </w:r>
            <w:r w:rsidR="009F1401" w:rsidRPr="00B35816">
              <w:rPr>
                <w:rStyle w:val="Hyperlink"/>
                <w:noProof/>
                <w:lang w:eastAsia="zh-CN"/>
              </w:rPr>
              <w:t>MDS</w:t>
            </w:r>
            <w:r w:rsidR="009F1401">
              <w:rPr>
                <w:noProof/>
                <w:webHidden/>
              </w:rPr>
              <w:tab/>
            </w:r>
            <w:r w:rsidR="009F1401">
              <w:rPr>
                <w:noProof/>
                <w:webHidden/>
              </w:rPr>
              <w:fldChar w:fldCharType="begin"/>
            </w:r>
            <w:r w:rsidR="009F1401">
              <w:rPr>
                <w:noProof/>
                <w:webHidden/>
              </w:rPr>
              <w:instrText xml:space="preserve"> PAGEREF _Toc453511168 \h </w:instrText>
            </w:r>
            <w:r w:rsidR="009F1401">
              <w:rPr>
                <w:noProof/>
                <w:webHidden/>
              </w:rPr>
            </w:r>
            <w:r w:rsidR="009F1401">
              <w:rPr>
                <w:noProof/>
                <w:webHidden/>
              </w:rPr>
              <w:fldChar w:fldCharType="separate"/>
            </w:r>
            <w:r w:rsidR="009F1401">
              <w:rPr>
                <w:noProof/>
                <w:webHidden/>
              </w:rPr>
              <w:t>4</w:t>
            </w:r>
            <w:r w:rsidR="009F1401">
              <w:rPr>
                <w:noProof/>
                <w:webHidden/>
              </w:rPr>
              <w:fldChar w:fldCharType="end"/>
            </w:r>
          </w:hyperlink>
        </w:p>
        <w:p w14:paraId="0B3FEC00" w14:textId="27EE4C56" w:rsidR="009F1401" w:rsidRDefault="00CA6091">
          <w:pPr>
            <w:pStyle w:val="TOC1"/>
            <w:rPr>
              <w:noProof/>
              <w:lang w:eastAsia="zh-CN"/>
            </w:rPr>
          </w:pPr>
          <w:hyperlink w:anchor="_Toc453511169" w:history="1">
            <w:r w:rsidR="009F1401" w:rsidRPr="00B35816">
              <w:rPr>
                <w:rStyle w:val="Hyperlink"/>
                <w:noProof/>
              </w:rPr>
              <w:t>3</w:t>
            </w:r>
            <w:r w:rsidR="009F1401">
              <w:rPr>
                <w:noProof/>
                <w:lang w:eastAsia="zh-CN"/>
              </w:rPr>
              <w:tab/>
            </w:r>
            <w:r w:rsidR="009F1401" w:rsidRPr="00B35816">
              <w:rPr>
                <w:rStyle w:val="Hyperlink"/>
                <w:noProof/>
                <w:lang w:eastAsia="zh-CN"/>
              </w:rPr>
              <w:t>Work flow</w:t>
            </w:r>
            <w:r w:rsidR="009F1401">
              <w:rPr>
                <w:noProof/>
                <w:webHidden/>
              </w:rPr>
              <w:tab/>
            </w:r>
            <w:r w:rsidR="009F1401">
              <w:rPr>
                <w:noProof/>
                <w:webHidden/>
              </w:rPr>
              <w:fldChar w:fldCharType="begin"/>
            </w:r>
            <w:r w:rsidR="009F1401">
              <w:rPr>
                <w:noProof/>
                <w:webHidden/>
              </w:rPr>
              <w:instrText xml:space="preserve"> PAGEREF _Toc453511169 \h </w:instrText>
            </w:r>
            <w:r w:rsidR="009F1401">
              <w:rPr>
                <w:noProof/>
                <w:webHidden/>
              </w:rPr>
            </w:r>
            <w:r w:rsidR="009F1401">
              <w:rPr>
                <w:noProof/>
                <w:webHidden/>
              </w:rPr>
              <w:fldChar w:fldCharType="separate"/>
            </w:r>
            <w:r w:rsidR="009F1401">
              <w:rPr>
                <w:noProof/>
                <w:webHidden/>
              </w:rPr>
              <w:t>4</w:t>
            </w:r>
            <w:r w:rsidR="009F1401">
              <w:rPr>
                <w:noProof/>
                <w:webHidden/>
              </w:rPr>
              <w:fldChar w:fldCharType="end"/>
            </w:r>
          </w:hyperlink>
        </w:p>
        <w:p w14:paraId="2E4D7253" w14:textId="7AE09BB5" w:rsidR="009F1401" w:rsidRDefault="00CA6091">
          <w:pPr>
            <w:pStyle w:val="TOC1"/>
            <w:rPr>
              <w:noProof/>
              <w:lang w:eastAsia="zh-CN"/>
            </w:rPr>
          </w:pPr>
          <w:hyperlink w:anchor="_Toc453511170" w:history="1">
            <w:r w:rsidR="009F1401" w:rsidRPr="00B35816">
              <w:rPr>
                <w:rStyle w:val="Hyperlink"/>
                <w:noProof/>
                <w:lang w:eastAsia="zh-CN"/>
              </w:rPr>
              <w:t>4</w:t>
            </w:r>
            <w:r w:rsidR="009F1401">
              <w:rPr>
                <w:noProof/>
                <w:lang w:eastAsia="zh-CN"/>
              </w:rPr>
              <w:tab/>
            </w:r>
            <w:r w:rsidR="009F1401" w:rsidRPr="00B35816">
              <w:rPr>
                <w:rStyle w:val="Hyperlink"/>
                <w:noProof/>
                <w:lang w:eastAsia="zh-CN"/>
              </w:rPr>
              <w:t>Commands</w:t>
            </w:r>
            <w:r w:rsidR="009F1401">
              <w:rPr>
                <w:noProof/>
                <w:webHidden/>
              </w:rPr>
              <w:tab/>
            </w:r>
            <w:r w:rsidR="009F1401">
              <w:rPr>
                <w:noProof/>
                <w:webHidden/>
              </w:rPr>
              <w:fldChar w:fldCharType="begin"/>
            </w:r>
            <w:r w:rsidR="009F1401">
              <w:rPr>
                <w:noProof/>
                <w:webHidden/>
              </w:rPr>
              <w:instrText xml:space="preserve"> PAGEREF _Toc453511170 \h </w:instrText>
            </w:r>
            <w:r w:rsidR="009F1401">
              <w:rPr>
                <w:noProof/>
                <w:webHidden/>
              </w:rPr>
            </w:r>
            <w:r w:rsidR="009F1401">
              <w:rPr>
                <w:noProof/>
                <w:webHidden/>
              </w:rPr>
              <w:fldChar w:fldCharType="separate"/>
            </w:r>
            <w:r w:rsidR="009F1401">
              <w:rPr>
                <w:noProof/>
                <w:webHidden/>
              </w:rPr>
              <w:t>6</w:t>
            </w:r>
            <w:r w:rsidR="009F1401">
              <w:rPr>
                <w:noProof/>
                <w:webHidden/>
              </w:rPr>
              <w:fldChar w:fldCharType="end"/>
            </w:r>
          </w:hyperlink>
        </w:p>
        <w:p w14:paraId="6C27A813" w14:textId="4EF5E24A" w:rsidR="009F1401" w:rsidRDefault="00CA6091">
          <w:pPr>
            <w:pStyle w:val="TOC2"/>
            <w:tabs>
              <w:tab w:val="left" w:pos="880"/>
              <w:tab w:val="right" w:leader="dot" w:pos="9350"/>
            </w:tabs>
            <w:rPr>
              <w:noProof/>
              <w:lang w:eastAsia="zh-CN"/>
            </w:rPr>
          </w:pPr>
          <w:hyperlink w:anchor="_Toc453511171" w:history="1">
            <w:r w:rsidR="009F1401" w:rsidRPr="00B35816">
              <w:rPr>
                <w:rStyle w:val="Hyperlink"/>
                <w:noProof/>
                <w:lang w:eastAsia="zh-CN"/>
              </w:rPr>
              <w:t>4.1</w:t>
            </w:r>
            <w:r w:rsidR="009F1401">
              <w:rPr>
                <w:noProof/>
                <w:lang w:eastAsia="zh-CN"/>
              </w:rPr>
              <w:tab/>
            </w:r>
            <w:r w:rsidR="009F1401" w:rsidRPr="00B35816">
              <w:rPr>
                <w:rStyle w:val="Hyperlink"/>
                <w:noProof/>
                <w:lang w:eastAsia="zh-CN"/>
              </w:rPr>
              <w:t>Source Commands</w:t>
            </w:r>
            <w:r w:rsidR="009F1401">
              <w:rPr>
                <w:noProof/>
                <w:webHidden/>
              </w:rPr>
              <w:tab/>
            </w:r>
            <w:r w:rsidR="009F1401">
              <w:rPr>
                <w:noProof/>
                <w:webHidden/>
              </w:rPr>
              <w:fldChar w:fldCharType="begin"/>
            </w:r>
            <w:r w:rsidR="009F1401">
              <w:rPr>
                <w:noProof/>
                <w:webHidden/>
              </w:rPr>
              <w:instrText xml:space="preserve"> PAGEREF _Toc453511171 \h </w:instrText>
            </w:r>
            <w:r w:rsidR="009F1401">
              <w:rPr>
                <w:noProof/>
                <w:webHidden/>
              </w:rPr>
            </w:r>
            <w:r w:rsidR="009F1401">
              <w:rPr>
                <w:noProof/>
                <w:webHidden/>
              </w:rPr>
              <w:fldChar w:fldCharType="separate"/>
            </w:r>
            <w:r w:rsidR="009F1401">
              <w:rPr>
                <w:noProof/>
                <w:webHidden/>
              </w:rPr>
              <w:t>7</w:t>
            </w:r>
            <w:r w:rsidR="009F1401">
              <w:rPr>
                <w:noProof/>
                <w:webHidden/>
              </w:rPr>
              <w:fldChar w:fldCharType="end"/>
            </w:r>
          </w:hyperlink>
        </w:p>
        <w:p w14:paraId="4867DD82" w14:textId="7A487FB7" w:rsidR="009F1401" w:rsidRDefault="00CA6091">
          <w:pPr>
            <w:pStyle w:val="TOC2"/>
            <w:tabs>
              <w:tab w:val="left" w:pos="880"/>
              <w:tab w:val="right" w:leader="dot" w:pos="9350"/>
            </w:tabs>
            <w:rPr>
              <w:noProof/>
              <w:lang w:eastAsia="zh-CN"/>
            </w:rPr>
          </w:pPr>
          <w:hyperlink w:anchor="_Toc453511172" w:history="1">
            <w:r w:rsidR="009F1401" w:rsidRPr="00B35816">
              <w:rPr>
                <w:rStyle w:val="Hyperlink"/>
                <w:noProof/>
              </w:rPr>
              <w:t>4.2</w:t>
            </w:r>
            <w:r w:rsidR="009F1401">
              <w:rPr>
                <w:noProof/>
                <w:lang w:eastAsia="zh-CN"/>
              </w:rPr>
              <w:tab/>
            </w:r>
            <w:r w:rsidR="009F1401" w:rsidRPr="00B35816">
              <w:rPr>
                <w:rStyle w:val="Hyperlink"/>
                <w:noProof/>
                <w:lang w:eastAsia="zh-CN"/>
              </w:rPr>
              <w:t>Target Commands</w:t>
            </w:r>
            <w:r w:rsidR="009F1401">
              <w:rPr>
                <w:noProof/>
                <w:webHidden/>
              </w:rPr>
              <w:tab/>
            </w:r>
            <w:r w:rsidR="009F1401">
              <w:rPr>
                <w:noProof/>
                <w:webHidden/>
              </w:rPr>
              <w:fldChar w:fldCharType="begin"/>
            </w:r>
            <w:r w:rsidR="009F1401">
              <w:rPr>
                <w:noProof/>
                <w:webHidden/>
              </w:rPr>
              <w:instrText xml:space="preserve"> PAGEREF _Toc453511172 \h </w:instrText>
            </w:r>
            <w:r w:rsidR="009F1401">
              <w:rPr>
                <w:noProof/>
                <w:webHidden/>
              </w:rPr>
            </w:r>
            <w:r w:rsidR="009F1401">
              <w:rPr>
                <w:noProof/>
                <w:webHidden/>
              </w:rPr>
              <w:fldChar w:fldCharType="separate"/>
            </w:r>
            <w:r w:rsidR="009F1401">
              <w:rPr>
                <w:noProof/>
                <w:webHidden/>
              </w:rPr>
              <w:t>7</w:t>
            </w:r>
            <w:r w:rsidR="009F1401">
              <w:rPr>
                <w:noProof/>
                <w:webHidden/>
              </w:rPr>
              <w:fldChar w:fldCharType="end"/>
            </w:r>
          </w:hyperlink>
        </w:p>
        <w:p w14:paraId="53A9A0C3" w14:textId="7EC55137" w:rsidR="009F1401" w:rsidRDefault="00CA6091">
          <w:pPr>
            <w:pStyle w:val="TOC1"/>
            <w:rPr>
              <w:noProof/>
              <w:lang w:eastAsia="zh-CN"/>
            </w:rPr>
          </w:pPr>
          <w:hyperlink w:anchor="_Toc453511173" w:history="1">
            <w:r w:rsidR="009F1401" w:rsidRPr="00B35816">
              <w:rPr>
                <w:rStyle w:val="Hyperlink"/>
                <w:noProof/>
                <w:lang w:eastAsia="zh-CN"/>
              </w:rPr>
              <w:t>5</w:t>
            </w:r>
            <w:r w:rsidR="009F1401">
              <w:rPr>
                <w:noProof/>
                <w:lang w:eastAsia="zh-CN"/>
              </w:rPr>
              <w:tab/>
            </w:r>
            <w:r w:rsidR="009F1401" w:rsidRPr="00B35816">
              <w:rPr>
                <w:rStyle w:val="Hyperlink"/>
                <w:noProof/>
                <w:lang w:eastAsia="zh-CN"/>
              </w:rPr>
              <w:t>Configuration</w:t>
            </w:r>
            <w:r w:rsidR="009F1401">
              <w:rPr>
                <w:noProof/>
                <w:webHidden/>
              </w:rPr>
              <w:tab/>
            </w:r>
            <w:r w:rsidR="009F1401">
              <w:rPr>
                <w:noProof/>
                <w:webHidden/>
              </w:rPr>
              <w:fldChar w:fldCharType="begin"/>
            </w:r>
            <w:r w:rsidR="009F1401">
              <w:rPr>
                <w:noProof/>
                <w:webHidden/>
              </w:rPr>
              <w:instrText xml:space="preserve"> PAGEREF _Toc453511173 \h </w:instrText>
            </w:r>
            <w:r w:rsidR="009F1401">
              <w:rPr>
                <w:noProof/>
                <w:webHidden/>
              </w:rPr>
            </w:r>
            <w:r w:rsidR="009F1401">
              <w:rPr>
                <w:noProof/>
                <w:webHidden/>
              </w:rPr>
              <w:fldChar w:fldCharType="separate"/>
            </w:r>
            <w:r w:rsidR="009F1401">
              <w:rPr>
                <w:noProof/>
                <w:webHidden/>
              </w:rPr>
              <w:t>8</w:t>
            </w:r>
            <w:r w:rsidR="009F1401">
              <w:rPr>
                <w:noProof/>
                <w:webHidden/>
              </w:rPr>
              <w:fldChar w:fldCharType="end"/>
            </w:r>
          </w:hyperlink>
        </w:p>
        <w:p w14:paraId="3A44728D" w14:textId="5FCE95A4" w:rsidR="00333FC0" w:rsidRDefault="005D5FFF" w:rsidP="005A6DA0">
          <w:pPr>
            <w:pStyle w:val="TOC1"/>
          </w:pPr>
          <w:r>
            <w:fldChar w:fldCharType="end"/>
          </w:r>
        </w:p>
        <w:p w14:paraId="6EEB66EF" w14:textId="1D82658E" w:rsidR="000168C9" w:rsidRDefault="00333FC0">
          <w:r>
            <w:br w:type="page"/>
          </w:r>
        </w:p>
      </w:sdtContent>
    </w:sdt>
    <w:p w14:paraId="57D8D0B7" w14:textId="77777777" w:rsidR="004B2D5F" w:rsidRDefault="004B2D5F" w:rsidP="00614260">
      <w:pPr>
        <w:pStyle w:val="Heading1"/>
      </w:pPr>
      <w:bookmarkStart w:id="0" w:name="_Toc334699988"/>
      <w:bookmarkStart w:id="1" w:name="_Toc453511165"/>
      <w:r w:rsidRPr="00D65E1E">
        <w:lastRenderedPageBreak/>
        <w:t>Overview</w:t>
      </w:r>
      <w:bookmarkEnd w:id="0"/>
      <w:bookmarkEnd w:id="1"/>
    </w:p>
    <w:p w14:paraId="0F8029BC" w14:textId="27EF79C8" w:rsidR="00A16D96" w:rsidRDefault="00A16D96" w:rsidP="00A16D96">
      <w:r>
        <w:t xml:space="preserve">Each ibdserver can </w:t>
      </w:r>
      <w:r w:rsidR="00A1375D">
        <w:rPr>
          <w:rFonts w:hint="eastAsia"/>
          <w:lang w:eastAsia="zh-CN"/>
        </w:rPr>
        <w:t xml:space="preserve">be </w:t>
      </w:r>
      <w:r>
        <w:t>run as replication source and/or target. It is NOT allowed to configure a replication with same source volume and target volume.</w:t>
      </w:r>
    </w:p>
    <w:p w14:paraId="42CDD40F" w14:textId="77777777" w:rsidR="00A16D96" w:rsidRDefault="00A16D96" w:rsidP="00A16D96">
      <w:r>
        <w:t>IBD replication uses DX to transfer commands and data. IBD replication uses MDS APIs to read&amp;write fp&amp;data.</w:t>
      </w:r>
    </w:p>
    <w:p w14:paraId="33CBD9EB" w14:textId="3848D3FC" w:rsidR="00652BA9" w:rsidRDefault="00A16D96" w:rsidP="00A16D96">
      <w:r>
        <w:t>Replication only tran</w:t>
      </w:r>
      <w:r>
        <w:rPr>
          <w:rFonts w:hint="eastAsia"/>
          <w:lang w:eastAsia="zh-CN"/>
        </w:rPr>
        <w:t>s</w:t>
      </w:r>
      <w:r>
        <w:t>fer</w:t>
      </w:r>
      <w:r>
        <w:rPr>
          <w:rFonts w:hint="eastAsia"/>
          <w:lang w:eastAsia="zh-CN"/>
        </w:rPr>
        <w:t>s</w:t>
      </w:r>
      <w:r>
        <w:t xml:space="preserve"> data which does not exist on target. This could save a lot of IO and network, as well as the total time of a replication.</w:t>
      </w:r>
      <w:r w:rsidR="0082491D">
        <w:t xml:space="preserve"> </w:t>
      </w:r>
    </w:p>
    <w:p w14:paraId="21A7B1E7" w14:textId="4CAFFE69" w:rsidR="00B84F21" w:rsidRPr="00B84F21" w:rsidRDefault="00A16D96" w:rsidP="00BD4D35">
      <w:pPr>
        <w:pStyle w:val="Heading1"/>
      </w:pPr>
      <w:bookmarkStart w:id="2" w:name="_Toc453511166"/>
      <w:r>
        <w:rPr>
          <w:rFonts w:hint="eastAsia"/>
          <w:lang w:eastAsia="zh-CN"/>
        </w:rPr>
        <w:t>Used Modules</w:t>
      </w:r>
      <w:bookmarkEnd w:id="2"/>
      <w:r w:rsidR="00C70AC2" w:rsidRPr="002C6CB7">
        <w:rPr>
          <w:color w:val="1F497D" w:themeColor="text2"/>
        </w:rPr>
        <w:tab/>
      </w:r>
    </w:p>
    <w:p w14:paraId="5A1D6424" w14:textId="74DE601A" w:rsidR="00F019CD" w:rsidRPr="00F019CD" w:rsidRDefault="00A16D96" w:rsidP="00F019CD">
      <w:pPr>
        <w:pStyle w:val="Heading2"/>
      </w:pPr>
      <w:bookmarkStart w:id="3" w:name="_Toc453511167"/>
      <w:r>
        <w:rPr>
          <w:rFonts w:hint="eastAsia"/>
          <w:lang w:eastAsia="zh-CN"/>
        </w:rPr>
        <w:t>DX</w:t>
      </w:r>
      <w:bookmarkEnd w:id="3"/>
    </w:p>
    <w:p w14:paraId="099F8BB5" w14:textId="77777777" w:rsidR="00A16D96" w:rsidRDefault="00A16D96" w:rsidP="00A16D96">
      <w:pPr>
        <w:rPr>
          <w:lang w:eastAsia="zh-CN"/>
        </w:rPr>
      </w:pPr>
      <w:r>
        <w:rPr>
          <w:lang w:eastAsia="zh-CN"/>
        </w:rPr>
        <w:t>IBD replication uses DX to transfer commands and data.</w:t>
      </w:r>
    </w:p>
    <w:p w14:paraId="48BF4F4F" w14:textId="77777777" w:rsidR="00A16D96" w:rsidRDefault="00A16D96" w:rsidP="00A16D96">
      <w:pPr>
        <w:rPr>
          <w:lang w:eastAsia="zh-CN"/>
        </w:rPr>
      </w:pPr>
      <w:r>
        <w:rPr>
          <w:lang w:eastAsia="zh-CN"/>
        </w:rPr>
        <w:t>Replication source side:</w:t>
      </w:r>
    </w:p>
    <w:p w14:paraId="6E525826" w14:textId="77777777" w:rsidR="00A16D96" w:rsidRDefault="00A16D96" w:rsidP="00A16D96">
      <w:pPr>
        <w:rPr>
          <w:lang w:eastAsia="zh-CN"/>
        </w:rPr>
      </w:pPr>
      <w:r>
        <w:rPr>
          <w:lang w:eastAsia="zh-CN"/>
        </w:rPr>
        <w:t>In reps_initialization(), set dxag from setup.</w:t>
      </w:r>
    </w:p>
    <w:p w14:paraId="680C8A76" w14:textId="77777777" w:rsidR="00A16D96" w:rsidRDefault="00A16D96" w:rsidP="00A16D96">
      <w:pPr>
        <w:rPr>
          <w:lang w:eastAsia="zh-CN"/>
        </w:rPr>
      </w:pPr>
      <w:r>
        <w:rPr>
          <w:lang w:eastAsia="zh-CN"/>
        </w:rPr>
        <w:t>In reps_start(), create dxa from dxag.</w:t>
      </w:r>
    </w:p>
    <w:p w14:paraId="4428B6D8" w14:textId="77777777" w:rsidR="00A16D96" w:rsidRDefault="00A16D96" w:rsidP="00A16D96">
      <w:pPr>
        <w:rPr>
          <w:lang w:eastAsia="zh-CN"/>
        </w:rPr>
      </w:pPr>
      <w:r>
        <w:rPr>
          <w:lang w:eastAsia="zh-CN"/>
        </w:rPr>
        <w:t>In __reps_send_pkg(), use dxt_send() to send control message and data message. Data message includes bitmap+fp or bitmap+fp+data.</w:t>
      </w:r>
    </w:p>
    <w:p w14:paraId="68FB5E79" w14:textId="77777777" w:rsidR="00A16D96" w:rsidRDefault="00A16D96" w:rsidP="00A16D96">
      <w:pPr>
        <w:rPr>
          <w:lang w:eastAsia="zh-CN"/>
        </w:rPr>
      </w:pPr>
      <w:r>
        <w:rPr>
          <w:lang w:eastAsia="zh-CN"/>
        </w:rPr>
        <w:t>In __reps_try_recv_pkg(), use dxt_get_request() to get a control message. Then use dxt_get_dbuf to get the corresponding data message.</w:t>
      </w:r>
    </w:p>
    <w:p w14:paraId="0E643847" w14:textId="77777777" w:rsidR="00A16D96" w:rsidRDefault="00A16D96" w:rsidP="00A16D96">
      <w:pPr>
        <w:rPr>
          <w:lang w:eastAsia="zh-CN"/>
        </w:rPr>
      </w:pPr>
    </w:p>
    <w:p w14:paraId="35CFB9FC" w14:textId="77777777" w:rsidR="00A16D96" w:rsidRDefault="00A16D96" w:rsidP="00A16D96">
      <w:pPr>
        <w:rPr>
          <w:lang w:eastAsia="zh-CN"/>
        </w:rPr>
      </w:pPr>
      <w:r>
        <w:rPr>
          <w:lang w:eastAsia="zh-CN"/>
        </w:rPr>
        <w:t>Replication target side:</w:t>
      </w:r>
    </w:p>
    <w:p w14:paraId="7D1EC93E" w14:textId="77777777" w:rsidR="00A16D96" w:rsidRDefault="00A16D96" w:rsidP="00A16D96">
      <w:pPr>
        <w:rPr>
          <w:lang w:eastAsia="zh-CN"/>
        </w:rPr>
      </w:pPr>
      <w:r>
        <w:rPr>
          <w:lang w:eastAsia="zh-CN"/>
        </w:rPr>
        <w:t>In rept_initialization(), set dxpg from setup.</w:t>
      </w:r>
    </w:p>
    <w:p w14:paraId="211B416B" w14:textId="77777777" w:rsidR="00A16D96" w:rsidRDefault="00A16D96" w:rsidP="00A16D96">
      <w:pPr>
        <w:rPr>
          <w:lang w:eastAsia="zh-CN"/>
        </w:rPr>
      </w:pPr>
      <w:r>
        <w:rPr>
          <w:lang w:eastAsia="zh-CN"/>
        </w:rPr>
        <w:t>In rept_start(), create dxp from dxpg.</w:t>
      </w:r>
    </w:p>
    <w:p w14:paraId="2DA95CF2" w14:textId="77777777" w:rsidR="00A16D96" w:rsidRDefault="00A16D96" w:rsidP="00A16D96">
      <w:pPr>
        <w:rPr>
          <w:lang w:eastAsia="zh-CN"/>
        </w:rPr>
      </w:pPr>
      <w:r>
        <w:rPr>
          <w:lang w:eastAsia="zh-CN"/>
        </w:rPr>
        <w:t>In __rept_send_pkg(), use dxt_send() to send control message and data message. Data message includes bitmap or DATA_TYPE_DONE message.</w:t>
      </w:r>
    </w:p>
    <w:p w14:paraId="76A19865" w14:textId="555F76CC" w:rsidR="003944E9" w:rsidRDefault="00A16D96" w:rsidP="00A16D96">
      <w:pPr>
        <w:rPr>
          <w:lang w:eastAsia="zh-CN"/>
        </w:rPr>
      </w:pPr>
      <w:r>
        <w:rPr>
          <w:lang w:eastAsia="zh-CN"/>
        </w:rPr>
        <w:t>In __rept_try_recv_pkg(), use dxt_get_request() to get a control message. Then use dxt_get_dbuf to get the corresponding data message.</w:t>
      </w:r>
    </w:p>
    <w:p w14:paraId="27597834" w14:textId="12ACD453" w:rsidR="00F019CD" w:rsidRDefault="00F019CD" w:rsidP="003944E9"/>
    <w:p w14:paraId="13200C47" w14:textId="78517111" w:rsidR="00F019CD" w:rsidRDefault="00A16D96" w:rsidP="00F019CD">
      <w:pPr>
        <w:pStyle w:val="Heading2"/>
      </w:pPr>
      <w:bookmarkStart w:id="4" w:name="_Toc453511168"/>
      <w:r>
        <w:rPr>
          <w:rFonts w:hint="eastAsia"/>
          <w:lang w:eastAsia="zh-CN"/>
        </w:rPr>
        <w:lastRenderedPageBreak/>
        <w:t>MDS</w:t>
      </w:r>
      <w:bookmarkEnd w:id="4"/>
    </w:p>
    <w:p w14:paraId="6AAEFA1D" w14:textId="77777777" w:rsidR="00A16D96" w:rsidRDefault="00A16D96" w:rsidP="002C6CB7">
      <w:r>
        <w:t>IBD replication uses the 5 MDS APIs. For more detail, please refer to ms_intf.h.</w:t>
      </w:r>
    </w:p>
    <w:p w14:paraId="55BE2425" w14:textId="77777777" w:rsidR="00A16D96" w:rsidRDefault="00A16D96" w:rsidP="002C6CB7">
      <w:r>
        <w:t>MS_Read_Fp_Async</w:t>
      </w:r>
    </w:p>
    <w:p w14:paraId="7A7D71B6" w14:textId="77777777" w:rsidR="00A16D96" w:rsidRDefault="00A16D96" w:rsidP="002C6CB7">
      <w:r>
        <w:t>It is used on replication source side, phase 1. It reads fp array of specified volume, offset, length. It returns fp found bitmap and fp array. Non-existing fp will be cleared to 0 in fp array.</w:t>
      </w:r>
    </w:p>
    <w:p w14:paraId="39803DE4" w14:textId="77777777" w:rsidR="00A16D96" w:rsidRDefault="00A16D96" w:rsidP="002C6CB7"/>
    <w:p w14:paraId="07D32787" w14:textId="77777777" w:rsidR="00A16D96" w:rsidRDefault="00A16D96" w:rsidP="002C6CB7">
      <w:r>
        <w:t>MS_Write_Fp_Async</w:t>
      </w:r>
    </w:p>
    <w:p w14:paraId="4AA01566" w14:textId="77777777" w:rsidR="00A16D96" w:rsidRDefault="00A16D96" w:rsidP="002C6CB7">
      <w:r>
        <w:t>It is used on replication target side, phase 1. It checks if corresponding fp is exist. It returns fp bitmap for missed fp.</w:t>
      </w:r>
    </w:p>
    <w:p w14:paraId="7A61BC19" w14:textId="77777777" w:rsidR="00A16D96" w:rsidRDefault="00A16D96" w:rsidP="002C6CB7"/>
    <w:p w14:paraId="127A0751" w14:textId="77777777" w:rsidR="00A16D96" w:rsidRDefault="00A16D96" w:rsidP="002C6CB7">
      <w:r>
        <w:t>MS_Read_Data_Async</w:t>
      </w:r>
    </w:p>
    <w:p w14:paraId="6E77680B" w14:textId="77777777" w:rsidR="00A16D96" w:rsidRDefault="00A16D96" w:rsidP="002C6CB7">
      <w:r>
        <w:t>It is used on replication source side, phase 2. It reads data(4kB namespace) corresponding to fp. The number of fp is depends on count and iovec.iov_len.</w:t>
      </w:r>
    </w:p>
    <w:p w14:paraId="75DF61FB" w14:textId="77777777" w:rsidR="00A16D96" w:rsidRDefault="00A16D96" w:rsidP="002C6CB7"/>
    <w:p w14:paraId="15BEE148" w14:textId="77777777" w:rsidR="00A16D96" w:rsidRDefault="00A16D96" w:rsidP="002C6CB7">
      <w:r>
        <w:t>MS_Write_Data_Async</w:t>
      </w:r>
    </w:p>
    <w:p w14:paraId="56D54DD0" w14:textId="77777777" w:rsidR="00A16D96" w:rsidRDefault="00A16D96" w:rsidP="002C6CB7">
      <w:r>
        <w:t>It is used on replication target side, phase 2. It writes corresponding fp and data as the bitmap indicates.</w:t>
      </w:r>
    </w:p>
    <w:p w14:paraId="5017096A" w14:textId="77777777" w:rsidR="00A16D96" w:rsidRDefault="00A16D96" w:rsidP="002C6CB7"/>
    <w:p w14:paraId="1ED11415" w14:textId="77777777" w:rsidR="00A16D96" w:rsidRDefault="00A16D96" w:rsidP="002C6CB7">
      <w:r>
        <w:t>MS_Read_Fp_Snapdiff_Async</w:t>
      </w:r>
    </w:p>
    <w:p w14:paraId="64CF9814" w14:textId="0933899C" w:rsidR="009A340E" w:rsidRDefault="00A16D96" w:rsidP="002C6CB7">
      <w:pPr>
        <w:rPr>
          <w:lang w:eastAsia="zh-CN"/>
        </w:rPr>
      </w:pPr>
      <w:r>
        <w:t>It is used on replication source side, phase 1. It is similar to MS_Read_Fp_Async. It reads fp changed between two snapshots.</w:t>
      </w:r>
      <w:r w:rsidR="00F019CD">
        <w:t xml:space="preserve"> </w:t>
      </w:r>
    </w:p>
    <w:p w14:paraId="1932E703" w14:textId="77777777" w:rsidR="00A16D96" w:rsidRDefault="00A16D96" w:rsidP="00A16D96">
      <w:pPr>
        <w:rPr>
          <w:lang w:eastAsia="zh-CN"/>
        </w:rPr>
      </w:pPr>
    </w:p>
    <w:p w14:paraId="3E076F21" w14:textId="01A6FB5D" w:rsidR="00A16D96" w:rsidRDefault="00A16D96" w:rsidP="00A16D96">
      <w:pPr>
        <w:pStyle w:val="Heading1"/>
      </w:pPr>
      <w:bookmarkStart w:id="5" w:name="_Toc453511169"/>
      <w:r>
        <w:rPr>
          <w:rFonts w:hint="eastAsia"/>
          <w:lang w:eastAsia="zh-CN"/>
        </w:rPr>
        <w:t>Work flow</w:t>
      </w:r>
      <w:bookmarkEnd w:id="5"/>
    </w:p>
    <w:p w14:paraId="211D1A81" w14:textId="77777777" w:rsidR="00A16D96" w:rsidRDefault="00A16D96" w:rsidP="002C6CB7">
      <w:pPr>
        <w:rPr>
          <w:lang w:eastAsia="zh-CN"/>
        </w:rPr>
      </w:pPr>
      <w:r>
        <w:rPr>
          <w:lang w:eastAsia="zh-CN"/>
        </w:rPr>
        <w:t>For each namespace, it needs steps below to be replicated from source to target. Namespace won't be dealt separately. A call to MDS API will dealt a segment, that is namespace * bitmap length.</w:t>
      </w:r>
    </w:p>
    <w:p w14:paraId="748E7D42" w14:textId="77777777" w:rsidR="00A16D96" w:rsidRDefault="00A16D96" w:rsidP="002C6CB7">
      <w:pPr>
        <w:rPr>
          <w:lang w:eastAsia="zh-CN"/>
        </w:rPr>
      </w:pPr>
      <w:r>
        <w:rPr>
          <w:lang w:eastAsia="zh-CN"/>
        </w:rPr>
        <w:t>1. Replication source side, phase 1.</w:t>
      </w:r>
    </w:p>
    <w:p w14:paraId="1968483C" w14:textId="77777777" w:rsidR="00A16D96" w:rsidRDefault="00A16D96" w:rsidP="002C6CB7">
      <w:pPr>
        <w:rPr>
          <w:lang w:eastAsia="zh-CN"/>
        </w:rPr>
      </w:pPr>
      <w:r>
        <w:rPr>
          <w:lang w:eastAsia="zh-CN"/>
        </w:rPr>
        <w:t xml:space="preserve">Source IBD server reads fp array of specified volume, offset, length. It uses MS_Read_Fp_Async to get fp found bitmap and fp array. Bitmap indicates if each namespace has data. The bitmap+fp will be keeped </w:t>
      </w:r>
      <w:r>
        <w:rPr>
          <w:lang w:eastAsia="zh-CN"/>
        </w:rPr>
        <w:lastRenderedPageBreak/>
        <w:t>in a list on source for phase 2 usage. Non-existing fp will be purged from fp array before send bitmap+fp to target.</w:t>
      </w:r>
    </w:p>
    <w:p w14:paraId="50A7F7FE" w14:textId="77777777" w:rsidR="00A16D96" w:rsidRDefault="00A16D96" w:rsidP="002C6CB7">
      <w:pPr>
        <w:rPr>
          <w:lang w:eastAsia="zh-CN"/>
        </w:rPr>
      </w:pPr>
    </w:p>
    <w:p w14:paraId="56E1AF14" w14:textId="77777777" w:rsidR="00A16D96" w:rsidRDefault="00A16D96" w:rsidP="002C6CB7">
      <w:pPr>
        <w:rPr>
          <w:lang w:eastAsia="zh-CN"/>
        </w:rPr>
      </w:pPr>
      <w:r>
        <w:rPr>
          <w:lang w:eastAsia="zh-CN"/>
        </w:rPr>
        <w:t>2. Replication target side, phase 1.</w:t>
      </w:r>
    </w:p>
    <w:p w14:paraId="2B066A02" w14:textId="77777777" w:rsidR="00A16D96" w:rsidRDefault="00A16D96" w:rsidP="002C6CB7">
      <w:pPr>
        <w:rPr>
          <w:lang w:eastAsia="zh-CN"/>
        </w:rPr>
      </w:pPr>
      <w:r>
        <w:rPr>
          <w:lang w:eastAsia="zh-CN"/>
        </w:rPr>
        <w:t>Target IBD server receives bitmap+fp with corresponding volume, offset, length. It uses MS_Write_Fp_Async to get missed bitmap. Then tranfer the missed bitmap will be send to source side.</w:t>
      </w:r>
    </w:p>
    <w:p w14:paraId="301D9D1A" w14:textId="77777777" w:rsidR="00A16D96" w:rsidRDefault="00A16D96" w:rsidP="002C6CB7">
      <w:pPr>
        <w:rPr>
          <w:lang w:eastAsia="zh-CN"/>
        </w:rPr>
      </w:pPr>
    </w:p>
    <w:p w14:paraId="7B20C822" w14:textId="77777777" w:rsidR="00A16D96" w:rsidRDefault="00A16D96" w:rsidP="002C6CB7">
      <w:pPr>
        <w:rPr>
          <w:lang w:eastAsia="zh-CN"/>
        </w:rPr>
      </w:pPr>
      <w:r>
        <w:rPr>
          <w:lang w:eastAsia="zh-CN"/>
        </w:rPr>
        <w:t>3. Replication source side, phase 2.</w:t>
      </w:r>
    </w:p>
    <w:p w14:paraId="33AAAA73" w14:textId="77777777" w:rsidR="00A16D96" w:rsidRDefault="00A16D96" w:rsidP="002C6CB7">
      <w:pPr>
        <w:rPr>
          <w:lang w:eastAsia="zh-CN"/>
        </w:rPr>
      </w:pPr>
      <w:r>
        <w:rPr>
          <w:lang w:eastAsia="zh-CN"/>
        </w:rPr>
        <w:t>Source IBD server receives missed bitmap with corresponding volume, offset, length. Then source searches bitmap+fp list keeped in phase 1, for the one with the same offset. Fp for missed bitmap will be copied from fp keeped in phase 1. A missed bitmap+fp could be assembled for reading data, by using MS_Read_Data_Async. Missed bitmap+fp+data will be send to target to write.</w:t>
      </w:r>
    </w:p>
    <w:p w14:paraId="3559DF69" w14:textId="77777777" w:rsidR="00A16D96" w:rsidRDefault="00A16D96" w:rsidP="002C6CB7">
      <w:pPr>
        <w:rPr>
          <w:lang w:eastAsia="zh-CN"/>
        </w:rPr>
      </w:pPr>
    </w:p>
    <w:p w14:paraId="53DC8C9F" w14:textId="77777777" w:rsidR="00A16D96" w:rsidRDefault="00A16D96" w:rsidP="002C6CB7">
      <w:pPr>
        <w:rPr>
          <w:lang w:eastAsia="zh-CN"/>
        </w:rPr>
      </w:pPr>
      <w:r>
        <w:rPr>
          <w:lang w:eastAsia="zh-CN"/>
        </w:rPr>
        <w:t>4. Replication target side, phase 2.</w:t>
      </w:r>
    </w:p>
    <w:p w14:paraId="4F0B828F" w14:textId="77777777" w:rsidR="00A16D96" w:rsidRDefault="00A16D96" w:rsidP="002C6CB7">
      <w:pPr>
        <w:rPr>
          <w:lang w:eastAsia="zh-CN"/>
        </w:rPr>
      </w:pPr>
      <w:r>
        <w:rPr>
          <w:lang w:eastAsia="zh-CN"/>
        </w:rPr>
        <w:t>Target IBD server receives missed bitmap+fp+data with corresponding volume, offset, length. It uses MS_Write_Data_Async to write bitmap+fp+data. Then send the data write done message to source side.</w:t>
      </w:r>
    </w:p>
    <w:p w14:paraId="079C76C7" w14:textId="77777777" w:rsidR="00A16D96" w:rsidRDefault="00A16D96" w:rsidP="002C6CB7">
      <w:pPr>
        <w:rPr>
          <w:lang w:eastAsia="zh-CN"/>
        </w:rPr>
      </w:pPr>
    </w:p>
    <w:p w14:paraId="18856711" w14:textId="77777777" w:rsidR="00A16D96" w:rsidRDefault="00A16D96" w:rsidP="002C6CB7">
      <w:pPr>
        <w:rPr>
          <w:lang w:eastAsia="zh-CN"/>
        </w:rPr>
      </w:pPr>
      <w:r>
        <w:rPr>
          <w:lang w:eastAsia="zh-CN"/>
        </w:rPr>
        <w:t>5. Replication source side, phase 3.</w:t>
      </w:r>
    </w:p>
    <w:p w14:paraId="3E3F2D5D" w14:textId="50CFC88C" w:rsidR="00A16D96" w:rsidRDefault="00A16D96" w:rsidP="002C6CB7">
      <w:pPr>
        <w:rPr>
          <w:lang w:eastAsia="zh-CN"/>
        </w:rPr>
      </w:pPr>
      <w:r>
        <w:rPr>
          <w:lang w:eastAsia="zh-CN"/>
        </w:rPr>
        <w:t>Source IBD server receives data write done message. Then decrease the data request waiting count. This count is for limiting data request send to target, to avoid resource exhausting on target.</w:t>
      </w:r>
    </w:p>
    <w:p w14:paraId="0F36DF5F" w14:textId="77777777" w:rsidR="00A16D96" w:rsidRDefault="00A16D96" w:rsidP="00A16D96">
      <w:pPr>
        <w:pStyle w:val="NoSpacing"/>
        <w:rPr>
          <w:lang w:eastAsia="zh-CN"/>
        </w:rPr>
      </w:pPr>
    </w:p>
    <w:p w14:paraId="472409C4" w14:textId="44ECA06D" w:rsidR="00A16D96" w:rsidRDefault="002C6CB7" w:rsidP="00A16D96">
      <w:pPr>
        <w:pStyle w:val="NoSpacing"/>
        <w:rPr>
          <w:lang w:eastAsia="zh-CN"/>
        </w:rPr>
      </w:pPr>
      <w:r>
        <w:object w:dxaOrig="7768" w:dyaOrig="10319" w14:anchorId="2435F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516pt" o:ole="">
            <v:imagedata r:id="rId8" o:title=""/>
          </v:shape>
          <o:OLEObject Type="Embed" ProgID="Visio.Drawing.11" ShapeID="_x0000_i1025" DrawAspect="Content" ObjectID="_1527666120" r:id="rId9"/>
        </w:object>
      </w:r>
    </w:p>
    <w:p w14:paraId="31776E96" w14:textId="77777777" w:rsidR="00C45D1B" w:rsidRPr="00B84F21" w:rsidRDefault="00C45D1B" w:rsidP="00A16D96">
      <w:pPr>
        <w:pStyle w:val="NoSpacing"/>
        <w:rPr>
          <w:lang w:eastAsia="zh-CN"/>
        </w:rPr>
      </w:pPr>
    </w:p>
    <w:p w14:paraId="7E05E31E" w14:textId="562F8E01" w:rsidR="00A16D96" w:rsidRDefault="00A16D96" w:rsidP="00A16D96">
      <w:pPr>
        <w:pStyle w:val="Heading1"/>
        <w:rPr>
          <w:lang w:eastAsia="zh-CN"/>
        </w:rPr>
      </w:pPr>
      <w:bookmarkStart w:id="6" w:name="_Toc453511170"/>
      <w:r>
        <w:rPr>
          <w:rFonts w:hint="eastAsia"/>
          <w:lang w:eastAsia="zh-CN"/>
        </w:rPr>
        <w:t>Commands</w:t>
      </w:r>
      <w:bookmarkEnd w:id="6"/>
    </w:p>
    <w:p w14:paraId="6D915298" w14:textId="77777777" w:rsidR="00A16D96" w:rsidRDefault="00A16D96" w:rsidP="00A16D96">
      <w:pPr>
        <w:rPr>
          <w:lang w:eastAsia="zh-CN"/>
        </w:rPr>
      </w:pPr>
      <w:r>
        <w:rPr>
          <w:rFonts w:hint="eastAsia"/>
          <w:lang w:eastAsia="zh-CN"/>
        </w:rPr>
        <w:t xml:space="preserve">IBD replication has 3 kinds of commands: </w:t>
      </w:r>
    </w:p>
    <w:p w14:paraId="288DACE1" w14:textId="6134ADED" w:rsidR="00A16D96" w:rsidRDefault="00A16D96" w:rsidP="00A16D96">
      <w:pPr>
        <w:rPr>
          <w:lang w:eastAsia="zh-CN"/>
        </w:rPr>
      </w:pPr>
      <w:r>
        <w:rPr>
          <w:lang w:eastAsia="zh-CN"/>
        </w:rPr>
        <w:tab/>
        <w:t>Start</w:t>
      </w:r>
      <w:r>
        <w:rPr>
          <w:rFonts w:hint="eastAsia"/>
          <w:lang w:eastAsia="zh-CN"/>
        </w:rPr>
        <w:t xml:space="preserve">: </w:t>
      </w:r>
      <w:r w:rsidRPr="00A16D96">
        <w:rPr>
          <w:lang w:eastAsia="zh-CN"/>
        </w:rPr>
        <w:t>start reps and corresponding rept</w:t>
      </w:r>
      <w:r>
        <w:rPr>
          <w:rFonts w:hint="eastAsia"/>
          <w:lang w:eastAsia="zh-CN"/>
        </w:rPr>
        <w:t>.</w:t>
      </w:r>
    </w:p>
    <w:p w14:paraId="5E2DF48D" w14:textId="344EFEEB" w:rsidR="00A16D96" w:rsidRDefault="00A16D96" w:rsidP="00A16D96">
      <w:pPr>
        <w:rPr>
          <w:lang w:eastAsia="zh-CN"/>
        </w:rPr>
      </w:pPr>
      <w:r>
        <w:rPr>
          <w:lang w:eastAsia="zh-CN"/>
        </w:rPr>
        <w:tab/>
        <w:t>Display Setting</w:t>
      </w:r>
      <w:r>
        <w:rPr>
          <w:rFonts w:hint="eastAsia"/>
          <w:lang w:eastAsia="zh-CN"/>
        </w:rPr>
        <w:t xml:space="preserve">: </w:t>
      </w:r>
      <w:r w:rsidRPr="00A16D96">
        <w:rPr>
          <w:lang w:eastAsia="zh-CN"/>
        </w:rPr>
        <w:t>show the configuration of reps</w:t>
      </w:r>
      <w:r>
        <w:rPr>
          <w:rFonts w:hint="eastAsia"/>
          <w:lang w:eastAsia="zh-CN"/>
        </w:rPr>
        <w:t xml:space="preserve"> and rept.</w:t>
      </w:r>
    </w:p>
    <w:p w14:paraId="49DA6CA0" w14:textId="74B3A3AA" w:rsidR="00A16D96" w:rsidRPr="00A16D96" w:rsidRDefault="00A16D96" w:rsidP="00A16D96">
      <w:pPr>
        <w:rPr>
          <w:lang w:eastAsia="zh-CN"/>
        </w:rPr>
      </w:pPr>
      <w:r>
        <w:rPr>
          <w:lang w:eastAsia="zh-CN"/>
        </w:rPr>
        <w:lastRenderedPageBreak/>
        <w:tab/>
      </w:r>
      <w:r w:rsidR="00DB7D2C">
        <w:rPr>
          <w:rFonts w:hint="eastAsia"/>
          <w:lang w:eastAsia="zh-CN"/>
        </w:rPr>
        <w:t>Info</w:t>
      </w:r>
      <w:r>
        <w:rPr>
          <w:rFonts w:hint="eastAsia"/>
          <w:lang w:eastAsia="zh-CN"/>
        </w:rPr>
        <w:t xml:space="preserve">: </w:t>
      </w:r>
      <w:r w:rsidRPr="00A16D96">
        <w:rPr>
          <w:lang w:eastAsia="zh-CN"/>
        </w:rPr>
        <w:t xml:space="preserve">display reps </w:t>
      </w:r>
      <w:r>
        <w:rPr>
          <w:lang w:eastAsia="zh-CN"/>
        </w:rPr>
        <w:t>and</w:t>
      </w:r>
      <w:r>
        <w:rPr>
          <w:rFonts w:hint="eastAsia"/>
          <w:lang w:eastAsia="zh-CN"/>
        </w:rPr>
        <w:t xml:space="preserve"> rept </w:t>
      </w:r>
      <w:r w:rsidR="00DB7D2C">
        <w:rPr>
          <w:rFonts w:hint="eastAsia"/>
          <w:lang w:eastAsia="zh-CN"/>
        </w:rPr>
        <w:t>information, includes progress</w:t>
      </w:r>
      <w:r>
        <w:rPr>
          <w:rFonts w:hint="eastAsia"/>
          <w:lang w:eastAsia="zh-CN"/>
        </w:rPr>
        <w:t>.</w:t>
      </w:r>
    </w:p>
    <w:p w14:paraId="16B2124A" w14:textId="20913A6D" w:rsidR="00A16D96" w:rsidRDefault="00A16D96" w:rsidP="00A16D96">
      <w:pPr>
        <w:pStyle w:val="Heading2"/>
        <w:rPr>
          <w:lang w:eastAsia="zh-CN"/>
        </w:rPr>
      </w:pPr>
      <w:bookmarkStart w:id="7" w:name="_Toc453511171"/>
      <w:r>
        <w:rPr>
          <w:rFonts w:hint="eastAsia"/>
          <w:lang w:eastAsia="zh-CN"/>
        </w:rPr>
        <w:t>Source Commands</w:t>
      </w:r>
      <w:bookmarkEnd w:id="7"/>
    </w:p>
    <w:p w14:paraId="453932A8" w14:textId="77777777" w:rsidR="00DB7D2C" w:rsidRDefault="00DB7D2C" w:rsidP="00DB7D2C">
      <w:pPr>
        <w:rPr>
          <w:lang w:eastAsia="zh-CN"/>
        </w:rPr>
      </w:pPr>
      <w:r>
        <w:rPr>
          <w:lang w:eastAsia="zh-CN"/>
        </w:rPr>
        <w:t>Replication source side:</w:t>
      </w:r>
    </w:p>
    <w:p w14:paraId="3E593C69" w14:textId="77777777" w:rsidR="00DB7D2C" w:rsidRDefault="00DB7D2C" w:rsidP="00DB7D2C">
      <w:pPr>
        <w:rPr>
          <w:lang w:eastAsia="zh-CN"/>
        </w:rPr>
      </w:pPr>
      <w:r>
        <w:rPr>
          <w:lang w:eastAsia="zh-CN"/>
        </w:rPr>
        <w:t>start:          start reps and corresponding rept</w:t>
      </w:r>
    </w:p>
    <w:p w14:paraId="006F58C6" w14:textId="77777777" w:rsidR="00DB7D2C" w:rsidRDefault="00DB7D2C" w:rsidP="00DB7D2C">
      <w:pPr>
        <w:rPr>
          <w:lang w:eastAsia="zh-CN"/>
        </w:rPr>
      </w:pPr>
      <w:r>
        <w:rPr>
          <w:lang w:eastAsia="zh-CN"/>
        </w:rPr>
        <w:t>sample:ibdmanager -r s -m reps start reps_name</w:t>
      </w:r>
    </w:p>
    <w:p w14:paraId="4AAD4220" w14:textId="77777777" w:rsidR="00DB7D2C" w:rsidRDefault="00DB7D2C" w:rsidP="00DB7D2C">
      <w:pPr>
        <w:rPr>
          <w:lang w:eastAsia="zh-CN"/>
        </w:rPr>
      </w:pPr>
      <w:r>
        <w:rPr>
          <w:lang w:eastAsia="zh-CN"/>
        </w:rPr>
        <w:t>sample:ibdmanager -r s -m reps start reps_name snap_name</w:t>
      </w:r>
    </w:p>
    <w:p w14:paraId="73CEA72E" w14:textId="77777777" w:rsidR="00DB7D2C" w:rsidRDefault="00DB7D2C" w:rsidP="00DB7D2C">
      <w:pPr>
        <w:rPr>
          <w:lang w:eastAsia="zh-CN"/>
        </w:rPr>
      </w:pPr>
      <w:r>
        <w:rPr>
          <w:lang w:eastAsia="zh-CN"/>
        </w:rPr>
        <w:t>sample:ibdmanager -r s -m reps start reps_name snap_name snap_name2</w:t>
      </w:r>
    </w:p>
    <w:p w14:paraId="59F0880B" w14:textId="60FFDA12" w:rsidR="00DB7D2C" w:rsidRDefault="00DB7D2C" w:rsidP="00DB7D2C">
      <w:pPr>
        <w:rPr>
          <w:lang w:eastAsia="zh-CN"/>
        </w:rPr>
      </w:pPr>
    </w:p>
    <w:p w14:paraId="7E2B84B1" w14:textId="77777777" w:rsidR="002B73C7" w:rsidRDefault="002B73C7" w:rsidP="002B73C7">
      <w:pPr>
        <w:rPr>
          <w:lang w:eastAsia="zh-CN"/>
        </w:rPr>
      </w:pPr>
      <w:r>
        <w:rPr>
          <w:lang w:eastAsia="zh-CN"/>
        </w:rPr>
        <w:t>pause:          pause reps and corresponding rept</w:t>
      </w:r>
    </w:p>
    <w:p w14:paraId="668E7123" w14:textId="77777777" w:rsidR="002B73C7" w:rsidRDefault="002B73C7" w:rsidP="002B73C7">
      <w:pPr>
        <w:rPr>
          <w:lang w:eastAsia="zh-CN"/>
        </w:rPr>
      </w:pPr>
      <w:r>
        <w:rPr>
          <w:lang w:eastAsia="zh-CN"/>
        </w:rPr>
        <w:t>sample:ibdmanager -r s -m reps pause reps_name</w:t>
      </w:r>
    </w:p>
    <w:p w14:paraId="019728DB" w14:textId="77777777" w:rsidR="002B73C7" w:rsidRDefault="002B73C7" w:rsidP="002B73C7">
      <w:pPr>
        <w:rPr>
          <w:lang w:eastAsia="zh-CN"/>
        </w:rPr>
      </w:pPr>
    </w:p>
    <w:p w14:paraId="1F070492" w14:textId="77777777" w:rsidR="002B73C7" w:rsidRDefault="002B73C7" w:rsidP="002B73C7">
      <w:pPr>
        <w:rPr>
          <w:lang w:eastAsia="zh-CN"/>
        </w:rPr>
      </w:pPr>
      <w:r>
        <w:rPr>
          <w:lang w:eastAsia="zh-CN"/>
        </w:rPr>
        <w:t>continue:       continue a paused reps and corresponding rept</w:t>
      </w:r>
    </w:p>
    <w:p w14:paraId="525DD17C" w14:textId="2233011D" w:rsidR="002B73C7" w:rsidRDefault="002B73C7" w:rsidP="002B73C7">
      <w:pPr>
        <w:rPr>
          <w:lang w:eastAsia="zh-CN"/>
        </w:rPr>
      </w:pPr>
      <w:r>
        <w:rPr>
          <w:lang w:eastAsia="zh-CN"/>
        </w:rPr>
        <w:t>sample:ibdmanager -r s -m reps continue reps_name</w:t>
      </w:r>
    </w:p>
    <w:p w14:paraId="19BE7214" w14:textId="77777777" w:rsidR="002B73C7" w:rsidRDefault="002B73C7" w:rsidP="002B73C7">
      <w:pPr>
        <w:rPr>
          <w:lang w:eastAsia="zh-CN"/>
        </w:rPr>
      </w:pPr>
      <w:bookmarkStart w:id="8" w:name="_GoBack"/>
      <w:bookmarkEnd w:id="8"/>
    </w:p>
    <w:p w14:paraId="7BA00341" w14:textId="77777777" w:rsidR="00DB7D2C" w:rsidRDefault="00DB7D2C" w:rsidP="00DB7D2C">
      <w:pPr>
        <w:rPr>
          <w:lang w:eastAsia="zh-CN"/>
        </w:rPr>
      </w:pPr>
      <w:r>
        <w:rPr>
          <w:lang w:eastAsia="zh-CN"/>
        </w:rPr>
        <w:t>info:           information display command</w:t>
      </w:r>
    </w:p>
    <w:p w14:paraId="44A9DF15" w14:textId="77777777" w:rsidR="00DB7D2C" w:rsidRDefault="00DB7D2C" w:rsidP="00DB7D2C">
      <w:pPr>
        <w:rPr>
          <w:lang w:eastAsia="zh-CN"/>
        </w:rPr>
      </w:pPr>
      <w:r>
        <w:rPr>
          <w:lang w:eastAsia="zh-CN"/>
        </w:rPr>
        <w:t>progress:               display reps progress</w:t>
      </w:r>
    </w:p>
    <w:p w14:paraId="43DFF5E1" w14:textId="77777777" w:rsidR="00DB7D2C" w:rsidRDefault="00DB7D2C" w:rsidP="00DB7D2C">
      <w:pPr>
        <w:rPr>
          <w:lang w:eastAsia="zh-CN"/>
        </w:rPr>
      </w:pPr>
      <w:r>
        <w:rPr>
          <w:lang w:eastAsia="zh-CN"/>
        </w:rPr>
        <w:t>sample:ibdmanager -r s -m reps -i reps_name info progress</w:t>
      </w:r>
    </w:p>
    <w:p w14:paraId="01E89CFF" w14:textId="77777777" w:rsidR="00DB7D2C" w:rsidRDefault="00DB7D2C" w:rsidP="00DB7D2C">
      <w:pPr>
        <w:rPr>
          <w:lang w:eastAsia="zh-CN"/>
        </w:rPr>
      </w:pPr>
    </w:p>
    <w:p w14:paraId="53DB9776" w14:textId="77777777" w:rsidR="00DB7D2C" w:rsidRDefault="00DB7D2C" w:rsidP="00DB7D2C">
      <w:pPr>
        <w:rPr>
          <w:lang w:eastAsia="zh-CN"/>
        </w:rPr>
      </w:pPr>
      <w:r>
        <w:rPr>
          <w:lang w:eastAsia="zh-CN"/>
        </w:rPr>
        <w:t>display:        show the configuration of reps</w:t>
      </w:r>
    </w:p>
    <w:p w14:paraId="2A4E65E2" w14:textId="77777777" w:rsidR="00DB7D2C" w:rsidRDefault="00DB7D2C" w:rsidP="00DB7D2C">
      <w:pPr>
        <w:rPr>
          <w:lang w:eastAsia="zh-CN"/>
        </w:rPr>
      </w:pPr>
      <w:r>
        <w:rPr>
          <w:lang w:eastAsia="zh-CN"/>
        </w:rPr>
        <w:t>sample:ibdmanager -r s -m reps display setup</w:t>
      </w:r>
    </w:p>
    <w:p w14:paraId="1CA75BAE" w14:textId="77777777" w:rsidR="00DB7D2C" w:rsidRDefault="00DB7D2C" w:rsidP="00DB7D2C">
      <w:pPr>
        <w:rPr>
          <w:lang w:eastAsia="zh-CN"/>
        </w:rPr>
      </w:pPr>
      <w:r>
        <w:rPr>
          <w:lang w:eastAsia="zh-CN"/>
        </w:rPr>
        <w:t>sample:ibdmanager -r s -m reps -i reps_name display setup</w:t>
      </w:r>
    </w:p>
    <w:p w14:paraId="5B74EE1D" w14:textId="77777777" w:rsidR="00DB7D2C" w:rsidRDefault="00DB7D2C" w:rsidP="00DB7D2C">
      <w:pPr>
        <w:rPr>
          <w:lang w:eastAsia="zh-CN"/>
        </w:rPr>
      </w:pPr>
      <w:r>
        <w:rPr>
          <w:lang w:eastAsia="zh-CN"/>
        </w:rPr>
        <w:t>sample:ibdmanager -r s -m reps display working</w:t>
      </w:r>
    </w:p>
    <w:p w14:paraId="67D5262E" w14:textId="2FDFA873" w:rsidR="00DB7D2C" w:rsidRDefault="00DB7D2C" w:rsidP="00DB7D2C">
      <w:pPr>
        <w:rPr>
          <w:lang w:eastAsia="zh-CN"/>
        </w:rPr>
      </w:pPr>
      <w:r>
        <w:rPr>
          <w:lang w:eastAsia="zh-CN"/>
        </w:rPr>
        <w:t>sample:ibdmanager -r s -m reps -i reps_name display working</w:t>
      </w:r>
    </w:p>
    <w:p w14:paraId="0DC8A8DE" w14:textId="77777777" w:rsidR="00DB7D2C" w:rsidRPr="00DB7D2C" w:rsidRDefault="00DB7D2C" w:rsidP="00DB7D2C">
      <w:pPr>
        <w:rPr>
          <w:lang w:eastAsia="zh-CN"/>
        </w:rPr>
      </w:pPr>
    </w:p>
    <w:p w14:paraId="487458B4" w14:textId="0BF4CFF4" w:rsidR="00A16D96" w:rsidRPr="00F019CD" w:rsidRDefault="00A16D96" w:rsidP="00A16D96">
      <w:pPr>
        <w:pStyle w:val="Heading2"/>
      </w:pPr>
      <w:bookmarkStart w:id="9" w:name="_Toc453511172"/>
      <w:r>
        <w:rPr>
          <w:rFonts w:hint="eastAsia"/>
          <w:lang w:eastAsia="zh-CN"/>
        </w:rPr>
        <w:lastRenderedPageBreak/>
        <w:t>Target Commands</w:t>
      </w:r>
      <w:bookmarkEnd w:id="9"/>
    </w:p>
    <w:p w14:paraId="5858B8BC" w14:textId="77777777" w:rsidR="00DB7D2C" w:rsidRDefault="00DB7D2C" w:rsidP="00DB7D2C">
      <w:pPr>
        <w:rPr>
          <w:lang w:eastAsia="zh-CN"/>
        </w:rPr>
      </w:pPr>
      <w:r>
        <w:rPr>
          <w:lang w:eastAsia="zh-CN"/>
        </w:rPr>
        <w:t>Replication target side:</w:t>
      </w:r>
    </w:p>
    <w:p w14:paraId="5EB3D944" w14:textId="77777777" w:rsidR="00DB7D2C" w:rsidRDefault="00DB7D2C" w:rsidP="00DB7D2C">
      <w:pPr>
        <w:rPr>
          <w:lang w:eastAsia="zh-CN"/>
        </w:rPr>
      </w:pPr>
      <w:r>
        <w:rPr>
          <w:lang w:eastAsia="zh-CN"/>
        </w:rPr>
        <w:t>info:           information display command</w:t>
      </w:r>
    </w:p>
    <w:p w14:paraId="34A2DECB" w14:textId="77777777" w:rsidR="00DB7D2C" w:rsidRDefault="00DB7D2C" w:rsidP="00DB7D2C">
      <w:pPr>
        <w:rPr>
          <w:lang w:eastAsia="zh-CN"/>
        </w:rPr>
      </w:pPr>
      <w:r>
        <w:rPr>
          <w:lang w:eastAsia="zh-CN"/>
        </w:rPr>
        <w:t>progress:               display rept progress</w:t>
      </w:r>
    </w:p>
    <w:p w14:paraId="6749EA76" w14:textId="77777777" w:rsidR="00DB7D2C" w:rsidRDefault="00DB7D2C" w:rsidP="00DB7D2C">
      <w:pPr>
        <w:rPr>
          <w:lang w:eastAsia="zh-CN"/>
        </w:rPr>
      </w:pPr>
      <w:r>
        <w:rPr>
          <w:lang w:eastAsia="zh-CN"/>
        </w:rPr>
        <w:t>sample:ibdmanager -r s -m rept -i rept_name info progress</w:t>
      </w:r>
    </w:p>
    <w:p w14:paraId="19B48D1B" w14:textId="77777777" w:rsidR="00DB7D2C" w:rsidRDefault="00DB7D2C" w:rsidP="00DB7D2C">
      <w:pPr>
        <w:rPr>
          <w:lang w:eastAsia="zh-CN"/>
        </w:rPr>
      </w:pPr>
    </w:p>
    <w:p w14:paraId="3E960F4A" w14:textId="77777777" w:rsidR="00DB7D2C" w:rsidRDefault="00DB7D2C" w:rsidP="00DB7D2C">
      <w:pPr>
        <w:rPr>
          <w:lang w:eastAsia="zh-CN"/>
        </w:rPr>
      </w:pPr>
      <w:r>
        <w:rPr>
          <w:lang w:eastAsia="zh-CN"/>
        </w:rPr>
        <w:t>display:        show the configuration of rept</w:t>
      </w:r>
    </w:p>
    <w:p w14:paraId="1DD5527E" w14:textId="77777777" w:rsidR="00DB7D2C" w:rsidRDefault="00DB7D2C" w:rsidP="00DB7D2C">
      <w:pPr>
        <w:rPr>
          <w:lang w:eastAsia="zh-CN"/>
        </w:rPr>
      </w:pPr>
      <w:r>
        <w:rPr>
          <w:lang w:eastAsia="zh-CN"/>
        </w:rPr>
        <w:t>sample:ibdmanager -r s -m rept display setup</w:t>
      </w:r>
    </w:p>
    <w:p w14:paraId="1BCA5FA0" w14:textId="77777777" w:rsidR="00DB7D2C" w:rsidRDefault="00DB7D2C" w:rsidP="00DB7D2C">
      <w:pPr>
        <w:rPr>
          <w:lang w:eastAsia="zh-CN"/>
        </w:rPr>
      </w:pPr>
      <w:r>
        <w:rPr>
          <w:lang w:eastAsia="zh-CN"/>
        </w:rPr>
        <w:t>sample:ibdmanager -r s -m rept -i rept_name display setup</w:t>
      </w:r>
    </w:p>
    <w:p w14:paraId="3DC34B47" w14:textId="77777777" w:rsidR="00DB7D2C" w:rsidRDefault="00DB7D2C" w:rsidP="00DB7D2C">
      <w:pPr>
        <w:rPr>
          <w:lang w:eastAsia="zh-CN"/>
        </w:rPr>
      </w:pPr>
      <w:r>
        <w:rPr>
          <w:lang w:eastAsia="zh-CN"/>
        </w:rPr>
        <w:t>sample:ibdmanager -r s -m rept display working</w:t>
      </w:r>
    </w:p>
    <w:p w14:paraId="50D5208D" w14:textId="66C505E8" w:rsidR="00A16D96" w:rsidRDefault="00DB7D2C" w:rsidP="00DB7D2C">
      <w:pPr>
        <w:rPr>
          <w:lang w:eastAsia="zh-CN"/>
        </w:rPr>
      </w:pPr>
      <w:r>
        <w:rPr>
          <w:lang w:eastAsia="zh-CN"/>
        </w:rPr>
        <w:t>sample:ibdmanager -r s -m rept -i rept_name display working</w:t>
      </w:r>
    </w:p>
    <w:p w14:paraId="43710401" w14:textId="0081FA24" w:rsidR="003E445B" w:rsidRDefault="003E445B" w:rsidP="003E445B">
      <w:pPr>
        <w:pStyle w:val="Heading1"/>
        <w:rPr>
          <w:lang w:eastAsia="zh-CN"/>
        </w:rPr>
      </w:pPr>
      <w:bookmarkStart w:id="10" w:name="_Toc453511173"/>
      <w:r w:rsidRPr="003E445B">
        <w:rPr>
          <w:lang w:eastAsia="zh-CN"/>
        </w:rPr>
        <w:t>Configuration</w:t>
      </w:r>
      <w:bookmarkEnd w:id="10"/>
    </w:p>
    <w:p w14:paraId="56174A36" w14:textId="1FD626B7" w:rsidR="003E445B" w:rsidRDefault="003E445B" w:rsidP="003E445B">
      <w:pPr>
        <w:rPr>
          <w:lang w:eastAsia="zh-CN"/>
        </w:rPr>
      </w:pPr>
      <w:r>
        <w:rPr>
          <w:lang w:eastAsia="zh-CN"/>
        </w:rPr>
        <w:t>On git, there are sample replication configuration files in</w:t>
      </w:r>
    </w:p>
    <w:p w14:paraId="5686DAA6" w14:textId="77777777" w:rsidR="003E445B" w:rsidRDefault="003E445B" w:rsidP="003E445B">
      <w:pPr>
        <w:rPr>
          <w:lang w:eastAsia="zh-CN"/>
        </w:rPr>
      </w:pPr>
      <w:r>
        <w:rPr>
          <w:lang w:eastAsia="zh-CN"/>
        </w:rPr>
        <w:t>itest/reptest</w:t>
      </w:r>
    </w:p>
    <w:p w14:paraId="0E7EF4C4" w14:textId="77777777" w:rsidR="003E445B" w:rsidRDefault="003E445B" w:rsidP="003E445B">
      <w:pPr>
        <w:rPr>
          <w:lang w:eastAsia="zh-CN"/>
        </w:rPr>
      </w:pPr>
    </w:p>
    <w:p w14:paraId="3780AA3E" w14:textId="77777777" w:rsidR="003E445B" w:rsidRDefault="003E445B" w:rsidP="003E445B">
      <w:pPr>
        <w:rPr>
          <w:lang w:eastAsia="zh-CN"/>
        </w:rPr>
      </w:pPr>
      <w:r>
        <w:rPr>
          <w:lang w:eastAsia="zh-CN"/>
        </w:rPr>
        <w:t>ibdserver.conf.s is for source.</w:t>
      </w:r>
    </w:p>
    <w:p w14:paraId="5E0FD859" w14:textId="77777777" w:rsidR="003E445B" w:rsidRDefault="003E445B" w:rsidP="003E445B">
      <w:pPr>
        <w:rPr>
          <w:lang w:eastAsia="zh-CN"/>
        </w:rPr>
      </w:pPr>
      <w:r>
        <w:rPr>
          <w:lang w:eastAsia="zh-CN"/>
        </w:rPr>
        <w:t>ibdserver.conf.t is for target.</w:t>
      </w:r>
    </w:p>
    <w:p w14:paraId="20EBC7A5" w14:textId="77777777" w:rsidR="003E445B" w:rsidRDefault="003E445B" w:rsidP="003E445B">
      <w:pPr>
        <w:rPr>
          <w:lang w:eastAsia="zh-CN"/>
        </w:rPr>
      </w:pPr>
    </w:p>
    <w:p w14:paraId="1056BB58" w14:textId="77777777" w:rsidR="003E445B" w:rsidRDefault="003E445B" w:rsidP="003E445B">
      <w:pPr>
        <w:rPr>
          <w:lang w:eastAsia="zh-CN"/>
        </w:rPr>
      </w:pPr>
      <w:r>
        <w:rPr>
          <w:lang w:eastAsia="zh-CN"/>
        </w:rPr>
        <w:t>Global support for replication source(reps, repsc) is required on source.</w:t>
      </w:r>
    </w:p>
    <w:p w14:paraId="6A5DCD7F" w14:textId="77777777" w:rsidR="003E445B" w:rsidRDefault="003E445B" w:rsidP="003E445B">
      <w:pPr>
        <w:rPr>
          <w:lang w:eastAsia="zh-CN"/>
        </w:rPr>
      </w:pPr>
      <w:r>
        <w:rPr>
          <w:lang w:eastAsia="zh-CN"/>
        </w:rPr>
        <w:t>Global support for replication target(rept, reptc) is required on target.</w:t>
      </w:r>
    </w:p>
    <w:p w14:paraId="2BA1799F" w14:textId="77777777" w:rsidR="003E445B" w:rsidRDefault="003E445B" w:rsidP="003E445B">
      <w:pPr>
        <w:rPr>
          <w:lang w:eastAsia="zh-CN"/>
        </w:rPr>
      </w:pPr>
      <w:r>
        <w:rPr>
          <w:lang w:eastAsia="zh-CN"/>
        </w:rPr>
        <w:t>Global support for mrw(mrw, mrwc) and dx(dxa, dxac, dxp, dxpc, dxt) are also required as precondition.</w:t>
      </w:r>
    </w:p>
    <w:p w14:paraId="6CC3A598" w14:textId="77777777" w:rsidR="003E445B" w:rsidRDefault="003E445B" w:rsidP="003E445B">
      <w:pPr>
        <w:rPr>
          <w:lang w:eastAsia="zh-CN"/>
        </w:rPr>
      </w:pPr>
    </w:p>
    <w:p w14:paraId="28B4BA72" w14:textId="77777777" w:rsidR="003E445B" w:rsidRDefault="003E445B" w:rsidP="003E445B">
      <w:pPr>
        <w:rPr>
          <w:lang w:eastAsia="zh-CN"/>
        </w:rPr>
      </w:pPr>
      <w:r>
        <w:rPr>
          <w:lang w:eastAsia="zh-CN"/>
        </w:rPr>
        <w:t>The value of rept_name for reps on source should match the rept name on target.</w:t>
      </w:r>
    </w:p>
    <w:p w14:paraId="38617591" w14:textId="77777777" w:rsidR="003E445B" w:rsidRDefault="003E445B" w:rsidP="003E445B">
      <w:pPr>
        <w:rPr>
          <w:lang w:eastAsia="zh-CN"/>
        </w:rPr>
      </w:pPr>
      <w:r>
        <w:rPr>
          <w:lang w:eastAsia="zh-CN"/>
        </w:rPr>
        <w:t>The value of peer_uuid for dxa and dxp on source and target should match the name of each other.</w:t>
      </w:r>
    </w:p>
    <w:p w14:paraId="0F5C477A" w14:textId="04050B69" w:rsidR="003E445B" w:rsidRDefault="003E445B" w:rsidP="003E445B">
      <w:pPr>
        <w:rPr>
          <w:lang w:eastAsia="zh-CN"/>
        </w:rPr>
      </w:pPr>
      <w:r>
        <w:rPr>
          <w:lang w:eastAsia="zh-CN"/>
        </w:rPr>
        <w:t>The value of voluuid for reps and rept should match the name of volume_uuid for sac.</w:t>
      </w:r>
    </w:p>
    <w:p w14:paraId="5093719E" w14:textId="36F0D9CE" w:rsidR="003E445B" w:rsidRDefault="003E445B" w:rsidP="003E445B">
      <w:pPr>
        <w:rPr>
          <w:lang w:eastAsia="zh-CN"/>
        </w:rPr>
      </w:pPr>
    </w:p>
    <w:p w14:paraId="50E097F0" w14:textId="23BD0C55" w:rsidR="003E445B" w:rsidRDefault="003E445B" w:rsidP="003E445B">
      <w:pPr>
        <w:rPr>
          <w:lang w:eastAsia="zh-CN"/>
        </w:rPr>
      </w:pPr>
      <w:r>
        <w:rPr>
          <w:lang w:eastAsia="zh-CN"/>
        </w:rPr>
        <w:t>Sample configuration files are attached here.</w:t>
      </w:r>
    </w:p>
    <w:p w14:paraId="607900CD" w14:textId="626393F9" w:rsidR="003E445B" w:rsidRDefault="003E445B" w:rsidP="003E445B">
      <w:pPr>
        <w:rPr>
          <w:lang w:eastAsia="zh-CN"/>
        </w:rPr>
      </w:pPr>
    </w:p>
    <w:p w14:paraId="2130B57D" w14:textId="1011B2A0" w:rsidR="003E445B" w:rsidRPr="00A16D96" w:rsidRDefault="003E445B" w:rsidP="003E445B">
      <w:pPr>
        <w:rPr>
          <w:lang w:eastAsia="zh-CN"/>
        </w:rPr>
      </w:pPr>
      <w:r>
        <w:rPr>
          <w:lang w:eastAsia="zh-CN"/>
        </w:rPr>
        <w:object w:dxaOrig="1575" w:dyaOrig="811" w14:anchorId="3053178C">
          <v:shape id="_x0000_i1026" type="#_x0000_t75" style="width:78.75pt;height:40.5pt" o:ole="">
            <v:imagedata r:id="rId10" o:title=""/>
          </v:shape>
          <o:OLEObject Type="Embed" ProgID="Package" ShapeID="_x0000_i1026" DrawAspect="Content" ObjectID="_1527666121" r:id="rId11"/>
        </w:object>
      </w:r>
      <w:r>
        <w:rPr>
          <w:lang w:eastAsia="zh-CN"/>
        </w:rPr>
        <w:object w:dxaOrig="1545" w:dyaOrig="811" w14:anchorId="11FE5D39">
          <v:shape id="_x0000_i1027" type="#_x0000_t75" style="width:77.25pt;height:40.5pt" o:ole="">
            <v:imagedata r:id="rId12" o:title=""/>
          </v:shape>
          <o:OLEObject Type="Embed" ProgID="Package" ShapeID="_x0000_i1027" DrawAspect="Content" ObjectID="_1527666122" r:id="rId13"/>
        </w:object>
      </w:r>
    </w:p>
    <w:sectPr w:rsidR="003E445B" w:rsidRPr="00A16D96" w:rsidSect="0089052D">
      <w:headerReference w:type="default" r:id="rId14"/>
      <w:footerReference w:type="default" r:id="rId15"/>
      <w:pgSz w:w="12240" w:h="15840"/>
      <w:pgMar w:top="1152" w:right="1440" w:bottom="129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FD0A9" w14:textId="77777777" w:rsidR="00CA6091" w:rsidRDefault="00CA6091" w:rsidP="003C48AF">
      <w:pPr>
        <w:spacing w:after="0" w:line="240" w:lineRule="auto"/>
      </w:pPr>
      <w:r>
        <w:separator/>
      </w:r>
    </w:p>
  </w:endnote>
  <w:endnote w:type="continuationSeparator" w:id="0">
    <w:p w14:paraId="26ECB489" w14:textId="77777777" w:rsidR="00CA6091" w:rsidRDefault="00CA6091" w:rsidP="003C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ÉqÉâÉMÉmäpÉS ProN W3">
    <w:altName w:val="MS Mincho"/>
    <w:panose1 w:val="00000000000000000000"/>
    <w:charset w:val="4E"/>
    <w:family w:val="roman"/>
    <w:notTrueType/>
    <w:pitch w:val="default"/>
    <w:sig w:usb0="00000000" w:usb1="00000000" w:usb2="01000407"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456F" w14:textId="77777777" w:rsidR="008D529C" w:rsidRDefault="008D529C" w:rsidP="00137BE3">
    <w:pPr>
      <w:pStyle w:val="Footer"/>
      <w:jc w:val="center"/>
      <w:rPr>
        <w:sz w:val="16"/>
        <w:szCs w:val="16"/>
      </w:rPr>
    </w:pPr>
  </w:p>
  <w:tbl>
    <w:tblPr>
      <w:tblStyle w:val="TableGrid"/>
      <w:tblW w:w="0" w:type="auto"/>
      <w:tblLook w:val="04A0" w:firstRow="1" w:lastRow="0" w:firstColumn="1" w:lastColumn="0" w:noHBand="0" w:noVBand="1"/>
    </w:tblPr>
    <w:tblGrid>
      <w:gridCol w:w="1915"/>
      <w:gridCol w:w="1915"/>
      <w:gridCol w:w="1915"/>
      <w:gridCol w:w="1915"/>
      <w:gridCol w:w="1916"/>
    </w:tblGrid>
    <w:tr w:rsidR="008D529C" w:rsidRPr="00E03D6B" w14:paraId="2A767BAC" w14:textId="77777777">
      <w:tc>
        <w:tcPr>
          <w:tcW w:w="1915" w:type="dxa"/>
        </w:tcPr>
        <w:p w14:paraId="2BEA5D49" w14:textId="77777777" w:rsidR="008D529C" w:rsidRPr="00E03D6B" w:rsidRDefault="008D529C" w:rsidP="00C16174">
          <w:pPr>
            <w:pStyle w:val="Footer"/>
            <w:jc w:val="center"/>
            <w:rPr>
              <w:sz w:val="16"/>
              <w:szCs w:val="16"/>
            </w:rPr>
          </w:pPr>
          <w:r w:rsidRPr="00E03D6B">
            <w:rPr>
              <w:sz w:val="16"/>
              <w:szCs w:val="16"/>
            </w:rPr>
            <w:t>DOCUMENT NO.</w:t>
          </w:r>
        </w:p>
      </w:tc>
      <w:tc>
        <w:tcPr>
          <w:tcW w:w="1915" w:type="dxa"/>
        </w:tcPr>
        <w:p w14:paraId="59098891" w14:textId="77777777" w:rsidR="008D529C" w:rsidRPr="00E03D6B" w:rsidRDefault="008D529C" w:rsidP="00C16174">
          <w:pPr>
            <w:pStyle w:val="Footer"/>
            <w:jc w:val="center"/>
            <w:rPr>
              <w:sz w:val="16"/>
              <w:szCs w:val="16"/>
            </w:rPr>
          </w:pPr>
          <w:r w:rsidRPr="00E03D6B">
            <w:rPr>
              <w:sz w:val="16"/>
              <w:szCs w:val="16"/>
            </w:rPr>
            <w:t>ORIGINATGION DATE</w:t>
          </w:r>
        </w:p>
      </w:tc>
      <w:tc>
        <w:tcPr>
          <w:tcW w:w="1915" w:type="dxa"/>
        </w:tcPr>
        <w:p w14:paraId="5DC914B7" w14:textId="77777777" w:rsidR="008D529C" w:rsidRPr="00E03D6B" w:rsidRDefault="008D529C" w:rsidP="00C16174">
          <w:pPr>
            <w:pStyle w:val="Footer"/>
            <w:jc w:val="center"/>
            <w:rPr>
              <w:sz w:val="16"/>
              <w:szCs w:val="16"/>
            </w:rPr>
          </w:pPr>
          <w:r w:rsidRPr="00E03D6B">
            <w:rPr>
              <w:sz w:val="16"/>
              <w:szCs w:val="16"/>
            </w:rPr>
            <w:t>REVISION DATE</w:t>
          </w:r>
        </w:p>
      </w:tc>
      <w:tc>
        <w:tcPr>
          <w:tcW w:w="1915" w:type="dxa"/>
        </w:tcPr>
        <w:p w14:paraId="062C9BDB" w14:textId="77777777" w:rsidR="008D529C" w:rsidRPr="00E03D6B" w:rsidRDefault="008D529C" w:rsidP="00C16174">
          <w:pPr>
            <w:pStyle w:val="Footer"/>
            <w:jc w:val="center"/>
            <w:rPr>
              <w:sz w:val="16"/>
              <w:szCs w:val="16"/>
            </w:rPr>
          </w:pPr>
          <w:r w:rsidRPr="00E03D6B">
            <w:rPr>
              <w:sz w:val="16"/>
              <w:szCs w:val="16"/>
            </w:rPr>
            <w:t>REVIISION</w:t>
          </w:r>
        </w:p>
      </w:tc>
      <w:tc>
        <w:tcPr>
          <w:tcW w:w="1916" w:type="dxa"/>
        </w:tcPr>
        <w:p w14:paraId="7863DF32" w14:textId="77777777" w:rsidR="008D529C" w:rsidRPr="00E03D6B" w:rsidRDefault="008D529C" w:rsidP="00C16174">
          <w:pPr>
            <w:pStyle w:val="Footer"/>
            <w:jc w:val="center"/>
            <w:rPr>
              <w:sz w:val="16"/>
              <w:szCs w:val="16"/>
            </w:rPr>
          </w:pPr>
          <w:r w:rsidRPr="00E03D6B">
            <w:rPr>
              <w:sz w:val="16"/>
              <w:szCs w:val="16"/>
            </w:rPr>
            <w:t>PAGE NUMBER</w:t>
          </w:r>
        </w:p>
      </w:tc>
    </w:tr>
    <w:tr w:rsidR="008D529C" w:rsidRPr="00E03D6B" w14:paraId="76954197" w14:textId="77777777">
      <w:tc>
        <w:tcPr>
          <w:tcW w:w="1915" w:type="dxa"/>
        </w:tcPr>
        <w:p w14:paraId="1E734EBA" w14:textId="77777777" w:rsidR="008D529C" w:rsidRPr="00E03D6B" w:rsidRDefault="008D529C" w:rsidP="00C16174">
          <w:pPr>
            <w:pStyle w:val="Footer"/>
            <w:jc w:val="center"/>
            <w:rPr>
              <w:sz w:val="16"/>
              <w:szCs w:val="16"/>
            </w:rPr>
          </w:pPr>
        </w:p>
      </w:tc>
      <w:tc>
        <w:tcPr>
          <w:tcW w:w="1915" w:type="dxa"/>
        </w:tcPr>
        <w:p w14:paraId="489FF5DC" w14:textId="2840D7E0" w:rsidR="008D529C" w:rsidRPr="00E03D6B" w:rsidRDefault="008D529C" w:rsidP="0085218E">
          <w:pPr>
            <w:pStyle w:val="Footer"/>
            <w:tabs>
              <w:tab w:val="center" w:pos="849"/>
              <w:tab w:val="left" w:pos="1620"/>
            </w:tabs>
            <w:rPr>
              <w:sz w:val="16"/>
              <w:szCs w:val="16"/>
            </w:rPr>
          </w:pPr>
          <w:r>
            <w:rPr>
              <w:sz w:val="16"/>
              <w:szCs w:val="16"/>
            </w:rPr>
            <w:tab/>
          </w:r>
          <w:r w:rsidR="0085218E">
            <w:rPr>
              <w:sz w:val="16"/>
              <w:szCs w:val="16"/>
            </w:rPr>
            <w:t>June/7</w:t>
          </w:r>
          <w:r>
            <w:rPr>
              <w:sz w:val="16"/>
              <w:szCs w:val="16"/>
            </w:rPr>
            <w:t>/16</w:t>
          </w:r>
          <w:r>
            <w:rPr>
              <w:sz w:val="16"/>
              <w:szCs w:val="16"/>
            </w:rPr>
            <w:tab/>
          </w:r>
        </w:p>
      </w:tc>
      <w:tc>
        <w:tcPr>
          <w:tcW w:w="1915" w:type="dxa"/>
        </w:tcPr>
        <w:p w14:paraId="3BA7CCEB" w14:textId="0F8CEC11" w:rsidR="008D529C" w:rsidRPr="00E03D6B" w:rsidRDefault="008D529C" w:rsidP="005E01C6">
          <w:pPr>
            <w:pStyle w:val="Footer"/>
            <w:rPr>
              <w:sz w:val="16"/>
              <w:szCs w:val="16"/>
            </w:rPr>
          </w:pPr>
        </w:p>
      </w:tc>
      <w:tc>
        <w:tcPr>
          <w:tcW w:w="1915" w:type="dxa"/>
        </w:tcPr>
        <w:p w14:paraId="2F6D1E9A" w14:textId="5706054B" w:rsidR="008D529C" w:rsidRPr="00E03D6B" w:rsidRDefault="008D529C" w:rsidP="008228A7">
          <w:pPr>
            <w:pStyle w:val="Footer"/>
            <w:tabs>
              <w:tab w:val="left" w:pos="701"/>
              <w:tab w:val="center" w:pos="849"/>
            </w:tabs>
            <w:rPr>
              <w:sz w:val="16"/>
              <w:szCs w:val="16"/>
            </w:rPr>
          </w:pPr>
          <w:r>
            <w:rPr>
              <w:sz w:val="16"/>
              <w:szCs w:val="16"/>
            </w:rPr>
            <w:tab/>
            <w:t>A</w:t>
          </w:r>
        </w:p>
      </w:tc>
      <w:tc>
        <w:tcPr>
          <w:tcW w:w="1916" w:type="dxa"/>
        </w:tcPr>
        <w:sdt>
          <w:sdtPr>
            <w:rPr>
              <w:sz w:val="16"/>
              <w:szCs w:val="16"/>
            </w:rPr>
            <w:id w:val="1834253329"/>
            <w:docPartObj>
              <w:docPartGallery w:val="Page Numbers (Top of Page)"/>
              <w:docPartUnique/>
            </w:docPartObj>
          </w:sdtPr>
          <w:sdtEndPr/>
          <w:sdtContent>
            <w:sdt>
              <w:sdtPr>
                <w:rPr>
                  <w:sz w:val="16"/>
                  <w:szCs w:val="16"/>
                </w:rPr>
                <w:id w:val="-461809306"/>
                <w:docPartObj>
                  <w:docPartGallery w:val="Page Numbers (Top of Page)"/>
                  <w:docPartUnique/>
                </w:docPartObj>
              </w:sdtPr>
              <w:sdtEndPr/>
              <w:sdtContent>
                <w:p w14:paraId="083BBB83" w14:textId="3ED5B851" w:rsidR="008D529C" w:rsidRPr="00E03D6B" w:rsidRDefault="008D529C" w:rsidP="00C16174">
                  <w:pPr>
                    <w:jc w:val="center"/>
                    <w:rPr>
                      <w:sz w:val="16"/>
                      <w:szCs w:val="16"/>
                    </w:rPr>
                  </w:pPr>
                  <w:r w:rsidRPr="00E03D6B">
                    <w:rPr>
                      <w:sz w:val="16"/>
                      <w:szCs w:val="16"/>
                    </w:rPr>
                    <w:fldChar w:fldCharType="begin"/>
                  </w:r>
                  <w:r w:rsidRPr="00E03D6B">
                    <w:rPr>
                      <w:sz w:val="16"/>
                      <w:szCs w:val="16"/>
                    </w:rPr>
                    <w:instrText xml:space="preserve"> PAGE </w:instrText>
                  </w:r>
                  <w:r w:rsidRPr="00E03D6B">
                    <w:rPr>
                      <w:sz w:val="16"/>
                      <w:szCs w:val="16"/>
                    </w:rPr>
                    <w:fldChar w:fldCharType="separate"/>
                  </w:r>
                  <w:r w:rsidR="002B73C7">
                    <w:rPr>
                      <w:noProof/>
                      <w:sz w:val="16"/>
                      <w:szCs w:val="16"/>
                    </w:rPr>
                    <w:t>7</w:t>
                  </w:r>
                  <w:r w:rsidRPr="00E03D6B">
                    <w:rPr>
                      <w:sz w:val="16"/>
                      <w:szCs w:val="16"/>
                    </w:rPr>
                    <w:fldChar w:fldCharType="end"/>
                  </w:r>
                  <w:r w:rsidRPr="00E03D6B">
                    <w:rPr>
                      <w:sz w:val="16"/>
                      <w:szCs w:val="16"/>
                    </w:rPr>
                    <w:t xml:space="preserve"> of </w:t>
                  </w:r>
                  <w:r w:rsidRPr="00E03D6B">
                    <w:rPr>
                      <w:sz w:val="16"/>
                      <w:szCs w:val="16"/>
                    </w:rPr>
                    <w:fldChar w:fldCharType="begin"/>
                  </w:r>
                  <w:r w:rsidRPr="00E03D6B">
                    <w:rPr>
                      <w:sz w:val="16"/>
                      <w:szCs w:val="16"/>
                    </w:rPr>
                    <w:instrText xml:space="preserve"> NUMPAGES  </w:instrText>
                  </w:r>
                  <w:r w:rsidRPr="00E03D6B">
                    <w:rPr>
                      <w:sz w:val="16"/>
                      <w:szCs w:val="16"/>
                    </w:rPr>
                    <w:fldChar w:fldCharType="separate"/>
                  </w:r>
                  <w:r w:rsidR="002B73C7">
                    <w:rPr>
                      <w:noProof/>
                      <w:sz w:val="16"/>
                      <w:szCs w:val="16"/>
                    </w:rPr>
                    <w:t>9</w:t>
                  </w:r>
                  <w:r w:rsidRPr="00E03D6B">
                    <w:rPr>
                      <w:sz w:val="16"/>
                      <w:szCs w:val="16"/>
                    </w:rPr>
                    <w:fldChar w:fldCharType="end"/>
                  </w:r>
                </w:p>
              </w:sdtContent>
            </w:sdt>
          </w:sdtContent>
        </w:sdt>
      </w:tc>
    </w:tr>
  </w:tbl>
  <w:p w14:paraId="5702361D" w14:textId="77777777" w:rsidR="008D529C" w:rsidRPr="003C48AF" w:rsidRDefault="008D529C" w:rsidP="00137BE3">
    <w:pPr>
      <w:pStyle w:val="Footer"/>
      <w:jc w:val="center"/>
      <w:rPr>
        <w:sz w:val="16"/>
        <w:szCs w:val="16"/>
      </w:rPr>
    </w:pPr>
    <w:r>
      <w:rPr>
        <w:sz w:val="16"/>
        <w:szCs w:val="16"/>
      </w:rPr>
      <w:t>Copyright 2015. Atlantis Computing Inc.  Al rights reserved.  Atlantis Computing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48102" w14:textId="77777777" w:rsidR="00CA6091" w:rsidRDefault="00CA6091" w:rsidP="003C48AF">
      <w:pPr>
        <w:spacing w:after="0" w:line="240" w:lineRule="auto"/>
      </w:pPr>
      <w:r>
        <w:separator/>
      </w:r>
    </w:p>
  </w:footnote>
  <w:footnote w:type="continuationSeparator" w:id="0">
    <w:p w14:paraId="438E135E" w14:textId="77777777" w:rsidR="00CA6091" w:rsidRDefault="00CA6091" w:rsidP="003C4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A9C0D" w14:textId="28E4EDE0" w:rsidR="008D529C" w:rsidRPr="009944D0" w:rsidRDefault="008D529C" w:rsidP="005841A5">
    <w:pPr>
      <w:pStyle w:val="Header"/>
      <w:spacing w:after="240"/>
      <w:rPr>
        <w:b/>
        <w:sz w:val="20"/>
        <w:szCs w:val="20"/>
      </w:rPr>
    </w:pPr>
    <w:r>
      <w:rPr>
        <w:b/>
        <w:sz w:val="24"/>
        <w:szCs w:val="24"/>
      </w:rPr>
      <w:tab/>
    </w:r>
    <w:r>
      <w:rPr>
        <w:b/>
        <w:sz w:val="24"/>
        <w:szCs w:val="24"/>
      </w:rPr>
      <w:tab/>
      <w:t>Persistence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924"/>
    <w:multiLevelType w:val="hybridMultilevel"/>
    <w:tmpl w:val="E8F0D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4343"/>
    <w:multiLevelType w:val="hybridMultilevel"/>
    <w:tmpl w:val="FE164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63362"/>
    <w:multiLevelType w:val="hybridMultilevel"/>
    <w:tmpl w:val="80FA6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46DC0"/>
    <w:multiLevelType w:val="hybridMultilevel"/>
    <w:tmpl w:val="73F4B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245CB3"/>
    <w:multiLevelType w:val="hybridMultilevel"/>
    <w:tmpl w:val="F514C6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774E9"/>
    <w:multiLevelType w:val="hybridMultilevel"/>
    <w:tmpl w:val="9E5CA8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6262B"/>
    <w:multiLevelType w:val="hybridMultilevel"/>
    <w:tmpl w:val="D61A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A59A1"/>
    <w:multiLevelType w:val="hybridMultilevel"/>
    <w:tmpl w:val="7E0E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682850"/>
    <w:multiLevelType w:val="hybridMultilevel"/>
    <w:tmpl w:val="7DCC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532070"/>
    <w:multiLevelType w:val="hybridMultilevel"/>
    <w:tmpl w:val="3E92C2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C2375"/>
    <w:multiLevelType w:val="hybridMultilevel"/>
    <w:tmpl w:val="FCDAE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375A18"/>
    <w:multiLevelType w:val="hybridMultilevel"/>
    <w:tmpl w:val="C4581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56A58"/>
    <w:multiLevelType w:val="hybridMultilevel"/>
    <w:tmpl w:val="03B223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946E0F"/>
    <w:multiLevelType w:val="hybridMultilevel"/>
    <w:tmpl w:val="157EC6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E25E2E"/>
    <w:multiLevelType w:val="hybridMultilevel"/>
    <w:tmpl w:val="C66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4A3928"/>
    <w:multiLevelType w:val="hybridMultilevel"/>
    <w:tmpl w:val="F3B2991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2F259EC"/>
    <w:multiLevelType w:val="hybridMultilevel"/>
    <w:tmpl w:val="96303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25638F"/>
    <w:multiLevelType w:val="hybridMultilevel"/>
    <w:tmpl w:val="6ED2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E55FBC"/>
    <w:multiLevelType w:val="hybridMultilevel"/>
    <w:tmpl w:val="2B84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E6516"/>
    <w:multiLevelType w:val="hybridMultilevel"/>
    <w:tmpl w:val="950E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B8018D9"/>
    <w:multiLevelType w:val="hybridMultilevel"/>
    <w:tmpl w:val="DF4E71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4F45C6"/>
    <w:multiLevelType w:val="hybridMultilevel"/>
    <w:tmpl w:val="17486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B7571B"/>
    <w:multiLevelType w:val="hybridMultilevel"/>
    <w:tmpl w:val="F20EA1D4"/>
    <w:lvl w:ilvl="0" w:tplc="C6E60D92">
      <w:start w:val="1"/>
      <w:numFmt w:val="bullet"/>
      <w:lvlText w:val=""/>
      <w:lvlJc w:val="left"/>
      <w:pPr>
        <w:tabs>
          <w:tab w:val="num" w:pos="720"/>
        </w:tabs>
        <w:ind w:left="720" w:hanging="360"/>
      </w:pPr>
      <w:rPr>
        <w:rFonts w:ascii="Wingdings" w:hAnsi="Wingdings" w:hint="default"/>
      </w:rPr>
    </w:lvl>
    <w:lvl w:ilvl="1" w:tplc="FF32EC34" w:tentative="1">
      <w:start w:val="1"/>
      <w:numFmt w:val="bullet"/>
      <w:lvlText w:val=""/>
      <w:lvlJc w:val="left"/>
      <w:pPr>
        <w:tabs>
          <w:tab w:val="num" w:pos="1440"/>
        </w:tabs>
        <w:ind w:left="1440" w:hanging="360"/>
      </w:pPr>
      <w:rPr>
        <w:rFonts w:ascii="Wingdings" w:hAnsi="Wingdings" w:hint="default"/>
      </w:rPr>
    </w:lvl>
    <w:lvl w:ilvl="2" w:tplc="4A588FAC" w:tentative="1">
      <w:start w:val="1"/>
      <w:numFmt w:val="bullet"/>
      <w:lvlText w:val=""/>
      <w:lvlJc w:val="left"/>
      <w:pPr>
        <w:tabs>
          <w:tab w:val="num" w:pos="2160"/>
        </w:tabs>
        <w:ind w:left="2160" w:hanging="360"/>
      </w:pPr>
      <w:rPr>
        <w:rFonts w:ascii="Wingdings" w:hAnsi="Wingdings" w:hint="default"/>
      </w:rPr>
    </w:lvl>
    <w:lvl w:ilvl="3" w:tplc="1B40B9C4" w:tentative="1">
      <w:start w:val="1"/>
      <w:numFmt w:val="bullet"/>
      <w:lvlText w:val=""/>
      <w:lvlJc w:val="left"/>
      <w:pPr>
        <w:tabs>
          <w:tab w:val="num" w:pos="2880"/>
        </w:tabs>
        <w:ind w:left="2880" w:hanging="360"/>
      </w:pPr>
      <w:rPr>
        <w:rFonts w:ascii="Wingdings" w:hAnsi="Wingdings" w:hint="default"/>
      </w:rPr>
    </w:lvl>
    <w:lvl w:ilvl="4" w:tplc="3C7A9128" w:tentative="1">
      <w:start w:val="1"/>
      <w:numFmt w:val="bullet"/>
      <w:lvlText w:val=""/>
      <w:lvlJc w:val="left"/>
      <w:pPr>
        <w:tabs>
          <w:tab w:val="num" w:pos="3600"/>
        </w:tabs>
        <w:ind w:left="3600" w:hanging="360"/>
      </w:pPr>
      <w:rPr>
        <w:rFonts w:ascii="Wingdings" w:hAnsi="Wingdings" w:hint="default"/>
      </w:rPr>
    </w:lvl>
    <w:lvl w:ilvl="5" w:tplc="3DC62812" w:tentative="1">
      <w:start w:val="1"/>
      <w:numFmt w:val="bullet"/>
      <w:lvlText w:val=""/>
      <w:lvlJc w:val="left"/>
      <w:pPr>
        <w:tabs>
          <w:tab w:val="num" w:pos="4320"/>
        </w:tabs>
        <w:ind w:left="4320" w:hanging="360"/>
      </w:pPr>
      <w:rPr>
        <w:rFonts w:ascii="Wingdings" w:hAnsi="Wingdings" w:hint="default"/>
      </w:rPr>
    </w:lvl>
    <w:lvl w:ilvl="6" w:tplc="7FAAF93C" w:tentative="1">
      <w:start w:val="1"/>
      <w:numFmt w:val="bullet"/>
      <w:lvlText w:val=""/>
      <w:lvlJc w:val="left"/>
      <w:pPr>
        <w:tabs>
          <w:tab w:val="num" w:pos="5040"/>
        </w:tabs>
        <w:ind w:left="5040" w:hanging="360"/>
      </w:pPr>
      <w:rPr>
        <w:rFonts w:ascii="Wingdings" w:hAnsi="Wingdings" w:hint="default"/>
      </w:rPr>
    </w:lvl>
    <w:lvl w:ilvl="7" w:tplc="F856903A" w:tentative="1">
      <w:start w:val="1"/>
      <w:numFmt w:val="bullet"/>
      <w:lvlText w:val=""/>
      <w:lvlJc w:val="left"/>
      <w:pPr>
        <w:tabs>
          <w:tab w:val="num" w:pos="5760"/>
        </w:tabs>
        <w:ind w:left="5760" w:hanging="360"/>
      </w:pPr>
      <w:rPr>
        <w:rFonts w:ascii="Wingdings" w:hAnsi="Wingdings" w:hint="default"/>
      </w:rPr>
    </w:lvl>
    <w:lvl w:ilvl="8" w:tplc="6B9CD36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E03126"/>
    <w:multiLevelType w:val="hybridMultilevel"/>
    <w:tmpl w:val="7CAC593A"/>
    <w:lvl w:ilvl="0" w:tplc="574A36F0">
      <w:start w:val="1"/>
      <w:numFmt w:val="bullet"/>
      <w:lvlText w:val=""/>
      <w:lvlJc w:val="left"/>
      <w:pPr>
        <w:tabs>
          <w:tab w:val="num" w:pos="720"/>
        </w:tabs>
        <w:ind w:left="720" w:hanging="360"/>
      </w:pPr>
      <w:rPr>
        <w:rFonts w:ascii="Wingdings" w:hAnsi="Wingdings" w:hint="default"/>
      </w:rPr>
    </w:lvl>
    <w:lvl w:ilvl="1" w:tplc="E0EA2AE2" w:tentative="1">
      <w:start w:val="1"/>
      <w:numFmt w:val="bullet"/>
      <w:lvlText w:val=""/>
      <w:lvlJc w:val="left"/>
      <w:pPr>
        <w:tabs>
          <w:tab w:val="num" w:pos="1440"/>
        </w:tabs>
        <w:ind w:left="1440" w:hanging="360"/>
      </w:pPr>
      <w:rPr>
        <w:rFonts w:ascii="Wingdings" w:hAnsi="Wingdings" w:hint="default"/>
      </w:rPr>
    </w:lvl>
    <w:lvl w:ilvl="2" w:tplc="66F677A0">
      <w:start w:val="1"/>
      <w:numFmt w:val="bullet"/>
      <w:lvlText w:val=""/>
      <w:lvlJc w:val="left"/>
      <w:pPr>
        <w:tabs>
          <w:tab w:val="num" w:pos="2160"/>
        </w:tabs>
        <w:ind w:left="2160" w:hanging="360"/>
      </w:pPr>
      <w:rPr>
        <w:rFonts w:ascii="Wingdings" w:hAnsi="Wingdings" w:hint="default"/>
      </w:rPr>
    </w:lvl>
    <w:lvl w:ilvl="3" w:tplc="C492CDAC" w:tentative="1">
      <w:start w:val="1"/>
      <w:numFmt w:val="bullet"/>
      <w:lvlText w:val=""/>
      <w:lvlJc w:val="left"/>
      <w:pPr>
        <w:tabs>
          <w:tab w:val="num" w:pos="2880"/>
        </w:tabs>
        <w:ind w:left="2880" w:hanging="360"/>
      </w:pPr>
      <w:rPr>
        <w:rFonts w:ascii="Wingdings" w:hAnsi="Wingdings" w:hint="default"/>
      </w:rPr>
    </w:lvl>
    <w:lvl w:ilvl="4" w:tplc="F788E31A" w:tentative="1">
      <w:start w:val="1"/>
      <w:numFmt w:val="bullet"/>
      <w:lvlText w:val=""/>
      <w:lvlJc w:val="left"/>
      <w:pPr>
        <w:tabs>
          <w:tab w:val="num" w:pos="3600"/>
        </w:tabs>
        <w:ind w:left="3600" w:hanging="360"/>
      </w:pPr>
      <w:rPr>
        <w:rFonts w:ascii="Wingdings" w:hAnsi="Wingdings" w:hint="default"/>
      </w:rPr>
    </w:lvl>
    <w:lvl w:ilvl="5" w:tplc="E93A1788" w:tentative="1">
      <w:start w:val="1"/>
      <w:numFmt w:val="bullet"/>
      <w:lvlText w:val=""/>
      <w:lvlJc w:val="left"/>
      <w:pPr>
        <w:tabs>
          <w:tab w:val="num" w:pos="4320"/>
        </w:tabs>
        <w:ind w:left="4320" w:hanging="360"/>
      </w:pPr>
      <w:rPr>
        <w:rFonts w:ascii="Wingdings" w:hAnsi="Wingdings" w:hint="default"/>
      </w:rPr>
    </w:lvl>
    <w:lvl w:ilvl="6" w:tplc="1D7A4804" w:tentative="1">
      <w:start w:val="1"/>
      <w:numFmt w:val="bullet"/>
      <w:lvlText w:val=""/>
      <w:lvlJc w:val="left"/>
      <w:pPr>
        <w:tabs>
          <w:tab w:val="num" w:pos="5040"/>
        </w:tabs>
        <w:ind w:left="5040" w:hanging="360"/>
      </w:pPr>
      <w:rPr>
        <w:rFonts w:ascii="Wingdings" w:hAnsi="Wingdings" w:hint="default"/>
      </w:rPr>
    </w:lvl>
    <w:lvl w:ilvl="7" w:tplc="52806170" w:tentative="1">
      <w:start w:val="1"/>
      <w:numFmt w:val="bullet"/>
      <w:lvlText w:val=""/>
      <w:lvlJc w:val="left"/>
      <w:pPr>
        <w:tabs>
          <w:tab w:val="num" w:pos="5760"/>
        </w:tabs>
        <w:ind w:left="5760" w:hanging="360"/>
      </w:pPr>
      <w:rPr>
        <w:rFonts w:ascii="Wingdings" w:hAnsi="Wingdings" w:hint="default"/>
      </w:rPr>
    </w:lvl>
    <w:lvl w:ilvl="8" w:tplc="816CAB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9950E1"/>
    <w:multiLevelType w:val="hybridMultilevel"/>
    <w:tmpl w:val="EA406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6A16F4"/>
    <w:multiLevelType w:val="hybridMultilevel"/>
    <w:tmpl w:val="A9D60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514E0E"/>
    <w:multiLevelType w:val="multilevel"/>
    <w:tmpl w:val="4D983458"/>
    <w:styleLink w:val="Steve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45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pStyle w:val="Heading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5A10004"/>
    <w:multiLevelType w:val="hybridMultilevel"/>
    <w:tmpl w:val="78D64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117BC0"/>
    <w:multiLevelType w:val="hybridMultilevel"/>
    <w:tmpl w:val="8684D4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025271"/>
    <w:multiLevelType w:val="hybridMultilevel"/>
    <w:tmpl w:val="05B08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760AFC"/>
    <w:multiLevelType w:val="hybridMultilevel"/>
    <w:tmpl w:val="2C22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CA1CBD"/>
    <w:multiLevelType w:val="hybridMultilevel"/>
    <w:tmpl w:val="7FA684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8723F"/>
    <w:multiLevelType w:val="hybridMultilevel"/>
    <w:tmpl w:val="7862D7F0"/>
    <w:lvl w:ilvl="0" w:tplc="672EC51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B23AF808" w:tentative="1">
      <w:start w:val="1"/>
      <w:numFmt w:val="bullet"/>
      <w:lvlText w:val=""/>
      <w:lvlJc w:val="left"/>
      <w:pPr>
        <w:tabs>
          <w:tab w:val="num" w:pos="2160"/>
        </w:tabs>
        <w:ind w:left="2160" w:hanging="360"/>
      </w:pPr>
      <w:rPr>
        <w:rFonts w:ascii="Wingdings" w:hAnsi="Wingdings" w:hint="default"/>
      </w:rPr>
    </w:lvl>
    <w:lvl w:ilvl="3" w:tplc="14FC6088" w:tentative="1">
      <w:start w:val="1"/>
      <w:numFmt w:val="bullet"/>
      <w:lvlText w:val=""/>
      <w:lvlJc w:val="left"/>
      <w:pPr>
        <w:tabs>
          <w:tab w:val="num" w:pos="2880"/>
        </w:tabs>
        <w:ind w:left="2880" w:hanging="360"/>
      </w:pPr>
      <w:rPr>
        <w:rFonts w:ascii="Wingdings" w:hAnsi="Wingdings" w:hint="default"/>
      </w:rPr>
    </w:lvl>
    <w:lvl w:ilvl="4" w:tplc="9DF2F0A4" w:tentative="1">
      <w:start w:val="1"/>
      <w:numFmt w:val="bullet"/>
      <w:lvlText w:val=""/>
      <w:lvlJc w:val="left"/>
      <w:pPr>
        <w:tabs>
          <w:tab w:val="num" w:pos="3600"/>
        </w:tabs>
        <w:ind w:left="3600" w:hanging="360"/>
      </w:pPr>
      <w:rPr>
        <w:rFonts w:ascii="Wingdings" w:hAnsi="Wingdings" w:hint="default"/>
      </w:rPr>
    </w:lvl>
    <w:lvl w:ilvl="5" w:tplc="4FF839F8" w:tentative="1">
      <w:start w:val="1"/>
      <w:numFmt w:val="bullet"/>
      <w:lvlText w:val=""/>
      <w:lvlJc w:val="left"/>
      <w:pPr>
        <w:tabs>
          <w:tab w:val="num" w:pos="4320"/>
        </w:tabs>
        <w:ind w:left="4320" w:hanging="360"/>
      </w:pPr>
      <w:rPr>
        <w:rFonts w:ascii="Wingdings" w:hAnsi="Wingdings" w:hint="default"/>
      </w:rPr>
    </w:lvl>
    <w:lvl w:ilvl="6" w:tplc="4E92A368" w:tentative="1">
      <w:start w:val="1"/>
      <w:numFmt w:val="bullet"/>
      <w:lvlText w:val=""/>
      <w:lvlJc w:val="left"/>
      <w:pPr>
        <w:tabs>
          <w:tab w:val="num" w:pos="5040"/>
        </w:tabs>
        <w:ind w:left="5040" w:hanging="360"/>
      </w:pPr>
      <w:rPr>
        <w:rFonts w:ascii="Wingdings" w:hAnsi="Wingdings" w:hint="default"/>
      </w:rPr>
    </w:lvl>
    <w:lvl w:ilvl="7" w:tplc="40D47144" w:tentative="1">
      <w:start w:val="1"/>
      <w:numFmt w:val="bullet"/>
      <w:lvlText w:val=""/>
      <w:lvlJc w:val="left"/>
      <w:pPr>
        <w:tabs>
          <w:tab w:val="num" w:pos="5760"/>
        </w:tabs>
        <w:ind w:left="5760" w:hanging="360"/>
      </w:pPr>
      <w:rPr>
        <w:rFonts w:ascii="Wingdings" w:hAnsi="Wingdings" w:hint="default"/>
      </w:rPr>
    </w:lvl>
    <w:lvl w:ilvl="8" w:tplc="B53A096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471FF6"/>
    <w:multiLevelType w:val="hybridMultilevel"/>
    <w:tmpl w:val="7512C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52B69"/>
    <w:multiLevelType w:val="hybridMultilevel"/>
    <w:tmpl w:val="80FA6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414782"/>
    <w:multiLevelType w:val="hybridMultilevel"/>
    <w:tmpl w:val="FD30D4F6"/>
    <w:lvl w:ilvl="0" w:tplc="672EC512">
      <w:start w:val="1"/>
      <w:numFmt w:val="bullet"/>
      <w:lvlText w:val=""/>
      <w:lvlJc w:val="left"/>
      <w:pPr>
        <w:tabs>
          <w:tab w:val="num" w:pos="720"/>
        </w:tabs>
        <w:ind w:left="720" w:hanging="360"/>
      </w:pPr>
      <w:rPr>
        <w:rFonts w:ascii="Wingdings" w:hAnsi="Wingdings" w:hint="default"/>
      </w:rPr>
    </w:lvl>
    <w:lvl w:ilvl="1" w:tplc="E1F03794">
      <w:start w:val="1"/>
      <w:numFmt w:val="bullet"/>
      <w:lvlText w:val=""/>
      <w:lvlJc w:val="left"/>
      <w:pPr>
        <w:tabs>
          <w:tab w:val="num" w:pos="1440"/>
        </w:tabs>
        <w:ind w:left="1440" w:hanging="360"/>
      </w:pPr>
      <w:rPr>
        <w:rFonts w:ascii="Wingdings" w:hAnsi="Wingdings" w:hint="default"/>
      </w:rPr>
    </w:lvl>
    <w:lvl w:ilvl="2" w:tplc="B23AF808" w:tentative="1">
      <w:start w:val="1"/>
      <w:numFmt w:val="bullet"/>
      <w:lvlText w:val=""/>
      <w:lvlJc w:val="left"/>
      <w:pPr>
        <w:tabs>
          <w:tab w:val="num" w:pos="2160"/>
        </w:tabs>
        <w:ind w:left="2160" w:hanging="360"/>
      </w:pPr>
      <w:rPr>
        <w:rFonts w:ascii="Wingdings" w:hAnsi="Wingdings" w:hint="default"/>
      </w:rPr>
    </w:lvl>
    <w:lvl w:ilvl="3" w:tplc="14FC6088" w:tentative="1">
      <w:start w:val="1"/>
      <w:numFmt w:val="bullet"/>
      <w:lvlText w:val=""/>
      <w:lvlJc w:val="left"/>
      <w:pPr>
        <w:tabs>
          <w:tab w:val="num" w:pos="2880"/>
        </w:tabs>
        <w:ind w:left="2880" w:hanging="360"/>
      </w:pPr>
      <w:rPr>
        <w:rFonts w:ascii="Wingdings" w:hAnsi="Wingdings" w:hint="default"/>
      </w:rPr>
    </w:lvl>
    <w:lvl w:ilvl="4" w:tplc="9DF2F0A4" w:tentative="1">
      <w:start w:val="1"/>
      <w:numFmt w:val="bullet"/>
      <w:lvlText w:val=""/>
      <w:lvlJc w:val="left"/>
      <w:pPr>
        <w:tabs>
          <w:tab w:val="num" w:pos="3600"/>
        </w:tabs>
        <w:ind w:left="3600" w:hanging="360"/>
      </w:pPr>
      <w:rPr>
        <w:rFonts w:ascii="Wingdings" w:hAnsi="Wingdings" w:hint="default"/>
      </w:rPr>
    </w:lvl>
    <w:lvl w:ilvl="5" w:tplc="4FF839F8" w:tentative="1">
      <w:start w:val="1"/>
      <w:numFmt w:val="bullet"/>
      <w:lvlText w:val=""/>
      <w:lvlJc w:val="left"/>
      <w:pPr>
        <w:tabs>
          <w:tab w:val="num" w:pos="4320"/>
        </w:tabs>
        <w:ind w:left="4320" w:hanging="360"/>
      </w:pPr>
      <w:rPr>
        <w:rFonts w:ascii="Wingdings" w:hAnsi="Wingdings" w:hint="default"/>
      </w:rPr>
    </w:lvl>
    <w:lvl w:ilvl="6" w:tplc="4E92A368" w:tentative="1">
      <w:start w:val="1"/>
      <w:numFmt w:val="bullet"/>
      <w:lvlText w:val=""/>
      <w:lvlJc w:val="left"/>
      <w:pPr>
        <w:tabs>
          <w:tab w:val="num" w:pos="5040"/>
        </w:tabs>
        <w:ind w:left="5040" w:hanging="360"/>
      </w:pPr>
      <w:rPr>
        <w:rFonts w:ascii="Wingdings" w:hAnsi="Wingdings" w:hint="default"/>
      </w:rPr>
    </w:lvl>
    <w:lvl w:ilvl="7" w:tplc="40D47144" w:tentative="1">
      <w:start w:val="1"/>
      <w:numFmt w:val="bullet"/>
      <w:lvlText w:val=""/>
      <w:lvlJc w:val="left"/>
      <w:pPr>
        <w:tabs>
          <w:tab w:val="num" w:pos="5760"/>
        </w:tabs>
        <w:ind w:left="5760" w:hanging="360"/>
      </w:pPr>
      <w:rPr>
        <w:rFonts w:ascii="Wingdings" w:hAnsi="Wingdings" w:hint="default"/>
      </w:rPr>
    </w:lvl>
    <w:lvl w:ilvl="8" w:tplc="B53A096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EFA753C"/>
    <w:multiLevelType w:val="hybridMultilevel"/>
    <w:tmpl w:val="9E20DF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EE758F"/>
    <w:multiLevelType w:val="hybridMultilevel"/>
    <w:tmpl w:val="7B4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349A2"/>
    <w:multiLevelType w:val="multilevel"/>
    <w:tmpl w:val="0E6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71D8C"/>
    <w:multiLevelType w:val="hybridMultilevel"/>
    <w:tmpl w:val="72D0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7D09EF"/>
    <w:multiLevelType w:val="hybridMultilevel"/>
    <w:tmpl w:val="7084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93401A"/>
    <w:multiLevelType w:val="hybridMultilevel"/>
    <w:tmpl w:val="F0129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51388A"/>
    <w:multiLevelType w:val="hybridMultilevel"/>
    <w:tmpl w:val="AA32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9B1906"/>
    <w:multiLevelType w:val="hybridMultilevel"/>
    <w:tmpl w:val="6F323036"/>
    <w:lvl w:ilvl="0" w:tplc="8DE624A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447F56"/>
    <w:multiLevelType w:val="hybridMultilevel"/>
    <w:tmpl w:val="CD14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632DA0"/>
    <w:multiLevelType w:val="hybridMultilevel"/>
    <w:tmpl w:val="348A06F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41D56F7"/>
    <w:multiLevelType w:val="hybridMultilevel"/>
    <w:tmpl w:val="09987ED4"/>
    <w:lvl w:ilvl="0" w:tplc="672EC51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B23AF808" w:tentative="1">
      <w:start w:val="1"/>
      <w:numFmt w:val="bullet"/>
      <w:lvlText w:val=""/>
      <w:lvlJc w:val="left"/>
      <w:pPr>
        <w:tabs>
          <w:tab w:val="num" w:pos="2160"/>
        </w:tabs>
        <w:ind w:left="2160" w:hanging="360"/>
      </w:pPr>
      <w:rPr>
        <w:rFonts w:ascii="Wingdings" w:hAnsi="Wingdings" w:hint="default"/>
      </w:rPr>
    </w:lvl>
    <w:lvl w:ilvl="3" w:tplc="14FC6088" w:tentative="1">
      <w:start w:val="1"/>
      <w:numFmt w:val="bullet"/>
      <w:lvlText w:val=""/>
      <w:lvlJc w:val="left"/>
      <w:pPr>
        <w:tabs>
          <w:tab w:val="num" w:pos="2880"/>
        </w:tabs>
        <w:ind w:left="2880" w:hanging="360"/>
      </w:pPr>
      <w:rPr>
        <w:rFonts w:ascii="Wingdings" w:hAnsi="Wingdings" w:hint="default"/>
      </w:rPr>
    </w:lvl>
    <w:lvl w:ilvl="4" w:tplc="9DF2F0A4" w:tentative="1">
      <w:start w:val="1"/>
      <w:numFmt w:val="bullet"/>
      <w:lvlText w:val=""/>
      <w:lvlJc w:val="left"/>
      <w:pPr>
        <w:tabs>
          <w:tab w:val="num" w:pos="3600"/>
        </w:tabs>
        <w:ind w:left="3600" w:hanging="360"/>
      </w:pPr>
      <w:rPr>
        <w:rFonts w:ascii="Wingdings" w:hAnsi="Wingdings" w:hint="default"/>
      </w:rPr>
    </w:lvl>
    <w:lvl w:ilvl="5" w:tplc="4FF839F8" w:tentative="1">
      <w:start w:val="1"/>
      <w:numFmt w:val="bullet"/>
      <w:lvlText w:val=""/>
      <w:lvlJc w:val="left"/>
      <w:pPr>
        <w:tabs>
          <w:tab w:val="num" w:pos="4320"/>
        </w:tabs>
        <w:ind w:left="4320" w:hanging="360"/>
      </w:pPr>
      <w:rPr>
        <w:rFonts w:ascii="Wingdings" w:hAnsi="Wingdings" w:hint="default"/>
      </w:rPr>
    </w:lvl>
    <w:lvl w:ilvl="6" w:tplc="4E92A368" w:tentative="1">
      <w:start w:val="1"/>
      <w:numFmt w:val="bullet"/>
      <w:lvlText w:val=""/>
      <w:lvlJc w:val="left"/>
      <w:pPr>
        <w:tabs>
          <w:tab w:val="num" w:pos="5040"/>
        </w:tabs>
        <w:ind w:left="5040" w:hanging="360"/>
      </w:pPr>
      <w:rPr>
        <w:rFonts w:ascii="Wingdings" w:hAnsi="Wingdings" w:hint="default"/>
      </w:rPr>
    </w:lvl>
    <w:lvl w:ilvl="7" w:tplc="40D47144" w:tentative="1">
      <w:start w:val="1"/>
      <w:numFmt w:val="bullet"/>
      <w:lvlText w:val=""/>
      <w:lvlJc w:val="left"/>
      <w:pPr>
        <w:tabs>
          <w:tab w:val="num" w:pos="5760"/>
        </w:tabs>
        <w:ind w:left="5760" w:hanging="360"/>
      </w:pPr>
      <w:rPr>
        <w:rFonts w:ascii="Wingdings" w:hAnsi="Wingdings" w:hint="default"/>
      </w:rPr>
    </w:lvl>
    <w:lvl w:ilvl="8" w:tplc="B53A096A"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6225851"/>
    <w:multiLevelType w:val="hybridMultilevel"/>
    <w:tmpl w:val="D17628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2F38A4"/>
    <w:multiLevelType w:val="hybridMultilevel"/>
    <w:tmpl w:val="853EF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F37518"/>
    <w:multiLevelType w:val="hybridMultilevel"/>
    <w:tmpl w:val="E97A8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31"/>
  </w:num>
  <w:num w:numId="4">
    <w:abstractNumId w:val="28"/>
  </w:num>
  <w:num w:numId="5">
    <w:abstractNumId w:val="4"/>
  </w:num>
  <w:num w:numId="6">
    <w:abstractNumId w:val="26"/>
  </w:num>
  <w:num w:numId="7">
    <w:abstractNumId w:val="13"/>
  </w:num>
  <w:num w:numId="8">
    <w:abstractNumId w:val="29"/>
  </w:num>
  <w:num w:numId="9">
    <w:abstractNumId w:val="47"/>
  </w:num>
  <w:num w:numId="10">
    <w:abstractNumId w:val="42"/>
  </w:num>
  <w:num w:numId="11">
    <w:abstractNumId w:val="41"/>
  </w:num>
  <w:num w:numId="12">
    <w:abstractNumId w:val="40"/>
  </w:num>
  <w:num w:numId="13">
    <w:abstractNumId w:val="0"/>
  </w:num>
  <w:num w:numId="14">
    <w:abstractNumId w:val="12"/>
  </w:num>
  <w:num w:numId="15">
    <w:abstractNumId w:val="36"/>
  </w:num>
  <w:num w:numId="16">
    <w:abstractNumId w:val="5"/>
  </w:num>
  <w:num w:numId="17">
    <w:abstractNumId w:val="44"/>
  </w:num>
  <w:num w:numId="18">
    <w:abstractNumId w:val="25"/>
  </w:num>
  <w:num w:numId="19">
    <w:abstractNumId w:val="16"/>
  </w:num>
  <w:num w:numId="20">
    <w:abstractNumId w:val="11"/>
  </w:num>
  <w:num w:numId="21">
    <w:abstractNumId w:val="20"/>
  </w:num>
  <w:num w:numId="22">
    <w:abstractNumId w:val="48"/>
  </w:num>
  <w:num w:numId="23">
    <w:abstractNumId w:val="33"/>
  </w:num>
  <w:num w:numId="24">
    <w:abstractNumId w:val="3"/>
  </w:num>
  <w:num w:numId="25">
    <w:abstractNumId w:val="7"/>
  </w:num>
  <w:num w:numId="26">
    <w:abstractNumId w:val="34"/>
  </w:num>
  <w:num w:numId="27">
    <w:abstractNumId w:val="2"/>
  </w:num>
  <w:num w:numId="28">
    <w:abstractNumId w:val="37"/>
  </w:num>
  <w:num w:numId="29">
    <w:abstractNumId w:val="9"/>
  </w:num>
  <w:num w:numId="30">
    <w:abstractNumId w:val="49"/>
  </w:num>
  <w:num w:numId="31">
    <w:abstractNumId w:val="30"/>
  </w:num>
  <w:num w:numId="32">
    <w:abstractNumId w:val="39"/>
  </w:num>
  <w:num w:numId="33">
    <w:abstractNumId w:val="14"/>
  </w:num>
  <w:num w:numId="34">
    <w:abstractNumId w:val="27"/>
  </w:num>
  <w:num w:numId="35">
    <w:abstractNumId w:val="1"/>
  </w:num>
  <w:num w:numId="36">
    <w:abstractNumId w:val="35"/>
  </w:num>
  <w:num w:numId="37">
    <w:abstractNumId w:val="45"/>
  </w:num>
  <w:num w:numId="38">
    <w:abstractNumId w:val="10"/>
  </w:num>
  <w:num w:numId="39">
    <w:abstractNumId w:val="32"/>
  </w:num>
  <w:num w:numId="40">
    <w:abstractNumId w:val="46"/>
  </w:num>
  <w:num w:numId="41">
    <w:abstractNumId w:val="22"/>
  </w:num>
  <w:num w:numId="42">
    <w:abstractNumId w:val="19"/>
  </w:num>
  <w:num w:numId="43">
    <w:abstractNumId w:val="8"/>
  </w:num>
  <w:num w:numId="44">
    <w:abstractNumId w:val="17"/>
  </w:num>
  <w:num w:numId="45">
    <w:abstractNumId w:val="6"/>
  </w:num>
  <w:num w:numId="46">
    <w:abstractNumId w:val="23"/>
  </w:num>
  <w:num w:numId="47">
    <w:abstractNumId w:val="21"/>
  </w:num>
  <w:num w:numId="48">
    <w:abstractNumId w:val="38"/>
  </w:num>
  <w:num w:numId="49">
    <w:abstractNumId w:val="24"/>
  </w:num>
  <w:num w:numId="50">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65D"/>
    <w:rsid w:val="00000052"/>
    <w:rsid w:val="000005EF"/>
    <w:rsid w:val="00001F73"/>
    <w:rsid w:val="000030A4"/>
    <w:rsid w:val="00003839"/>
    <w:rsid w:val="00007C5E"/>
    <w:rsid w:val="00011426"/>
    <w:rsid w:val="000161DB"/>
    <w:rsid w:val="000168C9"/>
    <w:rsid w:val="0002009B"/>
    <w:rsid w:val="00024370"/>
    <w:rsid w:val="0002596E"/>
    <w:rsid w:val="000323EC"/>
    <w:rsid w:val="000402D8"/>
    <w:rsid w:val="00041E6B"/>
    <w:rsid w:val="00042E7F"/>
    <w:rsid w:val="00042F50"/>
    <w:rsid w:val="000446EF"/>
    <w:rsid w:val="00046729"/>
    <w:rsid w:val="00046CCA"/>
    <w:rsid w:val="000521F5"/>
    <w:rsid w:val="00054CFF"/>
    <w:rsid w:val="00064E55"/>
    <w:rsid w:val="00066CC8"/>
    <w:rsid w:val="00066D2F"/>
    <w:rsid w:val="0007013B"/>
    <w:rsid w:val="00070356"/>
    <w:rsid w:val="000726C5"/>
    <w:rsid w:val="00073CA2"/>
    <w:rsid w:val="000753D6"/>
    <w:rsid w:val="00076567"/>
    <w:rsid w:val="0008138D"/>
    <w:rsid w:val="000827B9"/>
    <w:rsid w:val="00083A85"/>
    <w:rsid w:val="00085AB8"/>
    <w:rsid w:val="00087288"/>
    <w:rsid w:val="0009027A"/>
    <w:rsid w:val="000904C2"/>
    <w:rsid w:val="00090BB6"/>
    <w:rsid w:val="00090CF3"/>
    <w:rsid w:val="00091C37"/>
    <w:rsid w:val="00093814"/>
    <w:rsid w:val="0009473D"/>
    <w:rsid w:val="0009641D"/>
    <w:rsid w:val="000964B9"/>
    <w:rsid w:val="000A03B5"/>
    <w:rsid w:val="000A3914"/>
    <w:rsid w:val="000A47AD"/>
    <w:rsid w:val="000A4DAF"/>
    <w:rsid w:val="000A4ECF"/>
    <w:rsid w:val="000A526E"/>
    <w:rsid w:val="000A706F"/>
    <w:rsid w:val="000A7620"/>
    <w:rsid w:val="000B0086"/>
    <w:rsid w:val="000B0489"/>
    <w:rsid w:val="000B1998"/>
    <w:rsid w:val="000B22FF"/>
    <w:rsid w:val="000B4D19"/>
    <w:rsid w:val="000B66CD"/>
    <w:rsid w:val="000B66CE"/>
    <w:rsid w:val="000C5C93"/>
    <w:rsid w:val="000C65B8"/>
    <w:rsid w:val="000C6792"/>
    <w:rsid w:val="000D0940"/>
    <w:rsid w:val="000D1A9B"/>
    <w:rsid w:val="000D2878"/>
    <w:rsid w:val="000D3089"/>
    <w:rsid w:val="000E0F18"/>
    <w:rsid w:val="000E4E14"/>
    <w:rsid w:val="000E5AB3"/>
    <w:rsid w:val="000E60F8"/>
    <w:rsid w:val="000F08E4"/>
    <w:rsid w:val="000F3371"/>
    <w:rsid w:val="000F4BEF"/>
    <w:rsid w:val="000F5850"/>
    <w:rsid w:val="000F614E"/>
    <w:rsid w:val="00100403"/>
    <w:rsid w:val="0010337B"/>
    <w:rsid w:val="001036A1"/>
    <w:rsid w:val="0010392D"/>
    <w:rsid w:val="001039A9"/>
    <w:rsid w:val="0010448B"/>
    <w:rsid w:val="00114B94"/>
    <w:rsid w:val="00121895"/>
    <w:rsid w:val="00122A0A"/>
    <w:rsid w:val="001230FB"/>
    <w:rsid w:val="001236B2"/>
    <w:rsid w:val="00123BBA"/>
    <w:rsid w:val="00126E3F"/>
    <w:rsid w:val="00132DF3"/>
    <w:rsid w:val="001339EC"/>
    <w:rsid w:val="00135D32"/>
    <w:rsid w:val="00137BE3"/>
    <w:rsid w:val="00140983"/>
    <w:rsid w:val="001411BF"/>
    <w:rsid w:val="00145A4A"/>
    <w:rsid w:val="00146C8D"/>
    <w:rsid w:val="00150212"/>
    <w:rsid w:val="001528AE"/>
    <w:rsid w:val="00153BB3"/>
    <w:rsid w:val="0015481D"/>
    <w:rsid w:val="00154CFA"/>
    <w:rsid w:val="00156337"/>
    <w:rsid w:val="00161283"/>
    <w:rsid w:val="00161CFE"/>
    <w:rsid w:val="001671D9"/>
    <w:rsid w:val="00170126"/>
    <w:rsid w:val="00170C16"/>
    <w:rsid w:val="0017289C"/>
    <w:rsid w:val="0017602D"/>
    <w:rsid w:val="001760B8"/>
    <w:rsid w:val="00176A01"/>
    <w:rsid w:val="00182468"/>
    <w:rsid w:val="0018506A"/>
    <w:rsid w:val="001864BA"/>
    <w:rsid w:val="0018665A"/>
    <w:rsid w:val="001872E4"/>
    <w:rsid w:val="00187452"/>
    <w:rsid w:val="00190548"/>
    <w:rsid w:val="00191303"/>
    <w:rsid w:val="0019222F"/>
    <w:rsid w:val="0019300B"/>
    <w:rsid w:val="00194F03"/>
    <w:rsid w:val="00196852"/>
    <w:rsid w:val="00196BF5"/>
    <w:rsid w:val="00197A29"/>
    <w:rsid w:val="001A13FC"/>
    <w:rsid w:val="001A1785"/>
    <w:rsid w:val="001A30D4"/>
    <w:rsid w:val="001A3E6B"/>
    <w:rsid w:val="001A476A"/>
    <w:rsid w:val="001A48E3"/>
    <w:rsid w:val="001B0798"/>
    <w:rsid w:val="001B07B3"/>
    <w:rsid w:val="001C080B"/>
    <w:rsid w:val="001C1C09"/>
    <w:rsid w:val="001C2D0A"/>
    <w:rsid w:val="001C4C5B"/>
    <w:rsid w:val="001C521E"/>
    <w:rsid w:val="001D3F62"/>
    <w:rsid w:val="001D5C1F"/>
    <w:rsid w:val="001D7FDE"/>
    <w:rsid w:val="001E085F"/>
    <w:rsid w:val="001E3CBA"/>
    <w:rsid w:val="001E4428"/>
    <w:rsid w:val="001E4C07"/>
    <w:rsid w:val="001E649A"/>
    <w:rsid w:val="001E7EFA"/>
    <w:rsid w:val="001F1C77"/>
    <w:rsid w:val="001F1ECD"/>
    <w:rsid w:val="001F2F69"/>
    <w:rsid w:val="001F3D53"/>
    <w:rsid w:val="001F5B2D"/>
    <w:rsid w:val="00202422"/>
    <w:rsid w:val="002043BC"/>
    <w:rsid w:val="00205B00"/>
    <w:rsid w:val="00205D54"/>
    <w:rsid w:val="00206D15"/>
    <w:rsid w:val="002076C5"/>
    <w:rsid w:val="00213CA7"/>
    <w:rsid w:val="00216759"/>
    <w:rsid w:val="0021682C"/>
    <w:rsid w:val="00217881"/>
    <w:rsid w:val="00223253"/>
    <w:rsid w:val="00225BF2"/>
    <w:rsid w:val="00230A2C"/>
    <w:rsid w:val="0023224B"/>
    <w:rsid w:val="002329F8"/>
    <w:rsid w:val="002346E2"/>
    <w:rsid w:val="002371F2"/>
    <w:rsid w:val="00237D87"/>
    <w:rsid w:val="00242EA4"/>
    <w:rsid w:val="0024331B"/>
    <w:rsid w:val="0024453B"/>
    <w:rsid w:val="00244DCA"/>
    <w:rsid w:val="00245F6A"/>
    <w:rsid w:val="00246880"/>
    <w:rsid w:val="00257477"/>
    <w:rsid w:val="002606FF"/>
    <w:rsid w:val="00260C0D"/>
    <w:rsid w:val="00264BA3"/>
    <w:rsid w:val="00264F4E"/>
    <w:rsid w:val="00265740"/>
    <w:rsid w:val="00270A10"/>
    <w:rsid w:val="002730B4"/>
    <w:rsid w:val="0027366C"/>
    <w:rsid w:val="002736C4"/>
    <w:rsid w:val="00273FE3"/>
    <w:rsid w:val="00275D17"/>
    <w:rsid w:val="00281296"/>
    <w:rsid w:val="00282E1D"/>
    <w:rsid w:val="00283890"/>
    <w:rsid w:val="00284D6F"/>
    <w:rsid w:val="00285869"/>
    <w:rsid w:val="00287CF9"/>
    <w:rsid w:val="0029208C"/>
    <w:rsid w:val="002A06D8"/>
    <w:rsid w:val="002B443B"/>
    <w:rsid w:val="002B5F67"/>
    <w:rsid w:val="002B73C7"/>
    <w:rsid w:val="002C0093"/>
    <w:rsid w:val="002C1482"/>
    <w:rsid w:val="002C24B8"/>
    <w:rsid w:val="002C293E"/>
    <w:rsid w:val="002C2E49"/>
    <w:rsid w:val="002C3395"/>
    <w:rsid w:val="002C633A"/>
    <w:rsid w:val="002C6CB7"/>
    <w:rsid w:val="002D40DF"/>
    <w:rsid w:val="002D4C1A"/>
    <w:rsid w:val="002D7B41"/>
    <w:rsid w:val="002E273B"/>
    <w:rsid w:val="002E3547"/>
    <w:rsid w:val="002E62A0"/>
    <w:rsid w:val="002E64EC"/>
    <w:rsid w:val="002F0C71"/>
    <w:rsid w:val="002F4C15"/>
    <w:rsid w:val="002F7141"/>
    <w:rsid w:val="00303D91"/>
    <w:rsid w:val="00304551"/>
    <w:rsid w:val="0030612F"/>
    <w:rsid w:val="00306B36"/>
    <w:rsid w:val="003073CC"/>
    <w:rsid w:val="00310A98"/>
    <w:rsid w:val="00311DCB"/>
    <w:rsid w:val="00312B59"/>
    <w:rsid w:val="00312CAE"/>
    <w:rsid w:val="003141BD"/>
    <w:rsid w:val="00315759"/>
    <w:rsid w:val="003203BC"/>
    <w:rsid w:val="00320D58"/>
    <w:rsid w:val="0032632D"/>
    <w:rsid w:val="00326833"/>
    <w:rsid w:val="00327C85"/>
    <w:rsid w:val="00333231"/>
    <w:rsid w:val="003333A3"/>
    <w:rsid w:val="00333FC0"/>
    <w:rsid w:val="00337094"/>
    <w:rsid w:val="003403BC"/>
    <w:rsid w:val="00341A95"/>
    <w:rsid w:val="00341BA5"/>
    <w:rsid w:val="0034373F"/>
    <w:rsid w:val="003514C2"/>
    <w:rsid w:val="00355CDA"/>
    <w:rsid w:val="00357DD9"/>
    <w:rsid w:val="00363535"/>
    <w:rsid w:val="00365251"/>
    <w:rsid w:val="00365618"/>
    <w:rsid w:val="00370741"/>
    <w:rsid w:val="00372340"/>
    <w:rsid w:val="00373039"/>
    <w:rsid w:val="0037369B"/>
    <w:rsid w:val="00375F6A"/>
    <w:rsid w:val="003763F8"/>
    <w:rsid w:val="00376522"/>
    <w:rsid w:val="003803D8"/>
    <w:rsid w:val="00381E62"/>
    <w:rsid w:val="003826EB"/>
    <w:rsid w:val="003832A5"/>
    <w:rsid w:val="00383E0D"/>
    <w:rsid w:val="003859D2"/>
    <w:rsid w:val="00386801"/>
    <w:rsid w:val="0038767B"/>
    <w:rsid w:val="00392285"/>
    <w:rsid w:val="0039238E"/>
    <w:rsid w:val="00392925"/>
    <w:rsid w:val="003944E9"/>
    <w:rsid w:val="003965A1"/>
    <w:rsid w:val="003A0C68"/>
    <w:rsid w:val="003A36CF"/>
    <w:rsid w:val="003A41B8"/>
    <w:rsid w:val="003A5A4D"/>
    <w:rsid w:val="003A5B57"/>
    <w:rsid w:val="003B20B1"/>
    <w:rsid w:val="003B26FA"/>
    <w:rsid w:val="003B5641"/>
    <w:rsid w:val="003B5B18"/>
    <w:rsid w:val="003C48AF"/>
    <w:rsid w:val="003C4B92"/>
    <w:rsid w:val="003C55C7"/>
    <w:rsid w:val="003C70E5"/>
    <w:rsid w:val="003C7FC8"/>
    <w:rsid w:val="003D0208"/>
    <w:rsid w:val="003D0E9A"/>
    <w:rsid w:val="003D2247"/>
    <w:rsid w:val="003D4EB1"/>
    <w:rsid w:val="003D6EB6"/>
    <w:rsid w:val="003E3377"/>
    <w:rsid w:val="003E3442"/>
    <w:rsid w:val="003E37CB"/>
    <w:rsid w:val="003E445B"/>
    <w:rsid w:val="003E5C84"/>
    <w:rsid w:val="003E5ED2"/>
    <w:rsid w:val="003E5F19"/>
    <w:rsid w:val="003F4BF8"/>
    <w:rsid w:val="003F4FC9"/>
    <w:rsid w:val="00402425"/>
    <w:rsid w:val="004042AC"/>
    <w:rsid w:val="004068D3"/>
    <w:rsid w:val="00406A05"/>
    <w:rsid w:val="00407560"/>
    <w:rsid w:val="00407743"/>
    <w:rsid w:val="0041055B"/>
    <w:rsid w:val="004114DE"/>
    <w:rsid w:val="004117A9"/>
    <w:rsid w:val="004153AF"/>
    <w:rsid w:val="00416AB2"/>
    <w:rsid w:val="0042065D"/>
    <w:rsid w:val="0042104E"/>
    <w:rsid w:val="00421746"/>
    <w:rsid w:val="00421C47"/>
    <w:rsid w:val="0042250A"/>
    <w:rsid w:val="00422868"/>
    <w:rsid w:val="00424B7A"/>
    <w:rsid w:val="004254EE"/>
    <w:rsid w:val="004265B1"/>
    <w:rsid w:val="004277A9"/>
    <w:rsid w:val="0043123B"/>
    <w:rsid w:val="00431B6B"/>
    <w:rsid w:val="00432C0D"/>
    <w:rsid w:val="004330C9"/>
    <w:rsid w:val="004333BC"/>
    <w:rsid w:val="004334DB"/>
    <w:rsid w:val="00434F7A"/>
    <w:rsid w:val="00435564"/>
    <w:rsid w:val="00435A84"/>
    <w:rsid w:val="00436FF8"/>
    <w:rsid w:val="004371E8"/>
    <w:rsid w:val="00445034"/>
    <w:rsid w:val="00445559"/>
    <w:rsid w:val="00451082"/>
    <w:rsid w:val="004518FC"/>
    <w:rsid w:val="00451A7C"/>
    <w:rsid w:val="00456B6A"/>
    <w:rsid w:val="00456F2E"/>
    <w:rsid w:val="00460E3A"/>
    <w:rsid w:val="00462665"/>
    <w:rsid w:val="004649F1"/>
    <w:rsid w:val="0046636D"/>
    <w:rsid w:val="00467B72"/>
    <w:rsid w:val="004704F6"/>
    <w:rsid w:val="00471249"/>
    <w:rsid w:val="00471B38"/>
    <w:rsid w:val="004743F6"/>
    <w:rsid w:val="004750BD"/>
    <w:rsid w:val="0047553C"/>
    <w:rsid w:val="00475F1F"/>
    <w:rsid w:val="0048103F"/>
    <w:rsid w:val="00485025"/>
    <w:rsid w:val="004920AB"/>
    <w:rsid w:val="004926BB"/>
    <w:rsid w:val="00492A1A"/>
    <w:rsid w:val="004940AE"/>
    <w:rsid w:val="00494C5C"/>
    <w:rsid w:val="00496E7C"/>
    <w:rsid w:val="004973C8"/>
    <w:rsid w:val="004976B2"/>
    <w:rsid w:val="004A04DA"/>
    <w:rsid w:val="004A1BAB"/>
    <w:rsid w:val="004A59F6"/>
    <w:rsid w:val="004A6590"/>
    <w:rsid w:val="004A71DE"/>
    <w:rsid w:val="004B090B"/>
    <w:rsid w:val="004B0C44"/>
    <w:rsid w:val="004B1232"/>
    <w:rsid w:val="004B2D5F"/>
    <w:rsid w:val="004B4EC8"/>
    <w:rsid w:val="004B6A78"/>
    <w:rsid w:val="004B6C7A"/>
    <w:rsid w:val="004B7452"/>
    <w:rsid w:val="004C1996"/>
    <w:rsid w:val="004C1D77"/>
    <w:rsid w:val="004C396E"/>
    <w:rsid w:val="004C603D"/>
    <w:rsid w:val="004D3C96"/>
    <w:rsid w:val="004D5EDF"/>
    <w:rsid w:val="004E02AA"/>
    <w:rsid w:val="004E2334"/>
    <w:rsid w:val="004E37ED"/>
    <w:rsid w:val="004E729D"/>
    <w:rsid w:val="004E7412"/>
    <w:rsid w:val="004F0B13"/>
    <w:rsid w:val="004F0D0B"/>
    <w:rsid w:val="004F7E26"/>
    <w:rsid w:val="00500E2F"/>
    <w:rsid w:val="00500F3D"/>
    <w:rsid w:val="005032BB"/>
    <w:rsid w:val="0050568E"/>
    <w:rsid w:val="00505AEB"/>
    <w:rsid w:val="00507ED2"/>
    <w:rsid w:val="00511F5D"/>
    <w:rsid w:val="00512151"/>
    <w:rsid w:val="005130B6"/>
    <w:rsid w:val="00514E25"/>
    <w:rsid w:val="005153EC"/>
    <w:rsid w:val="00515804"/>
    <w:rsid w:val="0051588C"/>
    <w:rsid w:val="00516ACE"/>
    <w:rsid w:val="00524C1C"/>
    <w:rsid w:val="005254FA"/>
    <w:rsid w:val="00525AA4"/>
    <w:rsid w:val="00527751"/>
    <w:rsid w:val="0053049A"/>
    <w:rsid w:val="00536342"/>
    <w:rsid w:val="0053712E"/>
    <w:rsid w:val="00537C4A"/>
    <w:rsid w:val="00540625"/>
    <w:rsid w:val="00540EF4"/>
    <w:rsid w:val="0055098B"/>
    <w:rsid w:val="00553140"/>
    <w:rsid w:val="005535C9"/>
    <w:rsid w:val="00553677"/>
    <w:rsid w:val="005568E0"/>
    <w:rsid w:val="005604B0"/>
    <w:rsid w:val="00562DCD"/>
    <w:rsid w:val="00563BE9"/>
    <w:rsid w:val="00563CA9"/>
    <w:rsid w:val="0057110F"/>
    <w:rsid w:val="0057179C"/>
    <w:rsid w:val="00571D93"/>
    <w:rsid w:val="005753BD"/>
    <w:rsid w:val="0057771A"/>
    <w:rsid w:val="00582ACA"/>
    <w:rsid w:val="00583672"/>
    <w:rsid w:val="005841A5"/>
    <w:rsid w:val="0058443A"/>
    <w:rsid w:val="0058461E"/>
    <w:rsid w:val="0058527E"/>
    <w:rsid w:val="005855D6"/>
    <w:rsid w:val="00585D5F"/>
    <w:rsid w:val="005866CA"/>
    <w:rsid w:val="005A2614"/>
    <w:rsid w:val="005A3BD4"/>
    <w:rsid w:val="005A3E29"/>
    <w:rsid w:val="005A6DA0"/>
    <w:rsid w:val="005B003B"/>
    <w:rsid w:val="005B06DF"/>
    <w:rsid w:val="005B28D9"/>
    <w:rsid w:val="005B635B"/>
    <w:rsid w:val="005C0141"/>
    <w:rsid w:val="005C05B8"/>
    <w:rsid w:val="005C2777"/>
    <w:rsid w:val="005C6267"/>
    <w:rsid w:val="005D14D8"/>
    <w:rsid w:val="005D384C"/>
    <w:rsid w:val="005D5FFF"/>
    <w:rsid w:val="005E01C6"/>
    <w:rsid w:val="005E0B81"/>
    <w:rsid w:val="005E1148"/>
    <w:rsid w:val="005E2C12"/>
    <w:rsid w:val="005E3E42"/>
    <w:rsid w:val="005E597E"/>
    <w:rsid w:val="005E5B36"/>
    <w:rsid w:val="005F33E3"/>
    <w:rsid w:val="005F504D"/>
    <w:rsid w:val="005F6354"/>
    <w:rsid w:val="00601820"/>
    <w:rsid w:val="00601B96"/>
    <w:rsid w:val="00603BCC"/>
    <w:rsid w:val="006041FA"/>
    <w:rsid w:val="006051A0"/>
    <w:rsid w:val="00605624"/>
    <w:rsid w:val="00605FDB"/>
    <w:rsid w:val="00606A55"/>
    <w:rsid w:val="006071F4"/>
    <w:rsid w:val="006107B8"/>
    <w:rsid w:val="00610FEA"/>
    <w:rsid w:val="006126C0"/>
    <w:rsid w:val="00612BD5"/>
    <w:rsid w:val="00614260"/>
    <w:rsid w:val="0061474A"/>
    <w:rsid w:val="00614980"/>
    <w:rsid w:val="0061597B"/>
    <w:rsid w:val="006160AA"/>
    <w:rsid w:val="0063064F"/>
    <w:rsid w:val="006314F4"/>
    <w:rsid w:val="00634846"/>
    <w:rsid w:val="0064143D"/>
    <w:rsid w:val="006415BC"/>
    <w:rsid w:val="00641E1D"/>
    <w:rsid w:val="00643D5A"/>
    <w:rsid w:val="00644ED0"/>
    <w:rsid w:val="0065090D"/>
    <w:rsid w:val="00652BA9"/>
    <w:rsid w:val="00653C82"/>
    <w:rsid w:val="00655E11"/>
    <w:rsid w:val="00656EFF"/>
    <w:rsid w:val="00662248"/>
    <w:rsid w:val="00662636"/>
    <w:rsid w:val="00663009"/>
    <w:rsid w:val="0066785E"/>
    <w:rsid w:val="006716D3"/>
    <w:rsid w:val="006717A6"/>
    <w:rsid w:val="00674B19"/>
    <w:rsid w:val="00676748"/>
    <w:rsid w:val="006779EC"/>
    <w:rsid w:val="006802D6"/>
    <w:rsid w:val="00684439"/>
    <w:rsid w:val="00684D9C"/>
    <w:rsid w:val="006904CF"/>
    <w:rsid w:val="00693A44"/>
    <w:rsid w:val="006957C4"/>
    <w:rsid w:val="00697906"/>
    <w:rsid w:val="006A33E9"/>
    <w:rsid w:val="006A6736"/>
    <w:rsid w:val="006B14F1"/>
    <w:rsid w:val="006B25BB"/>
    <w:rsid w:val="006C0104"/>
    <w:rsid w:val="006C04AA"/>
    <w:rsid w:val="006C2F1D"/>
    <w:rsid w:val="006C7A32"/>
    <w:rsid w:val="006D0D76"/>
    <w:rsid w:val="006D189B"/>
    <w:rsid w:val="006D294A"/>
    <w:rsid w:val="006E264B"/>
    <w:rsid w:val="006E54BA"/>
    <w:rsid w:val="006E55FF"/>
    <w:rsid w:val="006F32B4"/>
    <w:rsid w:val="006F48D7"/>
    <w:rsid w:val="00701D1F"/>
    <w:rsid w:val="00701E64"/>
    <w:rsid w:val="00702A2C"/>
    <w:rsid w:val="00702CDC"/>
    <w:rsid w:val="00703EFA"/>
    <w:rsid w:val="00705DC2"/>
    <w:rsid w:val="00706C87"/>
    <w:rsid w:val="00706D28"/>
    <w:rsid w:val="00707369"/>
    <w:rsid w:val="007117A2"/>
    <w:rsid w:val="007136E8"/>
    <w:rsid w:val="00714675"/>
    <w:rsid w:val="00715320"/>
    <w:rsid w:val="00715F78"/>
    <w:rsid w:val="00717D82"/>
    <w:rsid w:val="007227D3"/>
    <w:rsid w:val="0072710A"/>
    <w:rsid w:val="007278AC"/>
    <w:rsid w:val="00730356"/>
    <w:rsid w:val="00733129"/>
    <w:rsid w:val="0073616D"/>
    <w:rsid w:val="00737E2F"/>
    <w:rsid w:val="00742047"/>
    <w:rsid w:val="00745249"/>
    <w:rsid w:val="007456F2"/>
    <w:rsid w:val="00745ECF"/>
    <w:rsid w:val="00746CF0"/>
    <w:rsid w:val="007472B1"/>
    <w:rsid w:val="00752410"/>
    <w:rsid w:val="007570F9"/>
    <w:rsid w:val="007576F3"/>
    <w:rsid w:val="00762773"/>
    <w:rsid w:val="00763EEA"/>
    <w:rsid w:val="0076457A"/>
    <w:rsid w:val="00770A78"/>
    <w:rsid w:val="00770B35"/>
    <w:rsid w:val="00773A50"/>
    <w:rsid w:val="00774070"/>
    <w:rsid w:val="00781EDA"/>
    <w:rsid w:val="00781FBA"/>
    <w:rsid w:val="0078242D"/>
    <w:rsid w:val="0078421C"/>
    <w:rsid w:val="00790427"/>
    <w:rsid w:val="007919E5"/>
    <w:rsid w:val="007945C9"/>
    <w:rsid w:val="0079482A"/>
    <w:rsid w:val="00795981"/>
    <w:rsid w:val="007964E3"/>
    <w:rsid w:val="007A007A"/>
    <w:rsid w:val="007A062C"/>
    <w:rsid w:val="007A1A70"/>
    <w:rsid w:val="007A620A"/>
    <w:rsid w:val="007A7900"/>
    <w:rsid w:val="007B1E8E"/>
    <w:rsid w:val="007B39D6"/>
    <w:rsid w:val="007C310D"/>
    <w:rsid w:val="007C3983"/>
    <w:rsid w:val="007C5035"/>
    <w:rsid w:val="007D078D"/>
    <w:rsid w:val="007D1B9F"/>
    <w:rsid w:val="007D2643"/>
    <w:rsid w:val="007D31E2"/>
    <w:rsid w:val="007D3E83"/>
    <w:rsid w:val="007D4C88"/>
    <w:rsid w:val="007D6634"/>
    <w:rsid w:val="007D6B25"/>
    <w:rsid w:val="007E2F20"/>
    <w:rsid w:val="007E2F95"/>
    <w:rsid w:val="007E49EC"/>
    <w:rsid w:val="007E7569"/>
    <w:rsid w:val="007F21BC"/>
    <w:rsid w:val="007F5109"/>
    <w:rsid w:val="007F578D"/>
    <w:rsid w:val="007F5EEB"/>
    <w:rsid w:val="00803EFD"/>
    <w:rsid w:val="00804E20"/>
    <w:rsid w:val="008050CA"/>
    <w:rsid w:val="008064E0"/>
    <w:rsid w:val="00806C9C"/>
    <w:rsid w:val="00806F21"/>
    <w:rsid w:val="00812006"/>
    <w:rsid w:val="00813DC9"/>
    <w:rsid w:val="00820433"/>
    <w:rsid w:val="00820F2F"/>
    <w:rsid w:val="00821230"/>
    <w:rsid w:val="00821D0A"/>
    <w:rsid w:val="008220B6"/>
    <w:rsid w:val="008228A7"/>
    <w:rsid w:val="0082491D"/>
    <w:rsid w:val="00827946"/>
    <w:rsid w:val="00831101"/>
    <w:rsid w:val="00836BBD"/>
    <w:rsid w:val="00840F67"/>
    <w:rsid w:val="00842BEE"/>
    <w:rsid w:val="00843BC6"/>
    <w:rsid w:val="00844CA7"/>
    <w:rsid w:val="008472CD"/>
    <w:rsid w:val="00850075"/>
    <w:rsid w:val="008503C7"/>
    <w:rsid w:val="008509E0"/>
    <w:rsid w:val="0085218E"/>
    <w:rsid w:val="008538E8"/>
    <w:rsid w:val="00855744"/>
    <w:rsid w:val="008605D6"/>
    <w:rsid w:val="00862F8D"/>
    <w:rsid w:val="008637F1"/>
    <w:rsid w:val="00866731"/>
    <w:rsid w:val="0086706E"/>
    <w:rsid w:val="00867D7A"/>
    <w:rsid w:val="008719EF"/>
    <w:rsid w:val="00871FE9"/>
    <w:rsid w:val="00874E28"/>
    <w:rsid w:val="00875BFD"/>
    <w:rsid w:val="00877A3A"/>
    <w:rsid w:val="0088054B"/>
    <w:rsid w:val="008838CD"/>
    <w:rsid w:val="00883B21"/>
    <w:rsid w:val="0089052D"/>
    <w:rsid w:val="0089096C"/>
    <w:rsid w:val="00893989"/>
    <w:rsid w:val="008952DE"/>
    <w:rsid w:val="00896DA5"/>
    <w:rsid w:val="00897D32"/>
    <w:rsid w:val="008A17E3"/>
    <w:rsid w:val="008A1FEB"/>
    <w:rsid w:val="008A3924"/>
    <w:rsid w:val="008A3D61"/>
    <w:rsid w:val="008A72C2"/>
    <w:rsid w:val="008B1D56"/>
    <w:rsid w:val="008B2C71"/>
    <w:rsid w:val="008B2D46"/>
    <w:rsid w:val="008B54A1"/>
    <w:rsid w:val="008B5D01"/>
    <w:rsid w:val="008C0150"/>
    <w:rsid w:val="008C2B2A"/>
    <w:rsid w:val="008C2C20"/>
    <w:rsid w:val="008C3D9D"/>
    <w:rsid w:val="008C40DD"/>
    <w:rsid w:val="008C6ACF"/>
    <w:rsid w:val="008D15CD"/>
    <w:rsid w:val="008D4E5D"/>
    <w:rsid w:val="008D529C"/>
    <w:rsid w:val="008D6722"/>
    <w:rsid w:val="008D79D5"/>
    <w:rsid w:val="008E03E2"/>
    <w:rsid w:val="008E24A6"/>
    <w:rsid w:val="008E4A7D"/>
    <w:rsid w:val="008E58B1"/>
    <w:rsid w:val="008E5F34"/>
    <w:rsid w:val="008F0FFA"/>
    <w:rsid w:val="008F131F"/>
    <w:rsid w:val="008F16B9"/>
    <w:rsid w:val="008F2E52"/>
    <w:rsid w:val="008F582C"/>
    <w:rsid w:val="008F5F78"/>
    <w:rsid w:val="008F6061"/>
    <w:rsid w:val="009009A7"/>
    <w:rsid w:val="00902AD7"/>
    <w:rsid w:val="00903878"/>
    <w:rsid w:val="00907DB3"/>
    <w:rsid w:val="00910415"/>
    <w:rsid w:val="0091157F"/>
    <w:rsid w:val="00913FEF"/>
    <w:rsid w:val="00915467"/>
    <w:rsid w:val="009175A7"/>
    <w:rsid w:val="00931A71"/>
    <w:rsid w:val="009335D1"/>
    <w:rsid w:val="00935835"/>
    <w:rsid w:val="009359A6"/>
    <w:rsid w:val="009371B6"/>
    <w:rsid w:val="009374A8"/>
    <w:rsid w:val="009378D3"/>
    <w:rsid w:val="00937E1F"/>
    <w:rsid w:val="009402FD"/>
    <w:rsid w:val="0094443C"/>
    <w:rsid w:val="00945EEA"/>
    <w:rsid w:val="00952CC3"/>
    <w:rsid w:val="0095637A"/>
    <w:rsid w:val="00956A8B"/>
    <w:rsid w:val="00960D32"/>
    <w:rsid w:val="00962242"/>
    <w:rsid w:val="0096337C"/>
    <w:rsid w:val="009707B2"/>
    <w:rsid w:val="00970FAA"/>
    <w:rsid w:val="009727CA"/>
    <w:rsid w:val="00972CEA"/>
    <w:rsid w:val="00973028"/>
    <w:rsid w:val="00973468"/>
    <w:rsid w:val="00973F55"/>
    <w:rsid w:val="009740AC"/>
    <w:rsid w:val="00975AE2"/>
    <w:rsid w:val="00977F91"/>
    <w:rsid w:val="009801FD"/>
    <w:rsid w:val="00980A9D"/>
    <w:rsid w:val="009811F2"/>
    <w:rsid w:val="009831A2"/>
    <w:rsid w:val="0098400F"/>
    <w:rsid w:val="009858CC"/>
    <w:rsid w:val="00986BD1"/>
    <w:rsid w:val="009905A1"/>
    <w:rsid w:val="00991351"/>
    <w:rsid w:val="0099319A"/>
    <w:rsid w:val="00993E04"/>
    <w:rsid w:val="009941B4"/>
    <w:rsid w:val="009944D0"/>
    <w:rsid w:val="00994847"/>
    <w:rsid w:val="00994B66"/>
    <w:rsid w:val="00995FA6"/>
    <w:rsid w:val="00996511"/>
    <w:rsid w:val="00996752"/>
    <w:rsid w:val="009A02E8"/>
    <w:rsid w:val="009A340E"/>
    <w:rsid w:val="009A36D8"/>
    <w:rsid w:val="009B0580"/>
    <w:rsid w:val="009B1251"/>
    <w:rsid w:val="009B3DCA"/>
    <w:rsid w:val="009B50A4"/>
    <w:rsid w:val="009B51FA"/>
    <w:rsid w:val="009B64DA"/>
    <w:rsid w:val="009B6638"/>
    <w:rsid w:val="009B68DB"/>
    <w:rsid w:val="009B6F39"/>
    <w:rsid w:val="009B7FE8"/>
    <w:rsid w:val="009C0674"/>
    <w:rsid w:val="009C080B"/>
    <w:rsid w:val="009C59F6"/>
    <w:rsid w:val="009C7028"/>
    <w:rsid w:val="009D42C7"/>
    <w:rsid w:val="009D4627"/>
    <w:rsid w:val="009D572C"/>
    <w:rsid w:val="009D73D1"/>
    <w:rsid w:val="009D7464"/>
    <w:rsid w:val="009E008E"/>
    <w:rsid w:val="009E5B49"/>
    <w:rsid w:val="009E78C4"/>
    <w:rsid w:val="009F1401"/>
    <w:rsid w:val="009F4B4E"/>
    <w:rsid w:val="009F4C02"/>
    <w:rsid w:val="009F4DBB"/>
    <w:rsid w:val="009F5071"/>
    <w:rsid w:val="009F54B1"/>
    <w:rsid w:val="009F6188"/>
    <w:rsid w:val="009F7183"/>
    <w:rsid w:val="00A003E9"/>
    <w:rsid w:val="00A022C1"/>
    <w:rsid w:val="00A04944"/>
    <w:rsid w:val="00A054DA"/>
    <w:rsid w:val="00A059E1"/>
    <w:rsid w:val="00A1242C"/>
    <w:rsid w:val="00A1367E"/>
    <w:rsid w:val="00A1375D"/>
    <w:rsid w:val="00A14BC2"/>
    <w:rsid w:val="00A14CC8"/>
    <w:rsid w:val="00A16175"/>
    <w:rsid w:val="00A16D96"/>
    <w:rsid w:val="00A17370"/>
    <w:rsid w:val="00A2074D"/>
    <w:rsid w:val="00A2236A"/>
    <w:rsid w:val="00A3205D"/>
    <w:rsid w:val="00A3210F"/>
    <w:rsid w:val="00A322C3"/>
    <w:rsid w:val="00A32972"/>
    <w:rsid w:val="00A34159"/>
    <w:rsid w:val="00A358F9"/>
    <w:rsid w:val="00A36862"/>
    <w:rsid w:val="00A370D4"/>
    <w:rsid w:val="00A40F72"/>
    <w:rsid w:val="00A41F6D"/>
    <w:rsid w:val="00A457B5"/>
    <w:rsid w:val="00A4743B"/>
    <w:rsid w:val="00A508C5"/>
    <w:rsid w:val="00A50AFE"/>
    <w:rsid w:val="00A51FBF"/>
    <w:rsid w:val="00A56A4E"/>
    <w:rsid w:val="00A57610"/>
    <w:rsid w:val="00A60BDE"/>
    <w:rsid w:val="00A610C8"/>
    <w:rsid w:val="00A6197B"/>
    <w:rsid w:val="00A62058"/>
    <w:rsid w:val="00A62235"/>
    <w:rsid w:val="00A641A4"/>
    <w:rsid w:val="00A6707A"/>
    <w:rsid w:val="00A676EB"/>
    <w:rsid w:val="00A7180A"/>
    <w:rsid w:val="00A72BDA"/>
    <w:rsid w:val="00A7352E"/>
    <w:rsid w:val="00A75530"/>
    <w:rsid w:val="00A76E5F"/>
    <w:rsid w:val="00A873D4"/>
    <w:rsid w:val="00A92339"/>
    <w:rsid w:val="00A941A7"/>
    <w:rsid w:val="00A9425B"/>
    <w:rsid w:val="00A96928"/>
    <w:rsid w:val="00AA17E0"/>
    <w:rsid w:val="00AA1878"/>
    <w:rsid w:val="00AA22E6"/>
    <w:rsid w:val="00AA4650"/>
    <w:rsid w:val="00AA51C2"/>
    <w:rsid w:val="00AA68D2"/>
    <w:rsid w:val="00AB08B8"/>
    <w:rsid w:val="00AB1532"/>
    <w:rsid w:val="00AC2B44"/>
    <w:rsid w:val="00AC30F3"/>
    <w:rsid w:val="00AC52AD"/>
    <w:rsid w:val="00AC5537"/>
    <w:rsid w:val="00AC7307"/>
    <w:rsid w:val="00AD03F9"/>
    <w:rsid w:val="00AD07EE"/>
    <w:rsid w:val="00AD1C1C"/>
    <w:rsid w:val="00AD5154"/>
    <w:rsid w:val="00AE1678"/>
    <w:rsid w:val="00AE4A6C"/>
    <w:rsid w:val="00AE4ED5"/>
    <w:rsid w:val="00AF1164"/>
    <w:rsid w:val="00AF14A1"/>
    <w:rsid w:val="00AF4FC1"/>
    <w:rsid w:val="00AF6EEF"/>
    <w:rsid w:val="00B00102"/>
    <w:rsid w:val="00B01041"/>
    <w:rsid w:val="00B048C5"/>
    <w:rsid w:val="00B11BD5"/>
    <w:rsid w:val="00B1245A"/>
    <w:rsid w:val="00B12D9C"/>
    <w:rsid w:val="00B13411"/>
    <w:rsid w:val="00B13CCD"/>
    <w:rsid w:val="00B13DF1"/>
    <w:rsid w:val="00B13F6C"/>
    <w:rsid w:val="00B1406B"/>
    <w:rsid w:val="00B1680F"/>
    <w:rsid w:val="00B175CE"/>
    <w:rsid w:val="00B24A67"/>
    <w:rsid w:val="00B25AD1"/>
    <w:rsid w:val="00B26233"/>
    <w:rsid w:val="00B262A5"/>
    <w:rsid w:val="00B30195"/>
    <w:rsid w:val="00B34B3E"/>
    <w:rsid w:val="00B351E9"/>
    <w:rsid w:val="00B36DD8"/>
    <w:rsid w:val="00B42B05"/>
    <w:rsid w:val="00B45196"/>
    <w:rsid w:val="00B520D2"/>
    <w:rsid w:val="00B544A0"/>
    <w:rsid w:val="00B55594"/>
    <w:rsid w:val="00B56EDA"/>
    <w:rsid w:val="00B577A1"/>
    <w:rsid w:val="00B60B8F"/>
    <w:rsid w:val="00B611EA"/>
    <w:rsid w:val="00B61463"/>
    <w:rsid w:val="00B639DC"/>
    <w:rsid w:val="00B72D88"/>
    <w:rsid w:val="00B76DC5"/>
    <w:rsid w:val="00B77319"/>
    <w:rsid w:val="00B81BE0"/>
    <w:rsid w:val="00B81C47"/>
    <w:rsid w:val="00B83CE5"/>
    <w:rsid w:val="00B84F21"/>
    <w:rsid w:val="00B86548"/>
    <w:rsid w:val="00B879A8"/>
    <w:rsid w:val="00B87C96"/>
    <w:rsid w:val="00BA332A"/>
    <w:rsid w:val="00BA38AA"/>
    <w:rsid w:val="00BA424E"/>
    <w:rsid w:val="00BA70C0"/>
    <w:rsid w:val="00BA7FC8"/>
    <w:rsid w:val="00BB2166"/>
    <w:rsid w:val="00BB5063"/>
    <w:rsid w:val="00BB6640"/>
    <w:rsid w:val="00BB751F"/>
    <w:rsid w:val="00BB7C2C"/>
    <w:rsid w:val="00BC0C0D"/>
    <w:rsid w:val="00BC18D1"/>
    <w:rsid w:val="00BC29F8"/>
    <w:rsid w:val="00BC3901"/>
    <w:rsid w:val="00BC4125"/>
    <w:rsid w:val="00BD1EEB"/>
    <w:rsid w:val="00BD226D"/>
    <w:rsid w:val="00BD2292"/>
    <w:rsid w:val="00BD3DB6"/>
    <w:rsid w:val="00BD4D35"/>
    <w:rsid w:val="00BD551E"/>
    <w:rsid w:val="00BE2905"/>
    <w:rsid w:val="00BE29FF"/>
    <w:rsid w:val="00BE2EB2"/>
    <w:rsid w:val="00BE5D17"/>
    <w:rsid w:val="00BE7671"/>
    <w:rsid w:val="00BF099A"/>
    <w:rsid w:val="00BF1A08"/>
    <w:rsid w:val="00BF26D1"/>
    <w:rsid w:val="00BF393B"/>
    <w:rsid w:val="00BF4C6C"/>
    <w:rsid w:val="00BF503B"/>
    <w:rsid w:val="00BF58AA"/>
    <w:rsid w:val="00BF6AAB"/>
    <w:rsid w:val="00C00BED"/>
    <w:rsid w:val="00C030F2"/>
    <w:rsid w:val="00C037B4"/>
    <w:rsid w:val="00C038FE"/>
    <w:rsid w:val="00C0549C"/>
    <w:rsid w:val="00C0700C"/>
    <w:rsid w:val="00C1097C"/>
    <w:rsid w:val="00C139F6"/>
    <w:rsid w:val="00C14CAB"/>
    <w:rsid w:val="00C15FEB"/>
    <w:rsid w:val="00C16174"/>
    <w:rsid w:val="00C25621"/>
    <w:rsid w:val="00C26E60"/>
    <w:rsid w:val="00C30892"/>
    <w:rsid w:val="00C35DE6"/>
    <w:rsid w:val="00C36BE0"/>
    <w:rsid w:val="00C375AD"/>
    <w:rsid w:val="00C37C58"/>
    <w:rsid w:val="00C416E5"/>
    <w:rsid w:val="00C42ACE"/>
    <w:rsid w:val="00C434BC"/>
    <w:rsid w:val="00C4398B"/>
    <w:rsid w:val="00C4599F"/>
    <w:rsid w:val="00C45D1B"/>
    <w:rsid w:val="00C4642C"/>
    <w:rsid w:val="00C46559"/>
    <w:rsid w:val="00C475BD"/>
    <w:rsid w:val="00C52AEA"/>
    <w:rsid w:val="00C53023"/>
    <w:rsid w:val="00C579DC"/>
    <w:rsid w:val="00C6144B"/>
    <w:rsid w:val="00C61C7A"/>
    <w:rsid w:val="00C632B1"/>
    <w:rsid w:val="00C63536"/>
    <w:rsid w:val="00C66379"/>
    <w:rsid w:val="00C67209"/>
    <w:rsid w:val="00C70AC2"/>
    <w:rsid w:val="00C77F9A"/>
    <w:rsid w:val="00C805CD"/>
    <w:rsid w:val="00C8109D"/>
    <w:rsid w:val="00C813BD"/>
    <w:rsid w:val="00C83AB1"/>
    <w:rsid w:val="00C83FCE"/>
    <w:rsid w:val="00C8568B"/>
    <w:rsid w:val="00C87586"/>
    <w:rsid w:val="00C87D7F"/>
    <w:rsid w:val="00C91BEA"/>
    <w:rsid w:val="00C920F0"/>
    <w:rsid w:val="00C93036"/>
    <w:rsid w:val="00CA20D7"/>
    <w:rsid w:val="00CA2BD3"/>
    <w:rsid w:val="00CA6091"/>
    <w:rsid w:val="00CA67EB"/>
    <w:rsid w:val="00CC3553"/>
    <w:rsid w:val="00CC4E5D"/>
    <w:rsid w:val="00CC5ED5"/>
    <w:rsid w:val="00CC66CA"/>
    <w:rsid w:val="00CC73EB"/>
    <w:rsid w:val="00CD03E8"/>
    <w:rsid w:val="00CD3833"/>
    <w:rsid w:val="00CD52A2"/>
    <w:rsid w:val="00CD661A"/>
    <w:rsid w:val="00CD6766"/>
    <w:rsid w:val="00CE3161"/>
    <w:rsid w:val="00CE35E1"/>
    <w:rsid w:val="00CE575D"/>
    <w:rsid w:val="00CF07E6"/>
    <w:rsid w:val="00CF09BA"/>
    <w:rsid w:val="00CF2C9D"/>
    <w:rsid w:val="00CF6C96"/>
    <w:rsid w:val="00D00B47"/>
    <w:rsid w:val="00D01055"/>
    <w:rsid w:val="00D02B48"/>
    <w:rsid w:val="00D038B8"/>
    <w:rsid w:val="00D04E59"/>
    <w:rsid w:val="00D068E6"/>
    <w:rsid w:val="00D07F56"/>
    <w:rsid w:val="00D10274"/>
    <w:rsid w:val="00D11667"/>
    <w:rsid w:val="00D11A88"/>
    <w:rsid w:val="00D26077"/>
    <w:rsid w:val="00D346B1"/>
    <w:rsid w:val="00D34BD2"/>
    <w:rsid w:val="00D3531F"/>
    <w:rsid w:val="00D35610"/>
    <w:rsid w:val="00D41813"/>
    <w:rsid w:val="00D41C46"/>
    <w:rsid w:val="00D44065"/>
    <w:rsid w:val="00D445C8"/>
    <w:rsid w:val="00D46ED6"/>
    <w:rsid w:val="00D51E8F"/>
    <w:rsid w:val="00D649F5"/>
    <w:rsid w:val="00D65E1E"/>
    <w:rsid w:val="00D67A15"/>
    <w:rsid w:val="00D747BC"/>
    <w:rsid w:val="00D75F3E"/>
    <w:rsid w:val="00D7605F"/>
    <w:rsid w:val="00D77D63"/>
    <w:rsid w:val="00D814EE"/>
    <w:rsid w:val="00D85443"/>
    <w:rsid w:val="00D901D7"/>
    <w:rsid w:val="00D91D6F"/>
    <w:rsid w:val="00D95EAC"/>
    <w:rsid w:val="00DA17BA"/>
    <w:rsid w:val="00DA17E8"/>
    <w:rsid w:val="00DA37C1"/>
    <w:rsid w:val="00DA493F"/>
    <w:rsid w:val="00DA64F2"/>
    <w:rsid w:val="00DA786F"/>
    <w:rsid w:val="00DB1512"/>
    <w:rsid w:val="00DB1F6A"/>
    <w:rsid w:val="00DB2451"/>
    <w:rsid w:val="00DB34FD"/>
    <w:rsid w:val="00DB5EAD"/>
    <w:rsid w:val="00DB675B"/>
    <w:rsid w:val="00DB78A7"/>
    <w:rsid w:val="00DB7D2C"/>
    <w:rsid w:val="00DC02C9"/>
    <w:rsid w:val="00DC17FA"/>
    <w:rsid w:val="00DC3353"/>
    <w:rsid w:val="00DD0965"/>
    <w:rsid w:val="00DD3D3A"/>
    <w:rsid w:val="00DD3FC2"/>
    <w:rsid w:val="00DD6963"/>
    <w:rsid w:val="00DD71D3"/>
    <w:rsid w:val="00DD7AC9"/>
    <w:rsid w:val="00DE1070"/>
    <w:rsid w:val="00DE457D"/>
    <w:rsid w:val="00DE6A37"/>
    <w:rsid w:val="00DE77C2"/>
    <w:rsid w:val="00DF16DD"/>
    <w:rsid w:val="00DF3756"/>
    <w:rsid w:val="00DF3BF0"/>
    <w:rsid w:val="00DF3F76"/>
    <w:rsid w:val="00DF48AD"/>
    <w:rsid w:val="00DF4B8F"/>
    <w:rsid w:val="00E0036C"/>
    <w:rsid w:val="00E02F33"/>
    <w:rsid w:val="00E03D6B"/>
    <w:rsid w:val="00E06D3D"/>
    <w:rsid w:val="00E10B0A"/>
    <w:rsid w:val="00E13B35"/>
    <w:rsid w:val="00E155A8"/>
    <w:rsid w:val="00E20767"/>
    <w:rsid w:val="00E2199F"/>
    <w:rsid w:val="00E221EB"/>
    <w:rsid w:val="00E2331C"/>
    <w:rsid w:val="00E25F99"/>
    <w:rsid w:val="00E3064A"/>
    <w:rsid w:val="00E310BD"/>
    <w:rsid w:val="00E31A46"/>
    <w:rsid w:val="00E32CF1"/>
    <w:rsid w:val="00E35C50"/>
    <w:rsid w:val="00E37566"/>
    <w:rsid w:val="00E415FE"/>
    <w:rsid w:val="00E44C92"/>
    <w:rsid w:val="00E503A9"/>
    <w:rsid w:val="00E50C57"/>
    <w:rsid w:val="00E50D5D"/>
    <w:rsid w:val="00E53CB5"/>
    <w:rsid w:val="00E613A6"/>
    <w:rsid w:val="00E63293"/>
    <w:rsid w:val="00E64BC5"/>
    <w:rsid w:val="00E707DC"/>
    <w:rsid w:val="00E7087C"/>
    <w:rsid w:val="00E71FFD"/>
    <w:rsid w:val="00E727FC"/>
    <w:rsid w:val="00E7355B"/>
    <w:rsid w:val="00E74120"/>
    <w:rsid w:val="00E742D3"/>
    <w:rsid w:val="00E743A0"/>
    <w:rsid w:val="00E80109"/>
    <w:rsid w:val="00E8423E"/>
    <w:rsid w:val="00E8598F"/>
    <w:rsid w:val="00E86E74"/>
    <w:rsid w:val="00E93EF4"/>
    <w:rsid w:val="00E95884"/>
    <w:rsid w:val="00E97BEE"/>
    <w:rsid w:val="00EA10F3"/>
    <w:rsid w:val="00EA52DC"/>
    <w:rsid w:val="00EA584A"/>
    <w:rsid w:val="00EA5D3D"/>
    <w:rsid w:val="00EA67A3"/>
    <w:rsid w:val="00EA685E"/>
    <w:rsid w:val="00EB184A"/>
    <w:rsid w:val="00EB3280"/>
    <w:rsid w:val="00EB402E"/>
    <w:rsid w:val="00EB492F"/>
    <w:rsid w:val="00EB526E"/>
    <w:rsid w:val="00EB76A6"/>
    <w:rsid w:val="00EC0200"/>
    <w:rsid w:val="00EC03CD"/>
    <w:rsid w:val="00EC0C09"/>
    <w:rsid w:val="00EC0EA5"/>
    <w:rsid w:val="00EC6F31"/>
    <w:rsid w:val="00EC7B7E"/>
    <w:rsid w:val="00EC7C25"/>
    <w:rsid w:val="00ED2FC4"/>
    <w:rsid w:val="00ED7AF8"/>
    <w:rsid w:val="00ED7E41"/>
    <w:rsid w:val="00EE3C58"/>
    <w:rsid w:val="00EE69E8"/>
    <w:rsid w:val="00EF0656"/>
    <w:rsid w:val="00EF3AD3"/>
    <w:rsid w:val="00EF4BAA"/>
    <w:rsid w:val="00EF5390"/>
    <w:rsid w:val="00EF68AC"/>
    <w:rsid w:val="00F00A12"/>
    <w:rsid w:val="00F00A75"/>
    <w:rsid w:val="00F010DE"/>
    <w:rsid w:val="00F012E4"/>
    <w:rsid w:val="00F019CD"/>
    <w:rsid w:val="00F01F1E"/>
    <w:rsid w:val="00F0271D"/>
    <w:rsid w:val="00F032C6"/>
    <w:rsid w:val="00F0435B"/>
    <w:rsid w:val="00F04906"/>
    <w:rsid w:val="00F07438"/>
    <w:rsid w:val="00F10BAF"/>
    <w:rsid w:val="00F13347"/>
    <w:rsid w:val="00F13F66"/>
    <w:rsid w:val="00F15471"/>
    <w:rsid w:val="00F16029"/>
    <w:rsid w:val="00F23EC6"/>
    <w:rsid w:val="00F26C04"/>
    <w:rsid w:val="00F31C97"/>
    <w:rsid w:val="00F327CB"/>
    <w:rsid w:val="00F34216"/>
    <w:rsid w:val="00F358C9"/>
    <w:rsid w:val="00F35DD9"/>
    <w:rsid w:val="00F365C7"/>
    <w:rsid w:val="00F4375C"/>
    <w:rsid w:val="00F44A97"/>
    <w:rsid w:val="00F4719F"/>
    <w:rsid w:val="00F53929"/>
    <w:rsid w:val="00F544B5"/>
    <w:rsid w:val="00F54E4C"/>
    <w:rsid w:val="00F55279"/>
    <w:rsid w:val="00F57D7E"/>
    <w:rsid w:val="00F60483"/>
    <w:rsid w:val="00F61258"/>
    <w:rsid w:val="00F6320F"/>
    <w:rsid w:val="00F63480"/>
    <w:rsid w:val="00F70F77"/>
    <w:rsid w:val="00F7529F"/>
    <w:rsid w:val="00F76833"/>
    <w:rsid w:val="00F768D7"/>
    <w:rsid w:val="00F773E2"/>
    <w:rsid w:val="00F8137A"/>
    <w:rsid w:val="00F86E21"/>
    <w:rsid w:val="00F87665"/>
    <w:rsid w:val="00F87928"/>
    <w:rsid w:val="00F928F6"/>
    <w:rsid w:val="00F92B52"/>
    <w:rsid w:val="00F93C8F"/>
    <w:rsid w:val="00FA26DE"/>
    <w:rsid w:val="00FA4A68"/>
    <w:rsid w:val="00FA4E66"/>
    <w:rsid w:val="00FA6260"/>
    <w:rsid w:val="00FA7F59"/>
    <w:rsid w:val="00FB0083"/>
    <w:rsid w:val="00FB398A"/>
    <w:rsid w:val="00FB3A1C"/>
    <w:rsid w:val="00FC03AE"/>
    <w:rsid w:val="00FC1A94"/>
    <w:rsid w:val="00FC1CC5"/>
    <w:rsid w:val="00FC2918"/>
    <w:rsid w:val="00FC4B76"/>
    <w:rsid w:val="00FD2635"/>
    <w:rsid w:val="00FD71C4"/>
    <w:rsid w:val="00FE2464"/>
    <w:rsid w:val="00FE2A58"/>
    <w:rsid w:val="00FE2D0E"/>
    <w:rsid w:val="00FE48A6"/>
    <w:rsid w:val="00FE6CA7"/>
    <w:rsid w:val="00FF1C0C"/>
    <w:rsid w:val="00FF240C"/>
    <w:rsid w:val="00FF42F8"/>
    <w:rsid w:val="00FF4B13"/>
    <w:rsid w:val="00FF52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42509"/>
  <w15:docId w15:val="{34A932BC-34E1-439C-B4BA-9C578E5C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FFF"/>
  </w:style>
  <w:style w:type="paragraph" w:styleId="Heading1">
    <w:name w:val="heading 1"/>
    <w:next w:val="Normal"/>
    <w:link w:val="Heading1Char"/>
    <w:autoRedefine/>
    <w:uiPriority w:val="9"/>
    <w:qFormat/>
    <w:rsid w:val="007919E5"/>
    <w:pPr>
      <w:keepNext/>
      <w:keepLines/>
      <w:numPr>
        <w:numId w:val="6"/>
      </w:numPr>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64BC5"/>
    <w:pPr>
      <w:numPr>
        <w:ilvl w:val="1"/>
      </w:numPr>
      <w:spacing w:before="360"/>
      <w:outlineLvl w:val="1"/>
    </w:pPr>
    <w:rPr>
      <w:color w:val="4F81BD" w:themeColor="accent1"/>
      <w:sz w:val="26"/>
      <w:szCs w:val="26"/>
    </w:rPr>
  </w:style>
  <w:style w:type="paragraph" w:styleId="Heading3">
    <w:name w:val="heading 3"/>
    <w:basedOn w:val="Heading2"/>
    <w:next w:val="Normal"/>
    <w:link w:val="Heading3Char"/>
    <w:uiPriority w:val="9"/>
    <w:unhideWhenUsed/>
    <w:qFormat/>
    <w:rsid w:val="00F019CD"/>
    <w:pPr>
      <w:numPr>
        <w:ilvl w:val="2"/>
      </w:numPr>
      <w:spacing w:before="200"/>
      <w:outlineLvl w:val="2"/>
    </w:pPr>
    <w:rPr>
      <w:rFonts w:ascii="Arial Narrow" w:hAnsi="Arial Narrow"/>
    </w:rPr>
  </w:style>
  <w:style w:type="paragraph" w:styleId="Heading4">
    <w:name w:val="heading 4"/>
    <w:basedOn w:val="Normal"/>
    <w:next w:val="Normal"/>
    <w:link w:val="Heading4Char"/>
    <w:uiPriority w:val="9"/>
    <w:unhideWhenUsed/>
    <w:qFormat/>
    <w:rsid w:val="004371E8"/>
    <w:pPr>
      <w:keepNext/>
      <w:keepLines/>
      <w:numPr>
        <w:ilvl w:val="3"/>
        <w:numId w:val="6"/>
      </w:numPr>
      <w:spacing w:before="200" w:after="240"/>
      <w:ind w:left="648"/>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1"/>
    <w:uiPriority w:val="9"/>
    <w:unhideWhenUsed/>
    <w:qFormat/>
    <w:rsid w:val="007919E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919E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F578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57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F57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9E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7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3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64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68D2"/>
    <w:pPr>
      <w:ind w:left="720"/>
      <w:contextualSpacing/>
    </w:pPr>
  </w:style>
  <w:style w:type="paragraph" w:styleId="BalloonText">
    <w:name w:val="Balloon Text"/>
    <w:basedOn w:val="Normal"/>
    <w:link w:val="BalloonTextChar"/>
    <w:uiPriority w:val="99"/>
    <w:semiHidden/>
    <w:unhideWhenUsed/>
    <w:rsid w:val="00A73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52E"/>
    <w:rPr>
      <w:rFonts w:ascii="Tahoma" w:hAnsi="Tahoma" w:cs="Tahoma"/>
      <w:sz w:val="16"/>
      <w:szCs w:val="16"/>
    </w:rPr>
  </w:style>
  <w:style w:type="table" w:styleId="TableGrid">
    <w:name w:val="Table Grid"/>
    <w:basedOn w:val="TableNormal"/>
    <w:uiPriority w:val="59"/>
    <w:rsid w:val="00E8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19CD"/>
    <w:rPr>
      <w:rFonts w:ascii="Arial Narrow" w:eastAsiaTheme="majorEastAsia" w:hAnsi="Arial Narrow" w:cstheme="majorBidi"/>
      <w:b/>
      <w:bCs/>
      <w:color w:val="4F81BD" w:themeColor="accent1"/>
      <w:sz w:val="26"/>
      <w:szCs w:val="26"/>
    </w:rPr>
  </w:style>
  <w:style w:type="paragraph" w:styleId="TOCHeading">
    <w:name w:val="TOC Heading"/>
    <w:basedOn w:val="Heading1"/>
    <w:next w:val="Normal"/>
    <w:uiPriority w:val="39"/>
    <w:semiHidden/>
    <w:unhideWhenUsed/>
    <w:qFormat/>
    <w:rsid w:val="00D41C46"/>
    <w:pPr>
      <w:spacing w:after="0"/>
      <w:outlineLvl w:val="9"/>
    </w:pPr>
  </w:style>
  <w:style w:type="paragraph" w:styleId="TOC1">
    <w:name w:val="toc 1"/>
    <w:basedOn w:val="Normal"/>
    <w:next w:val="Normal"/>
    <w:autoRedefine/>
    <w:uiPriority w:val="39"/>
    <w:unhideWhenUsed/>
    <w:rsid w:val="001036A1"/>
    <w:pPr>
      <w:tabs>
        <w:tab w:val="left" w:pos="440"/>
        <w:tab w:val="right" w:leader="dot" w:pos="9350"/>
      </w:tabs>
      <w:spacing w:after="100"/>
    </w:pPr>
  </w:style>
  <w:style w:type="paragraph" w:styleId="TOC2">
    <w:name w:val="toc 2"/>
    <w:basedOn w:val="Normal"/>
    <w:next w:val="Normal"/>
    <w:autoRedefine/>
    <w:uiPriority w:val="39"/>
    <w:unhideWhenUsed/>
    <w:rsid w:val="00D41C46"/>
    <w:pPr>
      <w:spacing w:after="100"/>
      <w:ind w:left="220"/>
    </w:pPr>
  </w:style>
  <w:style w:type="paragraph" w:styleId="TOC3">
    <w:name w:val="toc 3"/>
    <w:basedOn w:val="Normal"/>
    <w:next w:val="Normal"/>
    <w:autoRedefine/>
    <w:uiPriority w:val="39"/>
    <w:unhideWhenUsed/>
    <w:rsid w:val="00D41C46"/>
    <w:pPr>
      <w:spacing w:after="100"/>
      <w:ind w:left="440"/>
    </w:pPr>
  </w:style>
  <w:style w:type="character" w:styleId="Hyperlink">
    <w:name w:val="Hyperlink"/>
    <w:basedOn w:val="DefaultParagraphFont"/>
    <w:uiPriority w:val="99"/>
    <w:unhideWhenUsed/>
    <w:rsid w:val="00D41C46"/>
    <w:rPr>
      <w:color w:val="0000FF" w:themeColor="hyperlink"/>
      <w:u w:val="single"/>
    </w:rPr>
  </w:style>
  <w:style w:type="paragraph" w:styleId="Header">
    <w:name w:val="header"/>
    <w:basedOn w:val="Normal"/>
    <w:link w:val="HeaderChar"/>
    <w:uiPriority w:val="99"/>
    <w:unhideWhenUsed/>
    <w:rsid w:val="003C4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AF"/>
  </w:style>
  <w:style w:type="paragraph" w:styleId="Footer">
    <w:name w:val="footer"/>
    <w:basedOn w:val="Normal"/>
    <w:link w:val="FooterChar"/>
    <w:uiPriority w:val="99"/>
    <w:unhideWhenUsed/>
    <w:rsid w:val="003C4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AF"/>
  </w:style>
  <w:style w:type="paragraph" w:styleId="NoSpacing">
    <w:name w:val="No Spacing"/>
    <w:link w:val="NoSpacingChar"/>
    <w:uiPriority w:val="1"/>
    <w:qFormat/>
    <w:rsid w:val="00196852"/>
    <w:pPr>
      <w:spacing w:after="0" w:line="240" w:lineRule="auto"/>
    </w:pPr>
    <w:rPr>
      <w:color w:val="000000" w:themeColor="text1"/>
    </w:rPr>
  </w:style>
  <w:style w:type="character" w:customStyle="1" w:styleId="NoSpacingChar">
    <w:name w:val="No Spacing Char"/>
    <w:basedOn w:val="DefaultParagraphFont"/>
    <w:link w:val="NoSpacing"/>
    <w:uiPriority w:val="1"/>
    <w:rsid w:val="00196852"/>
    <w:rPr>
      <w:rFonts w:eastAsiaTheme="minorEastAsia"/>
      <w:color w:val="000000" w:themeColor="text1"/>
    </w:rPr>
  </w:style>
  <w:style w:type="character" w:styleId="Strong">
    <w:name w:val="Strong"/>
    <w:basedOn w:val="DefaultParagraphFont"/>
    <w:uiPriority w:val="22"/>
    <w:qFormat/>
    <w:rsid w:val="00BD551E"/>
    <w:rPr>
      <w:b/>
      <w:bCs/>
    </w:rPr>
  </w:style>
  <w:style w:type="character" w:styleId="Emphasis">
    <w:name w:val="Emphasis"/>
    <w:basedOn w:val="DefaultParagraphFont"/>
    <w:uiPriority w:val="20"/>
    <w:qFormat/>
    <w:rsid w:val="00BD551E"/>
    <w:rPr>
      <w:i/>
      <w:iCs/>
    </w:rPr>
  </w:style>
  <w:style w:type="character" w:customStyle="1" w:styleId="Heading8Char">
    <w:name w:val="Heading 8 Char"/>
    <w:basedOn w:val="DefaultParagraphFont"/>
    <w:link w:val="Heading8"/>
    <w:uiPriority w:val="9"/>
    <w:rsid w:val="00257477"/>
    <w:rPr>
      <w:rFonts w:asciiTheme="majorHAnsi" w:eastAsiaTheme="majorEastAsia" w:hAnsiTheme="majorHAnsi" w:cstheme="majorBidi"/>
      <w:color w:val="404040" w:themeColor="text1" w:themeTint="BF"/>
      <w:sz w:val="20"/>
      <w:szCs w:val="20"/>
    </w:rPr>
  </w:style>
  <w:style w:type="character" w:customStyle="1" w:styleId="Heading5Char">
    <w:name w:val="Heading 5 Char"/>
    <w:basedOn w:val="DefaultParagraphFont"/>
    <w:rsid w:val="00257477"/>
    <w:rPr>
      <w:rFonts w:ascii="Times New Roman" w:hAnsi="Times New Roman" w:cs="Times New Roman"/>
      <w:b/>
      <w:bCs/>
      <w:i/>
      <w:iCs/>
      <w:sz w:val="26"/>
      <w:szCs w:val="26"/>
    </w:rPr>
  </w:style>
  <w:style w:type="numbering" w:customStyle="1" w:styleId="SteveHeadings">
    <w:name w:val="Steve Headings"/>
    <w:uiPriority w:val="99"/>
    <w:rsid w:val="007919E5"/>
    <w:pPr>
      <w:numPr>
        <w:numId w:val="6"/>
      </w:numPr>
    </w:pPr>
  </w:style>
  <w:style w:type="character" w:customStyle="1" w:styleId="Heading4Char">
    <w:name w:val="Heading 4 Char"/>
    <w:basedOn w:val="DefaultParagraphFont"/>
    <w:link w:val="Heading4"/>
    <w:uiPriority w:val="9"/>
    <w:rsid w:val="004371E8"/>
    <w:rPr>
      <w:rFonts w:asciiTheme="majorHAnsi" w:eastAsiaTheme="majorEastAsia" w:hAnsiTheme="majorHAnsi" w:cstheme="majorBidi"/>
      <w:b/>
      <w:bCs/>
      <w:iCs/>
      <w:color w:val="4F81BD" w:themeColor="accent1"/>
    </w:rPr>
  </w:style>
  <w:style w:type="character" w:customStyle="1" w:styleId="Heading5Char1">
    <w:name w:val="Heading 5 Char1"/>
    <w:basedOn w:val="DefaultParagraphFont"/>
    <w:link w:val="Heading5"/>
    <w:uiPriority w:val="9"/>
    <w:rsid w:val="007919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919E5"/>
    <w:rPr>
      <w:rFonts w:asciiTheme="majorHAnsi" w:eastAsiaTheme="majorEastAsia" w:hAnsiTheme="majorHAnsi" w:cstheme="majorBidi"/>
      <w:i/>
      <w:iCs/>
      <w:color w:val="243F60" w:themeColor="accent1" w:themeShade="7F"/>
    </w:rPr>
  </w:style>
  <w:style w:type="character" w:customStyle="1" w:styleId="word">
    <w:name w:val="word"/>
    <w:basedOn w:val="DefaultParagraphFont"/>
    <w:rsid w:val="00A7180A"/>
  </w:style>
  <w:style w:type="character" w:styleId="CommentReference">
    <w:name w:val="annotation reference"/>
    <w:basedOn w:val="DefaultParagraphFont"/>
    <w:uiPriority w:val="99"/>
    <w:semiHidden/>
    <w:unhideWhenUsed/>
    <w:rsid w:val="0019222F"/>
    <w:rPr>
      <w:sz w:val="16"/>
      <w:szCs w:val="16"/>
    </w:rPr>
  </w:style>
  <w:style w:type="paragraph" w:styleId="CommentText">
    <w:name w:val="annotation text"/>
    <w:basedOn w:val="Normal"/>
    <w:link w:val="CommentTextChar"/>
    <w:uiPriority w:val="99"/>
    <w:semiHidden/>
    <w:unhideWhenUsed/>
    <w:rsid w:val="0019222F"/>
    <w:pPr>
      <w:spacing w:line="240" w:lineRule="auto"/>
    </w:pPr>
    <w:rPr>
      <w:sz w:val="20"/>
      <w:szCs w:val="20"/>
    </w:rPr>
  </w:style>
  <w:style w:type="character" w:customStyle="1" w:styleId="CommentTextChar">
    <w:name w:val="Comment Text Char"/>
    <w:basedOn w:val="DefaultParagraphFont"/>
    <w:link w:val="CommentText"/>
    <w:uiPriority w:val="99"/>
    <w:semiHidden/>
    <w:rsid w:val="0019222F"/>
    <w:rPr>
      <w:sz w:val="20"/>
      <w:szCs w:val="20"/>
    </w:rPr>
  </w:style>
  <w:style w:type="paragraph" w:styleId="CommentSubject">
    <w:name w:val="annotation subject"/>
    <w:basedOn w:val="CommentText"/>
    <w:next w:val="CommentText"/>
    <w:link w:val="CommentSubjectChar"/>
    <w:uiPriority w:val="99"/>
    <w:semiHidden/>
    <w:unhideWhenUsed/>
    <w:rsid w:val="0019222F"/>
    <w:rPr>
      <w:b/>
      <w:bCs/>
    </w:rPr>
  </w:style>
  <w:style w:type="character" w:customStyle="1" w:styleId="CommentSubjectChar">
    <w:name w:val="Comment Subject Char"/>
    <w:basedOn w:val="CommentTextChar"/>
    <w:link w:val="CommentSubject"/>
    <w:uiPriority w:val="99"/>
    <w:semiHidden/>
    <w:rsid w:val="0019222F"/>
    <w:rPr>
      <w:b/>
      <w:bCs/>
      <w:sz w:val="20"/>
      <w:szCs w:val="20"/>
    </w:rPr>
  </w:style>
  <w:style w:type="paragraph" w:styleId="Revision">
    <w:name w:val="Revision"/>
    <w:hidden/>
    <w:uiPriority w:val="99"/>
    <w:semiHidden/>
    <w:rsid w:val="00E310BD"/>
    <w:pPr>
      <w:spacing w:after="0" w:line="240" w:lineRule="auto"/>
    </w:pPr>
  </w:style>
  <w:style w:type="character" w:customStyle="1" w:styleId="sbrace">
    <w:name w:val="sbrace"/>
    <w:basedOn w:val="DefaultParagraphFont"/>
    <w:rsid w:val="006041FA"/>
  </w:style>
  <w:style w:type="character" w:customStyle="1" w:styleId="sobjectk">
    <w:name w:val="sobjectk"/>
    <w:basedOn w:val="DefaultParagraphFont"/>
    <w:rsid w:val="006041FA"/>
  </w:style>
  <w:style w:type="character" w:customStyle="1" w:styleId="scolon">
    <w:name w:val="scolon"/>
    <w:basedOn w:val="DefaultParagraphFont"/>
    <w:rsid w:val="006041FA"/>
  </w:style>
  <w:style w:type="character" w:customStyle="1" w:styleId="sobjectv">
    <w:name w:val="sobjectv"/>
    <w:basedOn w:val="DefaultParagraphFont"/>
    <w:rsid w:val="006041FA"/>
  </w:style>
  <w:style w:type="character" w:customStyle="1" w:styleId="scomma">
    <w:name w:val="scomma"/>
    <w:basedOn w:val="DefaultParagraphFont"/>
    <w:rsid w:val="006041FA"/>
  </w:style>
  <w:style w:type="paragraph" w:styleId="TOC4">
    <w:name w:val="toc 4"/>
    <w:basedOn w:val="Normal"/>
    <w:next w:val="Normal"/>
    <w:autoRedefine/>
    <w:uiPriority w:val="39"/>
    <w:unhideWhenUsed/>
    <w:rsid w:val="005A6DA0"/>
    <w:pPr>
      <w:spacing w:after="100"/>
      <w:ind w:left="660"/>
    </w:pPr>
  </w:style>
  <w:style w:type="paragraph" w:styleId="DocumentMap">
    <w:name w:val="Document Map"/>
    <w:basedOn w:val="Normal"/>
    <w:link w:val="DocumentMapChar"/>
    <w:uiPriority w:val="99"/>
    <w:semiHidden/>
    <w:unhideWhenUsed/>
    <w:rsid w:val="00F87928"/>
    <w:pPr>
      <w:spacing w:after="0" w:line="240" w:lineRule="auto"/>
    </w:pPr>
    <w:rPr>
      <w:rFonts w:ascii="ÉqÉâÉMÉmäpÉS ProN W3" w:eastAsia="ÉqÉâÉMÉmäpÉS ProN W3"/>
      <w:sz w:val="24"/>
      <w:szCs w:val="24"/>
    </w:rPr>
  </w:style>
  <w:style w:type="character" w:customStyle="1" w:styleId="DocumentMapChar">
    <w:name w:val="Document Map Char"/>
    <w:basedOn w:val="DefaultParagraphFont"/>
    <w:link w:val="DocumentMap"/>
    <w:uiPriority w:val="99"/>
    <w:semiHidden/>
    <w:rsid w:val="00F87928"/>
    <w:rPr>
      <w:rFonts w:ascii="ÉqÉâÉMÉmäpÉS ProN W3" w:eastAsia="ÉqÉâÉMÉmäpÉS ProN W3"/>
      <w:sz w:val="24"/>
      <w:szCs w:val="24"/>
    </w:rPr>
  </w:style>
  <w:style w:type="paragraph" w:styleId="HTMLPreformatted">
    <w:name w:val="HTML Preformatted"/>
    <w:basedOn w:val="Normal"/>
    <w:link w:val="HTMLPreformattedChar"/>
    <w:uiPriority w:val="99"/>
    <w:rsid w:val="00F87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HAnsi" w:hAnsi="Courier" w:cs="Courier"/>
      <w:sz w:val="20"/>
      <w:szCs w:val="20"/>
      <w:lang w:eastAsia="ja-JP"/>
    </w:rPr>
  </w:style>
  <w:style w:type="character" w:customStyle="1" w:styleId="HTMLPreformattedChar">
    <w:name w:val="HTML Preformatted Char"/>
    <w:basedOn w:val="DefaultParagraphFont"/>
    <w:link w:val="HTMLPreformatted"/>
    <w:uiPriority w:val="99"/>
    <w:rsid w:val="00F87928"/>
    <w:rPr>
      <w:rFonts w:ascii="Courier" w:eastAsiaTheme="minorHAnsi" w:hAnsi="Courier" w:cs="Courier"/>
      <w:sz w:val="20"/>
      <w:szCs w:val="20"/>
      <w:lang w:eastAsia="ja-JP"/>
    </w:rPr>
  </w:style>
  <w:style w:type="character" w:customStyle="1" w:styleId="httpmethod">
    <w:name w:val="http_method"/>
    <w:basedOn w:val="DefaultParagraphFont"/>
    <w:rsid w:val="008F0FFA"/>
  </w:style>
  <w:style w:type="character" w:customStyle="1" w:styleId="apple-converted-space">
    <w:name w:val="apple-converted-space"/>
    <w:basedOn w:val="DefaultParagraphFont"/>
    <w:rsid w:val="008F0FFA"/>
  </w:style>
  <w:style w:type="character" w:customStyle="1" w:styleId="path">
    <w:name w:val="path"/>
    <w:basedOn w:val="DefaultParagraphFont"/>
    <w:rsid w:val="008F0FFA"/>
  </w:style>
  <w:style w:type="character" w:customStyle="1" w:styleId="Heading7Char">
    <w:name w:val="Heading 7 Char"/>
    <w:basedOn w:val="DefaultParagraphFont"/>
    <w:link w:val="Heading7"/>
    <w:uiPriority w:val="9"/>
    <w:rsid w:val="007F578D"/>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rsid w:val="007F57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326164">
      <w:bodyDiv w:val="1"/>
      <w:marLeft w:val="0"/>
      <w:marRight w:val="0"/>
      <w:marTop w:val="0"/>
      <w:marBottom w:val="0"/>
      <w:divBdr>
        <w:top w:val="none" w:sz="0" w:space="0" w:color="auto"/>
        <w:left w:val="none" w:sz="0" w:space="0" w:color="auto"/>
        <w:bottom w:val="none" w:sz="0" w:space="0" w:color="auto"/>
        <w:right w:val="none" w:sz="0" w:space="0" w:color="auto"/>
      </w:divBdr>
      <w:divsChild>
        <w:div w:id="466897017">
          <w:marLeft w:val="274"/>
          <w:marRight w:val="0"/>
          <w:marTop w:val="0"/>
          <w:marBottom w:val="0"/>
          <w:divBdr>
            <w:top w:val="none" w:sz="0" w:space="0" w:color="auto"/>
            <w:left w:val="none" w:sz="0" w:space="0" w:color="auto"/>
            <w:bottom w:val="none" w:sz="0" w:space="0" w:color="auto"/>
            <w:right w:val="none" w:sz="0" w:space="0" w:color="auto"/>
          </w:divBdr>
        </w:div>
        <w:div w:id="1933975137">
          <w:marLeft w:val="274"/>
          <w:marRight w:val="0"/>
          <w:marTop w:val="0"/>
          <w:marBottom w:val="0"/>
          <w:divBdr>
            <w:top w:val="none" w:sz="0" w:space="0" w:color="auto"/>
            <w:left w:val="none" w:sz="0" w:space="0" w:color="auto"/>
            <w:bottom w:val="none" w:sz="0" w:space="0" w:color="auto"/>
            <w:right w:val="none" w:sz="0" w:space="0" w:color="auto"/>
          </w:divBdr>
        </w:div>
        <w:div w:id="933112">
          <w:marLeft w:val="274"/>
          <w:marRight w:val="0"/>
          <w:marTop w:val="0"/>
          <w:marBottom w:val="0"/>
          <w:divBdr>
            <w:top w:val="none" w:sz="0" w:space="0" w:color="auto"/>
            <w:left w:val="none" w:sz="0" w:space="0" w:color="auto"/>
            <w:bottom w:val="none" w:sz="0" w:space="0" w:color="auto"/>
            <w:right w:val="none" w:sz="0" w:space="0" w:color="auto"/>
          </w:divBdr>
        </w:div>
      </w:divsChild>
    </w:div>
    <w:div w:id="865757597">
      <w:bodyDiv w:val="1"/>
      <w:marLeft w:val="0"/>
      <w:marRight w:val="0"/>
      <w:marTop w:val="0"/>
      <w:marBottom w:val="0"/>
      <w:divBdr>
        <w:top w:val="none" w:sz="0" w:space="0" w:color="auto"/>
        <w:left w:val="none" w:sz="0" w:space="0" w:color="auto"/>
        <w:bottom w:val="none" w:sz="0" w:space="0" w:color="auto"/>
        <w:right w:val="none" w:sz="0" w:space="0" w:color="auto"/>
      </w:divBdr>
      <w:divsChild>
        <w:div w:id="221062010">
          <w:marLeft w:val="806"/>
          <w:marRight w:val="0"/>
          <w:marTop w:val="120"/>
          <w:marBottom w:val="0"/>
          <w:divBdr>
            <w:top w:val="none" w:sz="0" w:space="0" w:color="auto"/>
            <w:left w:val="none" w:sz="0" w:space="0" w:color="auto"/>
            <w:bottom w:val="none" w:sz="0" w:space="0" w:color="auto"/>
            <w:right w:val="none" w:sz="0" w:space="0" w:color="auto"/>
          </w:divBdr>
        </w:div>
        <w:div w:id="1856335254">
          <w:marLeft w:val="806"/>
          <w:marRight w:val="0"/>
          <w:marTop w:val="120"/>
          <w:marBottom w:val="0"/>
          <w:divBdr>
            <w:top w:val="none" w:sz="0" w:space="0" w:color="auto"/>
            <w:left w:val="none" w:sz="0" w:space="0" w:color="auto"/>
            <w:bottom w:val="none" w:sz="0" w:space="0" w:color="auto"/>
            <w:right w:val="none" w:sz="0" w:space="0" w:color="auto"/>
          </w:divBdr>
        </w:div>
      </w:divsChild>
    </w:div>
    <w:div w:id="992608383">
      <w:bodyDiv w:val="1"/>
      <w:marLeft w:val="0"/>
      <w:marRight w:val="0"/>
      <w:marTop w:val="0"/>
      <w:marBottom w:val="0"/>
      <w:divBdr>
        <w:top w:val="none" w:sz="0" w:space="0" w:color="auto"/>
        <w:left w:val="none" w:sz="0" w:space="0" w:color="auto"/>
        <w:bottom w:val="none" w:sz="0" w:space="0" w:color="auto"/>
        <w:right w:val="none" w:sz="0" w:space="0" w:color="auto"/>
      </w:divBdr>
    </w:div>
    <w:div w:id="1112867999">
      <w:bodyDiv w:val="1"/>
      <w:marLeft w:val="0"/>
      <w:marRight w:val="0"/>
      <w:marTop w:val="0"/>
      <w:marBottom w:val="0"/>
      <w:divBdr>
        <w:top w:val="none" w:sz="0" w:space="0" w:color="auto"/>
        <w:left w:val="none" w:sz="0" w:space="0" w:color="auto"/>
        <w:bottom w:val="none" w:sz="0" w:space="0" w:color="auto"/>
        <w:right w:val="none" w:sz="0" w:space="0" w:color="auto"/>
      </w:divBdr>
    </w:div>
    <w:div w:id="1136869683">
      <w:bodyDiv w:val="1"/>
      <w:marLeft w:val="0"/>
      <w:marRight w:val="0"/>
      <w:marTop w:val="0"/>
      <w:marBottom w:val="0"/>
      <w:divBdr>
        <w:top w:val="none" w:sz="0" w:space="0" w:color="auto"/>
        <w:left w:val="none" w:sz="0" w:space="0" w:color="auto"/>
        <w:bottom w:val="none" w:sz="0" w:space="0" w:color="auto"/>
        <w:right w:val="none" w:sz="0" w:space="0" w:color="auto"/>
      </w:divBdr>
      <w:divsChild>
        <w:div w:id="1506171383">
          <w:marLeft w:val="547"/>
          <w:marRight w:val="0"/>
          <w:marTop w:val="120"/>
          <w:marBottom w:val="0"/>
          <w:divBdr>
            <w:top w:val="none" w:sz="0" w:space="0" w:color="auto"/>
            <w:left w:val="none" w:sz="0" w:space="0" w:color="auto"/>
            <w:bottom w:val="none" w:sz="0" w:space="0" w:color="auto"/>
            <w:right w:val="none" w:sz="0" w:space="0" w:color="auto"/>
          </w:divBdr>
        </w:div>
        <w:div w:id="1207254518">
          <w:marLeft w:val="547"/>
          <w:marRight w:val="0"/>
          <w:marTop w:val="120"/>
          <w:marBottom w:val="0"/>
          <w:divBdr>
            <w:top w:val="none" w:sz="0" w:space="0" w:color="auto"/>
            <w:left w:val="none" w:sz="0" w:space="0" w:color="auto"/>
            <w:bottom w:val="none" w:sz="0" w:space="0" w:color="auto"/>
            <w:right w:val="none" w:sz="0" w:space="0" w:color="auto"/>
          </w:divBdr>
        </w:div>
        <w:div w:id="909463766">
          <w:marLeft w:val="547"/>
          <w:marRight w:val="0"/>
          <w:marTop w:val="120"/>
          <w:marBottom w:val="0"/>
          <w:divBdr>
            <w:top w:val="none" w:sz="0" w:space="0" w:color="auto"/>
            <w:left w:val="none" w:sz="0" w:space="0" w:color="auto"/>
            <w:bottom w:val="none" w:sz="0" w:space="0" w:color="auto"/>
            <w:right w:val="none" w:sz="0" w:space="0" w:color="auto"/>
          </w:divBdr>
        </w:div>
      </w:divsChild>
    </w:div>
    <w:div w:id="1549756727">
      <w:bodyDiv w:val="1"/>
      <w:marLeft w:val="0"/>
      <w:marRight w:val="0"/>
      <w:marTop w:val="0"/>
      <w:marBottom w:val="0"/>
      <w:divBdr>
        <w:top w:val="none" w:sz="0" w:space="0" w:color="auto"/>
        <w:left w:val="none" w:sz="0" w:space="0" w:color="auto"/>
        <w:bottom w:val="none" w:sz="0" w:space="0" w:color="auto"/>
        <w:right w:val="none" w:sz="0" w:space="0" w:color="auto"/>
      </w:divBdr>
    </w:div>
    <w:div w:id="1773471495">
      <w:bodyDiv w:val="1"/>
      <w:marLeft w:val="0"/>
      <w:marRight w:val="0"/>
      <w:marTop w:val="0"/>
      <w:marBottom w:val="0"/>
      <w:divBdr>
        <w:top w:val="none" w:sz="0" w:space="0" w:color="auto"/>
        <w:left w:val="none" w:sz="0" w:space="0" w:color="auto"/>
        <w:bottom w:val="none" w:sz="0" w:space="0" w:color="auto"/>
        <w:right w:val="none" w:sz="0" w:space="0" w:color="auto"/>
      </w:divBdr>
    </w:div>
    <w:div w:id="1909655999">
      <w:bodyDiv w:val="1"/>
      <w:marLeft w:val="0"/>
      <w:marRight w:val="0"/>
      <w:marTop w:val="0"/>
      <w:marBottom w:val="0"/>
      <w:divBdr>
        <w:top w:val="none" w:sz="0" w:space="0" w:color="auto"/>
        <w:left w:val="none" w:sz="0" w:space="0" w:color="auto"/>
        <w:bottom w:val="none" w:sz="0" w:space="0" w:color="auto"/>
        <w:right w:val="none" w:sz="0" w:space="0" w:color="auto"/>
      </w:divBdr>
    </w:div>
    <w:div w:id="2005276867">
      <w:bodyDiv w:val="1"/>
      <w:marLeft w:val="0"/>
      <w:marRight w:val="0"/>
      <w:marTop w:val="0"/>
      <w:marBottom w:val="0"/>
      <w:divBdr>
        <w:top w:val="none" w:sz="0" w:space="0" w:color="auto"/>
        <w:left w:val="none" w:sz="0" w:space="0" w:color="auto"/>
        <w:bottom w:val="none" w:sz="0" w:space="0" w:color="auto"/>
        <w:right w:val="none" w:sz="0" w:space="0" w:color="auto"/>
      </w:divBdr>
    </w:div>
    <w:div w:id="20153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DDFD7A-FB3C-407C-B4EC-056B34C69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8734</TotalTime>
  <Pages>1</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Symmetricom, Inc.</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Martin Wang</cp:lastModifiedBy>
  <cp:revision>18</cp:revision>
  <cp:lastPrinted>2014-02-14T19:47:00Z</cp:lastPrinted>
  <dcterms:created xsi:type="dcterms:W3CDTF">2016-01-29T23:44:00Z</dcterms:created>
  <dcterms:modified xsi:type="dcterms:W3CDTF">2016-06-17T02:56:00Z</dcterms:modified>
</cp:coreProperties>
</file>