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EE6" w:rsidRPr="008C7EE6" w:rsidRDefault="008C7EE6" w:rsidP="008C7EE6">
      <w:pPr>
        <w:shd w:val="clear" w:color="auto" w:fill="FFFFFF"/>
        <w:spacing w:before="140" w:after="80" w:line="240" w:lineRule="auto"/>
        <w:outlineLvl w:val="2"/>
        <w:rPr>
          <w:rFonts w:ascii="Verdana" w:eastAsia="Times New Roman" w:hAnsi="Verdana" w:cs="Times New Roman"/>
          <w:color w:val="000000"/>
          <w:sz w:val="28"/>
          <w:szCs w:val="28"/>
          <w:lang w:eastAsia="en-AU"/>
        </w:rPr>
      </w:pPr>
      <w:r w:rsidRPr="008C7EE6">
        <w:rPr>
          <w:rFonts w:ascii="Verdana" w:eastAsia="Times New Roman" w:hAnsi="Verdana" w:cs="Times New Roman"/>
          <w:color w:val="000000"/>
          <w:sz w:val="28"/>
          <w:szCs w:val="28"/>
          <w:lang w:eastAsia="en-AU"/>
        </w:rPr>
        <w:t>Response Letter(s)</w:t>
      </w:r>
    </w:p>
    <w:tbl>
      <w:tblPr>
        <w:tblW w:w="0" w:type="auto"/>
        <w:tblBorders>
          <w:left w:val="single" w:sz="18" w:space="0" w:color="D2A8D1"/>
          <w:bottom w:val="single" w:sz="12" w:space="0" w:color="D2A8D1"/>
          <w:right w:val="single" w:sz="12" w:space="0" w:color="D2A8D1"/>
        </w:tblBorders>
        <w:shd w:val="clear" w:color="auto" w:fill="FFFFFF"/>
        <w:tblCellMar>
          <w:left w:w="0" w:type="dxa"/>
          <w:right w:w="0" w:type="dxa"/>
        </w:tblCellMar>
        <w:tblLook w:val="04A0" w:firstRow="1" w:lastRow="0" w:firstColumn="1" w:lastColumn="0" w:noHBand="0" w:noVBand="1"/>
      </w:tblPr>
      <w:tblGrid>
        <w:gridCol w:w="1280"/>
        <w:gridCol w:w="7866"/>
      </w:tblGrid>
      <w:tr w:rsidR="008C7EE6" w:rsidRPr="008C7EE6" w:rsidTr="008C7EE6">
        <w:tc>
          <w:tcPr>
            <w:tcW w:w="0" w:type="auto"/>
            <w:gridSpan w:val="2"/>
            <w:tcBorders>
              <w:top w:val="single" w:sz="6" w:space="0" w:color="888888"/>
              <w:left w:val="single" w:sz="6" w:space="0" w:color="888888"/>
              <w:bottom w:val="single" w:sz="6" w:space="0" w:color="888888"/>
              <w:right w:val="single" w:sz="6" w:space="0" w:color="888888"/>
            </w:tcBorders>
            <w:shd w:val="clear" w:color="auto" w:fill="D2A8D1"/>
            <w:tcMar>
              <w:top w:w="40" w:type="dxa"/>
              <w:left w:w="60" w:type="dxa"/>
              <w:bottom w:w="40" w:type="dxa"/>
              <w:right w:w="60" w:type="dxa"/>
            </w:tcMar>
            <w:vAlign w:val="center"/>
            <w:hideMark/>
          </w:tcPr>
          <w:p w:rsidR="008C7EE6" w:rsidRPr="008C7EE6" w:rsidRDefault="008C7EE6" w:rsidP="008C7EE6">
            <w:pPr>
              <w:spacing w:before="105" w:after="0" w:line="240" w:lineRule="auto"/>
              <w:jc w:val="center"/>
              <w:rPr>
                <w:rFonts w:ascii="Verdana" w:eastAsia="Times New Roman" w:hAnsi="Verdana" w:cs="Times New Roman"/>
                <w:b/>
                <w:bCs/>
                <w:color w:val="000000"/>
                <w:sz w:val="20"/>
                <w:szCs w:val="20"/>
                <w:lang w:eastAsia="en-AU"/>
              </w:rPr>
            </w:pPr>
            <w:r w:rsidRPr="008C7EE6">
              <w:rPr>
                <w:rFonts w:ascii="Verdana" w:eastAsia="Times New Roman" w:hAnsi="Verdana" w:cs="Times New Roman"/>
                <w:b/>
                <w:bCs/>
                <w:color w:val="000000"/>
                <w:sz w:val="20"/>
                <w:szCs w:val="20"/>
                <w:lang w:eastAsia="en-AU"/>
              </w:rPr>
              <w:t>Response Letter</w:t>
            </w:r>
          </w:p>
        </w:tc>
      </w:tr>
      <w:tr w:rsidR="008C7EE6" w:rsidRPr="008C7EE6" w:rsidTr="008C7EE6">
        <w:tc>
          <w:tcPr>
            <w:tcW w:w="0" w:type="auto"/>
            <w:tcBorders>
              <w:top w:val="single" w:sz="6" w:space="0" w:color="888888"/>
              <w:left w:val="single" w:sz="6" w:space="0" w:color="888888"/>
              <w:bottom w:val="single" w:sz="6" w:space="0" w:color="888888"/>
              <w:right w:val="single" w:sz="6" w:space="0" w:color="888888"/>
            </w:tcBorders>
            <w:shd w:val="clear" w:color="auto" w:fill="FFE8FF"/>
            <w:tcMar>
              <w:top w:w="40" w:type="dxa"/>
              <w:left w:w="60" w:type="dxa"/>
              <w:bottom w:w="40"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b/>
                <w:bCs/>
                <w:color w:val="707070"/>
                <w:sz w:val="20"/>
                <w:szCs w:val="20"/>
                <w:lang w:eastAsia="en-AU"/>
              </w:rPr>
            </w:pPr>
            <w:r w:rsidRPr="008C7EE6">
              <w:rPr>
                <w:rFonts w:ascii="Verdana" w:eastAsia="Times New Roman" w:hAnsi="Verdana" w:cs="Times New Roman"/>
                <w:b/>
                <w:bCs/>
                <w:color w:val="707070"/>
                <w:sz w:val="20"/>
                <w:szCs w:val="20"/>
                <w:lang w:eastAsia="en-AU"/>
              </w:rPr>
              <w:t>Response:</w:t>
            </w:r>
          </w:p>
        </w:tc>
        <w:tc>
          <w:tcPr>
            <w:tcW w:w="0" w:type="auto"/>
            <w:tcBorders>
              <w:top w:val="single" w:sz="6" w:space="0" w:color="888888"/>
              <w:left w:val="single" w:sz="6" w:space="0" w:color="888888"/>
              <w:bottom w:val="single" w:sz="6" w:space="0" w:color="888888"/>
              <w:right w:val="single" w:sz="6" w:space="0" w:color="888888"/>
            </w:tcBorders>
            <w:shd w:val="clear" w:color="auto" w:fill="FFE8FF"/>
            <w:tcMar>
              <w:top w:w="40" w:type="dxa"/>
              <w:left w:w="60" w:type="dxa"/>
              <w:bottom w:w="40"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We thank the reviewers for their comments and analysis.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R1: </w:t>
            </w:r>
            <w:r w:rsidRPr="008C7EE6">
              <w:rPr>
                <w:rFonts w:ascii="Verdana" w:eastAsia="Times New Roman" w:hAnsi="Verdana" w:cs="Times New Roman"/>
                <w:color w:val="000000"/>
                <w:sz w:val="20"/>
                <w:szCs w:val="20"/>
                <w:lang w:eastAsia="en-AU"/>
              </w:rPr>
              <w:br/>
              <w:t>1. Some setup details were omitted due to space restrictions. If our paper is accepted for publication, in the camera-ready version, we would like to omit an experiment and use the space to explain the setup of other experiments in detail.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R2: </w:t>
            </w:r>
            <w:r w:rsidRPr="008C7EE6">
              <w:rPr>
                <w:rFonts w:ascii="Verdana" w:eastAsia="Times New Roman" w:hAnsi="Verdana" w:cs="Times New Roman"/>
                <w:color w:val="000000"/>
                <w:sz w:val="20"/>
                <w:szCs w:val="20"/>
                <w:lang w:eastAsia="en-AU"/>
              </w:rPr>
              <w:br/>
              <w:t>*Regarding the details of experiments see R1.1.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Regarding the details of the main algorithm if you refer to INVERSETRANSFORMSAMPLE, it is based on binary search and can be added to the camera-ready version. If details of integration and other symbolic operations are meant, the readers can refer to the open source software that we will release by publication.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*We only referred to BUGS since it is famous otherwise no probabilistic programming framework so far has been able to handle non-linear deterministic constraints. See R3.1&amp;3.2 for more discussions.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xml:space="preserve">3. Yes, </w:t>
            </w:r>
            <w:proofErr w:type="gramStart"/>
            <w:r w:rsidRPr="008C7EE6">
              <w:rPr>
                <w:rFonts w:ascii="Verdana" w:eastAsia="Times New Roman" w:hAnsi="Verdana" w:cs="Times New Roman"/>
                <w:color w:val="000000"/>
                <w:sz w:val="20"/>
                <w:szCs w:val="20"/>
                <w:lang w:eastAsia="en-AU"/>
              </w:rPr>
              <w:t>U(</w:t>
            </w:r>
            <w:proofErr w:type="gramEnd"/>
            <w:r w:rsidRPr="008C7EE6">
              <w:rPr>
                <w:rFonts w:ascii="Verdana" w:eastAsia="Times New Roman" w:hAnsi="Verdana" w:cs="Times New Roman"/>
                <w:color w:val="000000"/>
                <w:sz w:val="20"/>
                <w:szCs w:val="20"/>
                <w:lang w:eastAsia="en-AU"/>
              </w:rPr>
              <w:t>*,*) is uniform distribution.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4. Error thresholds have been 3.0 for all experiments. As far as this threshold is not too low (so that some algorithms may not reach it at all) or too high (so that algorithms reach it instantly), the comparative results are similar.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5. How the exact answer computed in experiments 3&amp;4: </w:t>
            </w:r>
            <w:r w:rsidRPr="008C7EE6">
              <w:rPr>
                <w:rFonts w:ascii="Verdana" w:eastAsia="Times New Roman" w:hAnsi="Verdana" w:cs="Times New Roman"/>
                <w:color w:val="000000"/>
                <w:sz w:val="20"/>
                <w:szCs w:val="20"/>
                <w:lang w:eastAsia="en-AU"/>
              </w:rPr>
              <w:br/>
              <w:t>As mentioned in page 6, the exact answer for experiment 3 is 0 since the difference of two parallel MCs is measured. For experiment 4, the exact answer is computed manually using the fact that the problem is symmetric.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7. To realize SOLVE method, we have implemented our own symbolic equation solver.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8. By converting hard constraints to soft penalty distribution, the problem of observation of deterministic random variable would be transformed to (i.e. approximated with) the problem of observation of stochastic random variables that is already addressed in the literature.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*R3: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1. Toolboxes that support sampling with deterministic variables: </w:t>
            </w:r>
            <w:r w:rsidRPr="008C7EE6">
              <w:rPr>
                <w:rFonts w:ascii="Verdana" w:eastAsia="Times New Roman" w:hAnsi="Verdana" w:cs="Times New Roman"/>
                <w:color w:val="000000"/>
                <w:sz w:val="20"/>
                <w:szCs w:val="20"/>
                <w:lang w:eastAsia="en-AU"/>
              </w:rPr>
              <w:br/>
              <w:t xml:space="preserve">Up to our knowledge, no existing probabilistic programing toolbox has handled deterministic (continuous) OBSERVED random variables so far. Clearly, all full-fledged such toolkits do support deterministic </w:t>
            </w:r>
            <w:r w:rsidRPr="008C7EE6">
              <w:rPr>
                <w:rFonts w:ascii="Verdana" w:eastAsia="Times New Roman" w:hAnsi="Verdana" w:cs="Times New Roman"/>
                <w:color w:val="000000"/>
                <w:sz w:val="20"/>
                <w:szCs w:val="20"/>
                <w:lang w:eastAsia="en-AU"/>
              </w:rPr>
              <w:lastRenderedPageBreak/>
              <w:t>functions/nodes/random variables. But these random variables cannot be observed. We are not experts of Stan but we did not find any clue in its manual indicating that it handles deterministic observed variables and due to the problems that such observations create for functions which are beyond the scope of particular algebraic forms, it is really unlikely that Stan can handle such dependencies. </w:t>
            </w:r>
            <w:r w:rsidRPr="008C7EE6">
              <w:rPr>
                <w:rFonts w:ascii="Verdana" w:eastAsia="Times New Roman" w:hAnsi="Verdana" w:cs="Times New Roman"/>
                <w:color w:val="000000"/>
                <w:sz w:val="20"/>
                <w:szCs w:val="20"/>
                <w:lang w:eastAsia="en-AU"/>
              </w:rPr>
              <w:br/>
              <w:t>We know that the solution sought be Anglican toolbox is to approximate deterministic observed random variables by low variance observed variables. For example in introductory example “addition” of the (Anglican toolbox website), observation “</w:t>
            </w:r>
            <w:proofErr w:type="spellStart"/>
            <w:r w:rsidRPr="008C7EE6">
              <w:rPr>
                <w:rFonts w:ascii="Verdana" w:eastAsia="Times New Roman" w:hAnsi="Verdana" w:cs="Times New Roman"/>
                <w:color w:val="000000"/>
                <w:sz w:val="20"/>
                <w:szCs w:val="20"/>
                <w:lang w:eastAsia="en-AU"/>
              </w:rPr>
              <w:t>a+b</w:t>
            </w:r>
            <w:proofErr w:type="spellEnd"/>
            <w:r w:rsidRPr="008C7EE6">
              <w:rPr>
                <w:rFonts w:ascii="Verdana" w:eastAsia="Times New Roman" w:hAnsi="Verdana" w:cs="Times New Roman"/>
                <w:color w:val="000000"/>
                <w:sz w:val="20"/>
                <w:szCs w:val="20"/>
                <w:lang w:eastAsia="en-AU"/>
              </w:rPr>
              <w:t xml:space="preserve">=7” has to be approximated by observation “z=7” where z is an auxiliary normal random variable </w:t>
            </w:r>
            <w:proofErr w:type="spellStart"/>
            <w:r w:rsidRPr="008C7EE6">
              <w:rPr>
                <w:rFonts w:ascii="Verdana" w:eastAsia="Times New Roman" w:hAnsi="Verdana" w:cs="Times New Roman"/>
                <w:color w:val="000000"/>
                <w:sz w:val="20"/>
                <w:szCs w:val="20"/>
                <w:lang w:eastAsia="en-AU"/>
              </w:rPr>
              <w:t>centered</w:t>
            </w:r>
            <w:proofErr w:type="spellEnd"/>
            <w:r w:rsidRPr="008C7EE6">
              <w:rPr>
                <w:rFonts w:ascii="Verdana" w:eastAsia="Times New Roman" w:hAnsi="Verdana" w:cs="Times New Roman"/>
                <w:color w:val="000000"/>
                <w:sz w:val="20"/>
                <w:szCs w:val="20"/>
                <w:lang w:eastAsia="en-AU"/>
              </w:rPr>
              <w:t xml:space="preserve"> at (</w:t>
            </w:r>
            <w:proofErr w:type="spellStart"/>
            <w:r w:rsidRPr="008C7EE6">
              <w:rPr>
                <w:rFonts w:ascii="Verdana" w:eastAsia="Times New Roman" w:hAnsi="Verdana" w:cs="Times New Roman"/>
                <w:color w:val="000000"/>
                <w:sz w:val="20"/>
                <w:szCs w:val="20"/>
                <w:lang w:eastAsia="en-AU"/>
              </w:rPr>
              <w:t>a+b</w:t>
            </w:r>
            <w:proofErr w:type="spellEnd"/>
            <w:r w:rsidRPr="008C7EE6">
              <w:rPr>
                <w:rFonts w:ascii="Verdana" w:eastAsia="Times New Roman" w:hAnsi="Verdana" w:cs="Times New Roman"/>
                <w:color w:val="000000"/>
                <w:sz w:val="20"/>
                <w:szCs w:val="20"/>
                <w:lang w:eastAsia="en-AU"/>
              </w:rPr>
              <w:t>) and variance 0.00001. By decreasing the variance, the accuracy increases but sampling performance decreases and sampling becomes impossible when variance tends to 0. </w:t>
            </w:r>
            <w:r w:rsidRPr="008C7EE6">
              <w:rPr>
                <w:rFonts w:ascii="Verdana" w:eastAsia="Times New Roman" w:hAnsi="Verdana" w:cs="Times New Roman"/>
                <w:color w:val="000000"/>
                <w:sz w:val="20"/>
                <w:szCs w:val="20"/>
                <w:lang w:eastAsia="en-AU"/>
              </w:rPr>
              <w:br/>
              <w:t>Our algorithm works because we reduce the dimension while other existing algorithms do not. Thus, we insist that the novelty of our work is to handle deterministic continuous observed random variables for the first time.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xml:space="preserve">2. Note than in </w:t>
            </w:r>
            <w:proofErr w:type="spellStart"/>
            <w:r w:rsidRPr="008C7EE6">
              <w:rPr>
                <w:rFonts w:ascii="Verdana" w:eastAsia="Times New Roman" w:hAnsi="Verdana" w:cs="Times New Roman"/>
                <w:color w:val="000000"/>
                <w:sz w:val="20"/>
                <w:szCs w:val="20"/>
                <w:lang w:eastAsia="en-AU"/>
              </w:rPr>
              <w:t>PyMC</w:t>
            </w:r>
            <w:proofErr w:type="spellEnd"/>
            <w:r w:rsidRPr="008C7EE6">
              <w:rPr>
                <w:rFonts w:ascii="Verdana" w:eastAsia="Times New Roman" w:hAnsi="Verdana" w:cs="Times New Roman"/>
                <w:color w:val="000000"/>
                <w:sz w:val="20"/>
                <w:szCs w:val="20"/>
                <w:lang w:eastAsia="en-AU"/>
              </w:rPr>
              <w:t xml:space="preserve">, deterministic variables have no observed flag. Therefore, like the other existing frameworks, </w:t>
            </w:r>
            <w:proofErr w:type="spellStart"/>
            <w:r w:rsidRPr="008C7EE6">
              <w:rPr>
                <w:rFonts w:ascii="Verdana" w:eastAsia="Times New Roman" w:hAnsi="Verdana" w:cs="Times New Roman"/>
                <w:color w:val="000000"/>
                <w:sz w:val="20"/>
                <w:szCs w:val="20"/>
                <w:lang w:eastAsia="en-AU"/>
              </w:rPr>
              <w:t>PyMC</w:t>
            </w:r>
            <w:proofErr w:type="spellEnd"/>
            <w:r w:rsidRPr="008C7EE6">
              <w:rPr>
                <w:rFonts w:ascii="Verdana" w:eastAsia="Times New Roman" w:hAnsi="Verdana" w:cs="Times New Roman"/>
                <w:color w:val="000000"/>
                <w:sz w:val="20"/>
                <w:szCs w:val="20"/>
                <w:lang w:eastAsia="en-AU"/>
              </w:rPr>
              <w:t xml:space="preserve"> cannot model deterministic observed variables.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xml:space="preserve">3. In the paper https://www.cs.berkeley.edu/~russell/papers/aistats13-dysc.pdf all relevant theorems only hold for a very simple Bayesian network with a single parameter vector, </w:t>
            </w:r>
            <w:proofErr w:type="spellStart"/>
            <w:r w:rsidRPr="008C7EE6">
              <w:rPr>
                <w:rFonts w:ascii="Verdana" w:eastAsia="Times New Roman" w:hAnsi="Verdana" w:cs="Times New Roman"/>
                <w:color w:val="000000"/>
                <w:sz w:val="20"/>
                <w:szCs w:val="20"/>
                <w:lang w:eastAsia="en-AU"/>
              </w:rPr>
              <w:t>i.i.d</w:t>
            </w:r>
            <w:proofErr w:type="spellEnd"/>
            <w:r w:rsidRPr="008C7EE6">
              <w:rPr>
                <w:rFonts w:ascii="Verdana" w:eastAsia="Times New Roman" w:hAnsi="Verdana" w:cs="Times New Roman"/>
                <w:color w:val="000000"/>
                <w:sz w:val="20"/>
                <w:szCs w:val="20"/>
                <w:lang w:eastAsia="en-AU"/>
              </w:rPr>
              <w:t>. data and summation as the deterministic constraint. They claim that their work can be generalized to arbitrary Bayesian networks and “other” deterministic constraints. But by following their theorems we did not see an obvious generalization mechanism. It also seems that for each particular form of constrain, a distinct solution should be found (i.e. reducing multiplication to summation using logarithms and unspecified solutions for more complicated constraints). Even for a simple addition constraint they claim that the problem is NP-hard however their proof does not seem to hold for the continuous case and it is obvious that linear deterministic constraints are already handled effectively. For these and other concerns we had eventually decided not even to cite this paper in our submission.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4. The complexity order of symbolic integration is linear in the number of integrand terms and it is not a bottleneck. Collapsing a determinism in form Z=A</w:t>
            </w:r>
            <w:proofErr w:type="gramStart"/>
            <w:r w:rsidRPr="008C7EE6">
              <w:rPr>
                <w:rFonts w:ascii="Verdana" w:eastAsia="Times New Roman" w:hAnsi="Verdana" w:cs="Times New Roman"/>
                <w:color w:val="000000"/>
                <w:sz w:val="20"/>
                <w:szCs w:val="20"/>
                <w:lang w:eastAsia="en-AU"/>
              </w:rPr>
              <w:t>/(</w:t>
            </w:r>
            <w:proofErr w:type="gramEnd"/>
            <w:r w:rsidRPr="008C7EE6">
              <w:rPr>
                <w:rFonts w:ascii="Verdana" w:eastAsia="Times New Roman" w:hAnsi="Verdana" w:cs="Times New Roman"/>
                <w:color w:val="000000"/>
                <w:sz w:val="20"/>
                <w:szCs w:val="20"/>
                <w:lang w:eastAsia="en-AU"/>
              </w:rPr>
              <w:t xml:space="preserve">B_1 … </w:t>
            </w:r>
            <w:proofErr w:type="spellStart"/>
            <w:r w:rsidRPr="008C7EE6">
              <w:rPr>
                <w:rFonts w:ascii="Verdana" w:eastAsia="Times New Roman" w:hAnsi="Verdana" w:cs="Times New Roman"/>
                <w:color w:val="000000"/>
                <w:sz w:val="20"/>
                <w:szCs w:val="20"/>
                <w:lang w:eastAsia="en-AU"/>
              </w:rPr>
              <w:t>B_n</w:t>
            </w:r>
            <w:proofErr w:type="spellEnd"/>
            <w:r w:rsidRPr="008C7EE6">
              <w:rPr>
                <w:rFonts w:ascii="Verdana" w:eastAsia="Times New Roman" w:hAnsi="Verdana" w:cs="Times New Roman"/>
                <w:color w:val="000000"/>
                <w:sz w:val="20"/>
                <w:szCs w:val="20"/>
                <w:lang w:eastAsia="en-AU"/>
              </w:rPr>
              <w:t xml:space="preserve">) can grow the model by 2^n (where </w:t>
            </w:r>
            <w:proofErr w:type="spellStart"/>
            <w:r w:rsidRPr="008C7EE6">
              <w:rPr>
                <w:rFonts w:ascii="Verdana" w:eastAsia="Times New Roman" w:hAnsi="Verdana" w:cs="Times New Roman"/>
                <w:color w:val="000000"/>
                <w:sz w:val="20"/>
                <w:szCs w:val="20"/>
                <w:lang w:eastAsia="en-AU"/>
              </w:rPr>
              <w:t>B_i</w:t>
            </w:r>
            <w:proofErr w:type="spellEnd"/>
            <w:r w:rsidRPr="008C7EE6">
              <w:rPr>
                <w:rFonts w:ascii="Verdana" w:eastAsia="Times New Roman" w:hAnsi="Verdana" w:cs="Times New Roman"/>
                <w:color w:val="000000"/>
                <w:sz w:val="20"/>
                <w:szCs w:val="20"/>
                <w:lang w:eastAsia="en-AU"/>
              </w:rPr>
              <w:t xml:space="preserve"> are terms with relative degree less than 4) but this is only problematic for very complicated constraints.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5. The proposal distribution for the rejection sampler has been uniform in a hypercube surrounding the prior. We accept that more complicated proposals could serve experiment 3.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xml:space="preserve">6. </w:t>
            </w:r>
            <w:proofErr w:type="spellStart"/>
            <w:r w:rsidRPr="008C7EE6">
              <w:rPr>
                <w:rFonts w:ascii="Verdana" w:eastAsia="Times New Roman" w:hAnsi="Verdana" w:cs="Times New Roman"/>
                <w:color w:val="000000"/>
                <w:sz w:val="20"/>
                <w:szCs w:val="20"/>
                <w:lang w:eastAsia="en-AU"/>
              </w:rPr>
              <w:t>InverseTransformSample</w:t>
            </w:r>
            <w:proofErr w:type="spellEnd"/>
            <w:r w:rsidRPr="008C7EE6">
              <w:rPr>
                <w:rFonts w:ascii="Verdana" w:eastAsia="Times New Roman" w:hAnsi="Verdana" w:cs="Times New Roman"/>
                <w:color w:val="000000"/>
                <w:sz w:val="20"/>
                <w:szCs w:val="20"/>
                <w:lang w:eastAsia="en-AU"/>
              </w:rPr>
              <w:t xml:space="preserve"> is implemented by Binary search.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7. Inverse CDF can be computed symbolically leading to a completely analytical Gibbs. However, its general implementation is very hard and since binary search is quite effective, it has not been in our agenda so far.</w:t>
            </w:r>
          </w:p>
        </w:tc>
      </w:tr>
      <w:tr w:rsidR="008C7EE6" w:rsidRPr="008C7EE6" w:rsidTr="008C7EE6">
        <w:tc>
          <w:tcPr>
            <w:tcW w:w="0" w:type="auto"/>
            <w:tcBorders>
              <w:top w:val="single" w:sz="6" w:space="0" w:color="888888"/>
              <w:left w:val="single" w:sz="6" w:space="0" w:color="888888"/>
              <w:bottom w:val="single" w:sz="6" w:space="0" w:color="888888"/>
              <w:right w:val="single" w:sz="6" w:space="0" w:color="888888"/>
            </w:tcBorders>
            <w:shd w:val="clear" w:color="auto" w:fill="FFE8FF"/>
            <w:tcMar>
              <w:top w:w="40" w:type="dxa"/>
              <w:left w:w="60" w:type="dxa"/>
              <w:bottom w:w="40"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b/>
                <w:bCs/>
                <w:color w:val="707070"/>
                <w:sz w:val="20"/>
                <w:szCs w:val="20"/>
                <w:lang w:eastAsia="en-AU"/>
              </w:rPr>
            </w:pPr>
            <w:r w:rsidRPr="008C7EE6">
              <w:rPr>
                <w:rFonts w:ascii="Verdana" w:eastAsia="Times New Roman" w:hAnsi="Verdana" w:cs="Times New Roman"/>
                <w:b/>
                <w:bCs/>
                <w:color w:val="707070"/>
                <w:sz w:val="20"/>
                <w:szCs w:val="20"/>
                <w:lang w:eastAsia="en-AU"/>
              </w:rPr>
              <w:lastRenderedPageBreak/>
              <w:t>Time:</w:t>
            </w:r>
          </w:p>
        </w:tc>
        <w:tc>
          <w:tcPr>
            <w:tcW w:w="0" w:type="auto"/>
            <w:tcBorders>
              <w:top w:val="single" w:sz="6" w:space="0" w:color="888888"/>
              <w:left w:val="single" w:sz="6" w:space="0" w:color="888888"/>
              <w:bottom w:val="single" w:sz="6" w:space="0" w:color="888888"/>
              <w:right w:val="single" w:sz="6" w:space="0" w:color="888888"/>
            </w:tcBorders>
            <w:shd w:val="clear" w:color="auto" w:fill="FFE8FF"/>
            <w:tcMar>
              <w:top w:w="40" w:type="dxa"/>
              <w:left w:w="60" w:type="dxa"/>
              <w:bottom w:w="40"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Oct 26, 23:31 GMT</w:t>
            </w:r>
          </w:p>
        </w:tc>
      </w:tr>
      <w:tr w:rsidR="008C7EE6" w:rsidRPr="008C7EE6" w:rsidTr="008C7EE6">
        <w:tc>
          <w:tcPr>
            <w:tcW w:w="0" w:type="auto"/>
            <w:tcBorders>
              <w:top w:val="single" w:sz="6" w:space="0" w:color="888888"/>
              <w:left w:val="single" w:sz="6" w:space="0" w:color="888888"/>
              <w:bottom w:val="single" w:sz="6" w:space="0" w:color="888888"/>
              <w:right w:val="single" w:sz="6" w:space="0" w:color="888888"/>
            </w:tcBorders>
            <w:shd w:val="clear" w:color="auto" w:fill="FFE8FF"/>
            <w:tcMar>
              <w:top w:w="40" w:type="dxa"/>
              <w:left w:w="60" w:type="dxa"/>
              <w:bottom w:w="40"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b/>
                <w:bCs/>
                <w:color w:val="707070"/>
                <w:sz w:val="20"/>
                <w:szCs w:val="20"/>
                <w:lang w:eastAsia="en-AU"/>
              </w:rPr>
            </w:pPr>
            <w:r w:rsidRPr="008C7EE6">
              <w:rPr>
                <w:rFonts w:ascii="Verdana" w:eastAsia="Times New Roman" w:hAnsi="Verdana" w:cs="Times New Roman"/>
                <w:b/>
                <w:bCs/>
                <w:color w:val="707070"/>
                <w:sz w:val="20"/>
                <w:szCs w:val="20"/>
                <w:lang w:eastAsia="en-AU"/>
              </w:rPr>
              <w:t>Letter:</w:t>
            </w:r>
          </w:p>
        </w:tc>
        <w:tc>
          <w:tcPr>
            <w:tcW w:w="0" w:type="auto"/>
            <w:tcBorders>
              <w:top w:val="single" w:sz="6" w:space="0" w:color="888888"/>
              <w:left w:val="single" w:sz="6" w:space="0" w:color="888888"/>
              <w:bottom w:val="single" w:sz="6" w:space="0" w:color="888888"/>
              <w:right w:val="single" w:sz="6" w:space="0" w:color="888888"/>
            </w:tcBorders>
            <w:shd w:val="clear" w:color="auto" w:fill="FFE8FF"/>
            <w:tcMar>
              <w:top w:w="40" w:type="dxa"/>
              <w:left w:w="60" w:type="dxa"/>
              <w:bottom w:w="40"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NOTICE: Due to the impossibility of opening the review response period </w:t>
            </w:r>
            <w:r w:rsidRPr="008C7EE6">
              <w:rPr>
                <w:rFonts w:ascii="Verdana" w:eastAsia="Times New Roman" w:hAnsi="Verdana" w:cs="Times New Roman"/>
                <w:color w:val="000000"/>
                <w:sz w:val="20"/>
                <w:szCs w:val="20"/>
                <w:lang w:eastAsia="en-AU"/>
              </w:rPr>
              <w:br/>
              <w:t>at 5pm PDT, October 22, we are extending the period until October 26,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lastRenderedPageBreak/>
              <w:t>7pm PDT. The new period overlaps the weekend but it has been extended </w:t>
            </w:r>
            <w:r w:rsidRPr="008C7EE6">
              <w:rPr>
                <w:rFonts w:ascii="Verdana" w:eastAsia="Times New Roman" w:hAnsi="Verdana" w:cs="Times New Roman"/>
                <w:color w:val="000000"/>
                <w:sz w:val="20"/>
                <w:szCs w:val="20"/>
                <w:lang w:eastAsia="en-AU"/>
              </w:rPr>
              <w:br/>
              <w:t>significantly from 2 days to more than 3 days.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NOTICE: In order to start discussion as soon as possible, we ask you </w:t>
            </w:r>
            <w:r w:rsidRPr="008C7EE6">
              <w:rPr>
                <w:rFonts w:ascii="Verdana" w:eastAsia="Times New Roman" w:hAnsi="Verdana" w:cs="Times New Roman"/>
                <w:color w:val="000000"/>
                <w:sz w:val="20"/>
                <w:szCs w:val="20"/>
                <w:lang w:eastAsia="en-AU"/>
              </w:rPr>
              <w:br/>
              <w:t>to enter your response as soon as it is finished instead of waiting </w:t>
            </w:r>
            <w:r w:rsidRPr="008C7EE6">
              <w:rPr>
                <w:rFonts w:ascii="Verdana" w:eastAsia="Times New Roman" w:hAnsi="Verdana" w:cs="Times New Roman"/>
                <w:color w:val="000000"/>
                <w:sz w:val="20"/>
                <w:szCs w:val="20"/>
                <w:lang w:eastAsia="en-AU"/>
              </w:rPr>
              <w:br/>
              <w:t>until the deadline. Likewise, if you don't want to enter a response, </w:t>
            </w:r>
            <w:r w:rsidRPr="008C7EE6">
              <w:rPr>
                <w:rFonts w:ascii="Verdana" w:eastAsia="Times New Roman" w:hAnsi="Verdana" w:cs="Times New Roman"/>
                <w:color w:val="000000"/>
                <w:sz w:val="20"/>
                <w:szCs w:val="20"/>
                <w:lang w:eastAsia="en-AU"/>
              </w:rPr>
              <w:br/>
              <w:t>we ask you to enter an "empty response". In this way, we can kick </w:t>
            </w:r>
            <w:r w:rsidRPr="008C7EE6">
              <w:rPr>
                <w:rFonts w:ascii="Verdana" w:eastAsia="Times New Roman" w:hAnsi="Verdana" w:cs="Times New Roman"/>
                <w:color w:val="000000"/>
                <w:sz w:val="20"/>
                <w:szCs w:val="20"/>
                <w:lang w:eastAsia="en-AU"/>
              </w:rPr>
              <w:br/>
              <w:t>off discussions as papers become "ready".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Dear [*FIRST-NAME*],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Thank you for your submission to AAAI-15. The AAAI-15 review response </w:t>
            </w:r>
            <w:r w:rsidRPr="008C7EE6">
              <w:rPr>
                <w:rFonts w:ascii="Verdana" w:eastAsia="Times New Roman" w:hAnsi="Verdana" w:cs="Times New Roman"/>
                <w:color w:val="000000"/>
                <w:sz w:val="20"/>
                <w:szCs w:val="20"/>
                <w:lang w:eastAsia="en-AU"/>
              </w:rPr>
              <w:br/>
              <w:t>period is NOW through 7pm PDT on Sunday, October 26.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During this time, you will have access to the current state of your </w:t>
            </w:r>
            <w:r w:rsidRPr="008C7EE6">
              <w:rPr>
                <w:rFonts w:ascii="Verdana" w:eastAsia="Times New Roman" w:hAnsi="Verdana" w:cs="Times New Roman"/>
                <w:color w:val="000000"/>
                <w:sz w:val="20"/>
                <w:szCs w:val="20"/>
                <w:lang w:eastAsia="en-AU"/>
              </w:rPr>
              <w:br/>
              <w:t>reviews and have the opportunity to submit a response of up to 800 </w:t>
            </w:r>
            <w:r w:rsidRPr="008C7EE6">
              <w:rPr>
                <w:rFonts w:ascii="Verdana" w:eastAsia="Times New Roman" w:hAnsi="Verdana" w:cs="Times New Roman"/>
                <w:color w:val="000000"/>
                <w:sz w:val="20"/>
                <w:szCs w:val="20"/>
                <w:lang w:eastAsia="en-AU"/>
              </w:rPr>
              <w:br/>
              <w:t>words via Easychair. Please keep in mind the following during this </w:t>
            </w:r>
            <w:r w:rsidRPr="008C7EE6">
              <w:rPr>
                <w:rFonts w:ascii="Verdana" w:eastAsia="Times New Roman" w:hAnsi="Verdana" w:cs="Times New Roman"/>
                <w:color w:val="000000"/>
                <w:sz w:val="20"/>
                <w:szCs w:val="20"/>
                <w:lang w:eastAsia="en-AU"/>
              </w:rPr>
              <w:br/>
              <w:t>process: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The response is intended as an opportunity to correct any factual </w:t>
            </w:r>
            <w:r w:rsidRPr="008C7EE6">
              <w:rPr>
                <w:rFonts w:ascii="Verdana" w:eastAsia="Times New Roman" w:hAnsi="Verdana" w:cs="Times New Roman"/>
                <w:color w:val="000000"/>
                <w:sz w:val="20"/>
                <w:szCs w:val="20"/>
                <w:lang w:eastAsia="en-AU"/>
              </w:rPr>
              <w:br/>
              <w:t>errors in the reviews and to answer any questions posed in the </w:t>
            </w:r>
            <w:r w:rsidRPr="008C7EE6">
              <w:rPr>
                <w:rFonts w:ascii="Verdana" w:eastAsia="Times New Roman" w:hAnsi="Verdana" w:cs="Times New Roman"/>
                <w:color w:val="000000"/>
                <w:sz w:val="20"/>
                <w:szCs w:val="20"/>
                <w:lang w:eastAsia="en-AU"/>
              </w:rPr>
              <w:br/>
              <w:t>reviews. Please do not provide new research results or reformulate </w:t>
            </w:r>
            <w:r w:rsidRPr="008C7EE6">
              <w:rPr>
                <w:rFonts w:ascii="Verdana" w:eastAsia="Times New Roman" w:hAnsi="Verdana" w:cs="Times New Roman"/>
                <w:color w:val="000000"/>
                <w:sz w:val="20"/>
                <w:szCs w:val="20"/>
                <w:lang w:eastAsia="en-AU"/>
              </w:rPr>
              <w:br/>
              <w:t>the presentation. Please also try to refrain from rebutting </w:t>
            </w:r>
            <w:r w:rsidRPr="008C7EE6">
              <w:rPr>
                <w:rFonts w:ascii="Verdana" w:eastAsia="Times New Roman" w:hAnsi="Verdana" w:cs="Times New Roman"/>
                <w:color w:val="000000"/>
                <w:sz w:val="20"/>
                <w:szCs w:val="20"/>
                <w:lang w:eastAsia="en-AU"/>
              </w:rPr>
              <w:br/>
              <w:t>subjective opinions. Try to be as concise and to the point as </w:t>
            </w:r>
            <w:r w:rsidRPr="008C7EE6">
              <w:rPr>
                <w:rFonts w:ascii="Verdana" w:eastAsia="Times New Roman" w:hAnsi="Verdana" w:cs="Times New Roman"/>
                <w:color w:val="000000"/>
                <w:sz w:val="20"/>
                <w:szCs w:val="20"/>
                <w:lang w:eastAsia="en-AU"/>
              </w:rPr>
              <w:br/>
              <w:t>possible.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The review response period is an opportunity to react to the </w:t>
            </w:r>
            <w:r w:rsidRPr="008C7EE6">
              <w:rPr>
                <w:rFonts w:ascii="Verdana" w:eastAsia="Times New Roman" w:hAnsi="Verdana" w:cs="Times New Roman"/>
                <w:color w:val="000000"/>
                <w:sz w:val="20"/>
                <w:szCs w:val="20"/>
                <w:lang w:eastAsia="en-AU"/>
              </w:rPr>
              <w:br/>
              <w:t>reviews, but not a requirement to do so. Thus, you do not need not </w:t>
            </w:r>
            <w:r w:rsidRPr="008C7EE6">
              <w:rPr>
                <w:rFonts w:ascii="Verdana" w:eastAsia="Times New Roman" w:hAnsi="Verdana" w:cs="Times New Roman"/>
                <w:color w:val="000000"/>
                <w:sz w:val="20"/>
                <w:szCs w:val="20"/>
                <w:lang w:eastAsia="en-AU"/>
              </w:rPr>
              <w:br/>
              <w:t>respond if you feel that the reviews are accurate and do not pose </w:t>
            </w:r>
            <w:r w:rsidRPr="008C7EE6">
              <w:rPr>
                <w:rFonts w:ascii="Verdana" w:eastAsia="Times New Roman" w:hAnsi="Verdana" w:cs="Times New Roman"/>
                <w:color w:val="000000"/>
                <w:sz w:val="20"/>
                <w:szCs w:val="20"/>
                <w:lang w:eastAsia="en-AU"/>
              </w:rPr>
              <w:br/>
              <w:t>any questions. However, please read the second notice above.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The reviews are as submitted by the PC members, without any </w:t>
            </w:r>
            <w:r w:rsidRPr="008C7EE6">
              <w:rPr>
                <w:rFonts w:ascii="Verdana" w:eastAsia="Times New Roman" w:hAnsi="Verdana" w:cs="Times New Roman"/>
                <w:color w:val="000000"/>
                <w:sz w:val="20"/>
                <w:szCs w:val="20"/>
                <w:lang w:eastAsia="en-AU"/>
              </w:rPr>
              <w:br/>
              <w:t>coordination among them. Thus, there may be inconsistencies among </w:t>
            </w:r>
            <w:r w:rsidRPr="008C7EE6">
              <w:rPr>
                <w:rFonts w:ascii="Verdana" w:eastAsia="Times New Roman" w:hAnsi="Verdana" w:cs="Times New Roman"/>
                <w:color w:val="000000"/>
                <w:sz w:val="20"/>
                <w:szCs w:val="20"/>
                <w:lang w:eastAsia="en-AU"/>
              </w:rPr>
              <w:br/>
              <w:t>the reviews. While we have tried hard to get 3 reviews per </w:t>
            </w:r>
            <w:r w:rsidRPr="008C7EE6">
              <w:rPr>
                <w:rFonts w:ascii="Verdana" w:eastAsia="Times New Roman" w:hAnsi="Verdana" w:cs="Times New Roman"/>
                <w:color w:val="000000"/>
                <w:sz w:val="20"/>
                <w:szCs w:val="20"/>
                <w:lang w:eastAsia="en-AU"/>
              </w:rPr>
              <w:br/>
              <w:t>submission by this point, it is inevitable that some reviews are </w:t>
            </w:r>
            <w:r w:rsidRPr="008C7EE6">
              <w:rPr>
                <w:rFonts w:ascii="Verdana" w:eastAsia="Times New Roman" w:hAnsi="Verdana" w:cs="Times New Roman"/>
                <w:color w:val="000000"/>
                <w:sz w:val="20"/>
                <w:szCs w:val="20"/>
                <w:lang w:eastAsia="en-AU"/>
              </w:rPr>
              <w:br/>
              <w:t>missing given that AAAI-15 received about 2,000 submissions. </w:t>
            </w:r>
            <w:r w:rsidRPr="008C7EE6">
              <w:rPr>
                <w:rFonts w:ascii="Verdana" w:eastAsia="Times New Roman" w:hAnsi="Verdana" w:cs="Times New Roman"/>
                <w:color w:val="000000"/>
                <w:sz w:val="20"/>
                <w:szCs w:val="20"/>
                <w:lang w:eastAsia="en-AU"/>
              </w:rPr>
              <w:br/>
              <w:t>However, we can confirm that every paper has at least 2 reviews, </w:t>
            </w:r>
            <w:r w:rsidRPr="008C7EE6">
              <w:rPr>
                <w:rFonts w:ascii="Verdana" w:eastAsia="Times New Roman" w:hAnsi="Verdana" w:cs="Times New Roman"/>
                <w:color w:val="000000"/>
                <w:sz w:val="20"/>
                <w:szCs w:val="20"/>
                <w:lang w:eastAsia="en-AU"/>
              </w:rPr>
              <w:br/>
              <w:t>the vast majority (&gt; 98%) have 3 reviews, and some papers have 4 </w:t>
            </w:r>
            <w:r w:rsidRPr="008C7EE6">
              <w:rPr>
                <w:rFonts w:ascii="Verdana" w:eastAsia="Times New Roman" w:hAnsi="Verdana" w:cs="Times New Roman"/>
                <w:color w:val="000000"/>
                <w:sz w:val="20"/>
                <w:szCs w:val="20"/>
                <w:lang w:eastAsia="en-AU"/>
              </w:rPr>
              <w:br/>
              <w:t>or more reviews.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Where necessary, we are working on getting additional reviews in and, </w:t>
            </w:r>
            <w:r w:rsidRPr="008C7EE6">
              <w:rPr>
                <w:rFonts w:ascii="Verdana" w:eastAsia="Times New Roman" w:hAnsi="Verdana" w:cs="Times New Roman"/>
                <w:color w:val="000000"/>
                <w:sz w:val="20"/>
                <w:szCs w:val="20"/>
                <w:lang w:eastAsia="en-AU"/>
              </w:rPr>
              <w:br/>
              <w:t>thus, an additional review could show up during the author response </w:t>
            </w:r>
            <w:r w:rsidRPr="008C7EE6">
              <w:rPr>
                <w:rFonts w:ascii="Verdana" w:eastAsia="Times New Roman" w:hAnsi="Verdana" w:cs="Times New Roman"/>
                <w:color w:val="000000"/>
                <w:sz w:val="20"/>
                <w:szCs w:val="20"/>
                <w:lang w:eastAsia="en-AU"/>
              </w:rPr>
              <w:br/>
              <w:t>period. After the author response period, the reviews may be updated </w:t>
            </w:r>
            <w:r w:rsidRPr="008C7EE6">
              <w:rPr>
                <w:rFonts w:ascii="Verdana" w:eastAsia="Times New Roman" w:hAnsi="Verdana" w:cs="Times New Roman"/>
                <w:color w:val="000000"/>
                <w:sz w:val="20"/>
                <w:szCs w:val="20"/>
                <w:lang w:eastAsia="en-AU"/>
              </w:rPr>
              <w:br/>
              <w:t>to take into account the discussions among the reviewers and </w:t>
            </w:r>
            <w:r w:rsidRPr="008C7EE6">
              <w:rPr>
                <w:rFonts w:ascii="Verdana" w:eastAsia="Times New Roman" w:hAnsi="Verdana" w:cs="Times New Roman"/>
                <w:color w:val="000000"/>
                <w:sz w:val="20"/>
                <w:szCs w:val="20"/>
                <w:lang w:eastAsia="en-AU"/>
              </w:rPr>
              <w:br/>
              <w:t>additional reviews may be solicited.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The program committee will read your response carefully and take </w:t>
            </w:r>
            <w:r w:rsidRPr="008C7EE6">
              <w:rPr>
                <w:rFonts w:ascii="Verdana" w:eastAsia="Times New Roman" w:hAnsi="Verdana" w:cs="Times New Roman"/>
                <w:color w:val="000000"/>
                <w:sz w:val="20"/>
                <w:szCs w:val="20"/>
                <w:lang w:eastAsia="en-AU"/>
              </w:rPr>
              <w:br/>
              <w:t>this information into account during the discussion, but they may </w:t>
            </w:r>
            <w:r w:rsidRPr="008C7EE6">
              <w:rPr>
                <w:rFonts w:ascii="Verdana" w:eastAsia="Times New Roman" w:hAnsi="Verdana" w:cs="Times New Roman"/>
                <w:color w:val="000000"/>
                <w:sz w:val="20"/>
                <w:szCs w:val="20"/>
                <w:lang w:eastAsia="en-AU"/>
              </w:rPr>
              <w:br/>
              <w:t>not directly respond to your response in their reviews.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Your response will be seen by all PC members who have access to the </w:t>
            </w:r>
            <w:r w:rsidRPr="008C7EE6">
              <w:rPr>
                <w:rFonts w:ascii="Verdana" w:eastAsia="Times New Roman" w:hAnsi="Verdana" w:cs="Times New Roman"/>
                <w:color w:val="000000"/>
                <w:sz w:val="20"/>
                <w:szCs w:val="20"/>
                <w:lang w:eastAsia="en-AU"/>
              </w:rPr>
              <w:br/>
              <w:t>discussion of your paper, so please try to be polite and </w:t>
            </w:r>
            <w:r w:rsidRPr="008C7EE6">
              <w:rPr>
                <w:rFonts w:ascii="Verdana" w:eastAsia="Times New Roman" w:hAnsi="Verdana" w:cs="Times New Roman"/>
                <w:color w:val="000000"/>
                <w:sz w:val="20"/>
                <w:szCs w:val="20"/>
                <w:lang w:eastAsia="en-AU"/>
              </w:rPr>
              <w:br/>
              <w:t xml:space="preserve">constructive. </w:t>
            </w:r>
            <w:proofErr w:type="spellStart"/>
            <w:r w:rsidRPr="008C7EE6">
              <w:rPr>
                <w:rFonts w:ascii="Verdana" w:eastAsia="Times New Roman" w:hAnsi="Verdana" w:cs="Times New Roman"/>
                <w:color w:val="000000"/>
                <w:sz w:val="20"/>
                <w:szCs w:val="20"/>
                <w:lang w:eastAsia="en-AU"/>
              </w:rPr>
              <w:t>If_you_abuse_the_word_limit</w:t>
            </w:r>
            <w:proofErr w:type="spellEnd"/>
            <w:r w:rsidRPr="008C7EE6">
              <w:rPr>
                <w:rFonts w:ascii="Verdana" w:eastAsia="Times New Roman" w:hAnsi="Verdana" w:cs="Times New Roman"/>
                <w:color w:val="000000"/>
                <w:sz w:val="20"/>
                <w:szCs w:val="20"/>
                <w:lang w:eastAsia="en-AU"/>
              </w:rPr>
              <w:t>, your response might get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lastRenderedPageBreak/>
              <w:t>deleted.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No edits or deletion of comments are possible after the response has </w:t>
            </w:r>
            <w:r w:rsidRPr="008C7EE6">
              <w:rPr>
                <w:rFonts w:ascii="Verdana" w:eastAsia="Times New Roman" w:hAnsi="Verdana" w:cs="Times New Roman"/>
                <w:color w:val="000000"/>
                <w:sz w:val="20"/>
                <w:szCs w:val="20"/>
                <w:lang w:eastAsia="en-AU"/>
              </w:rPr>
              <w:br/>
              <w:t xml:space="preserve">been submitted on </w:t>
            </w:r>
            <w:proofErr w:type="spellStart"/>
            <w:r w:rsidRPr="008C7EE6">
              <w:rPr>
                <w:rFonts w:ascii="Verdana" w:eastAsia="Times New Roman" w:hAnsi="Verdana" w:cs="Times New Roman"/>
                <w:color w:val="000000"/>
                <w:sz w:val="20"/>
                <w:szCs w:val="20"/>
                <w:lang w:eastAsia="en-AU"/>
              </w:rPr>
              <w:t>EasyChair</w:t>
            </w:r>
            <w:proofErr w:type="spellEnd"/>
            <w:r w:rsidRPr="008C7EE6">
              <w:rPr>
                <w:rFonts w:ascii="Verdana" w:eastAsia="Times New Roman" w:hAnsi="Verdana" w:cs="Times New Roman"/>
                <w:color w:val="000000"/>
                <w:sz w:val="20"/>
                <w:szCs w:val="20"/>
                <w:lang w:eastAsia="en-AU"/>
              </w:rPr>
              <w:t>. Only the corresponding author(s) are </w:t>
            </w:r>
            <w:r w:rsidRPr="008C7EE6">
              <w:rPr>
                <w:rFonts w:ascii="Verdana" w:eastAsia="Times New Roman" w:hAnsi="Verdana" w:cs="Times New Roman"/>
                <w:color w:val="000000"/>
                <w:sz w:val="20"/>
                <w:szCs w:val="20"/>
                <w:lang w:eastAsia="en-AU"/>
              </w:rPr>
              <w:br/>
              <w:t>able to enter a response.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The reviews on your submission are attached to this letter. To submit </w:t>
            </w:r>
            <w:r w:rsidRPr="008C7EE6">
              <w:rPr>
                <w:rFonts w:ascii="Verdana" w:eastAsia="Times New Roman" w:hAnsi="Verdana" w:cs="Times New Roman"/>
                <w:color w:val="000000"/>
                <w:sz w:val="20"/>
                <w:szCs w:val="20"/>
                <w:lang w:eastAsia="en-AU"/>
              </w:rPr>
              <w:br/>
              <w:t xml:space="preserve">your response you should log on the </w:t>
            </w:r>
            <w:proofErr w:type="spellStart"/>
            <w:r w:rsidRPr="008C7EE6">
              <w:rPr>
                <w:rFonts w:ascii="Verdana" w:eastAsia="Times New Roman" w:hAnsi="Verdana" w:cs="Times New Roman"/>
                <w:color w:val="000000"/>
                <w:sz w:val="20"/>
                <w:szCs w:val="20"/>
                <w:lang w:eastAsia="en-AU"/>
              </w:rPr>
              <w:t>EasyChair</w:t>
            </w:r>
            <w:proofErr w:type="spellEnd"/>
            <w:r w:rsidRPr="008C7EE6">
              <w:rPr>
                <w:rFonts w:ascii="Verdana" w:eastAsia="Times New Roman" w:hAnsi="Verdana" w:cs="Times New Roman"/>
                <w:color w:val="000000"/>
                <w:sz w:val="20"/>
                <w:szCs w:val="20"/>
                <w:lang w:eastAsia="en-AU"/>
              </w:rPr>
              <w:t xml:space="preserve"> Web site </w:t>
            </w:r>
            <w:r w:rsidRPr="008C7EE6">
              <w:rPr>
                <w:rFonts w:ascii="Verdana" w:eastAsia="Times New Roman" w:hAnsi="Verdana" w:cs="Times New Roman"/>
                <w:color w:val="000000"/>
                <w:sz w:val="20"/>
                <w:szCs w:val="20"/>
                <w:lang w:eastAsia="en-AU"/>
              </w:rPr>
              <w:br/>
              <w:t>(https://www.easychair.org/conferences/?conf=aaai15) and select your </w:t>
            </w:r>
            <w:r w:rsidRPr="008C7EE6">
              <w:rPr>
                <w:rFonts w:ascii="Verdana" w:eastAsia="Times New Roman" w:hAnsi="Verdana" w:cs="Times New Roman"/>
                <w:color w:val="000000"/>
                <w:sz w:val="20"/>
                <w:szCs w:val="20"/>
                <w:lang w:eastAsia="en-AU"/>
              </w:rPr>
              <w:br/>
              <w:t>submission. The author response period ends promptly at 7pm PDT on </w:t>
            </w:r>
            <w:r w:rsidRPr="008C7EE6">
              <w:rPr>
                <w:rFonts w:ascii="Verdana" w:eastAsia="Times New Roman" w:hAnsi="Verdana" w:cs="Times New Roman"/>
                <w:color w:val="000000"/>
                <w:sz w:val="20"/>
                <w:szCs w:val="20"/>
                <w:lang w:eastAsia="en-AU"/>
              </w:rPr>
              <w:br/>
              <w:t>Sunday, October 26, and no author feedback will be allowed after that </w:t>
            </w:r>
            <w:r w:rsidRPr="008C7EE6">
              <w:rPr>
                <w:rFonts w:ascii="Verdana" w:eastAsia="Times New Roman" w:hAnsi="Verdana" w:cs="Times New Roman"/>
                <w:color w:val="000000"/>
                <w:sz w:val="20"/>
                <w:szCs w:val="20"/>
                <w:lang w:eastAsia="en-AU"/>
              </w:rPr>
              <w:br/>
              <w:t>time.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Thank you,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proofErr w:type="spellStart"/>
            <w:r w:rsidRPr="008C7EE6">
              <w:rPr>
                <w:rFonts w:ascii="Verdana" w:eastAsia="Times New Roman" w:hAnsi="Verdana" w:cs="Times New Roman"/>
                <w:color w:val="000000"/>
                <w:sz w:val="20"/>
                <w:szCs w:val="20"/>
                <w:lang w:eastAsia="en-AU"/>
              </w:rPr>
              <w:t>Blai</w:t>
            </w:r>
            <w:proofErr w:type="spellEnd"/>
            <w:r w:rsidRPr="008C7EE6">
              <w:rPr>
                <w:rFonts w:ascii="Verdana" w:eastAsia="Times New Roman" w:hAnsi="Verdana" w:cs="Times New Roman"/>
                <w:color w:val="000000"/>
                <w:sz w:val="20"/>
                <w:szCs w:val="20"/>
                <w:lang w:eastAsia="en-AU"/>
              </w:rPr>
              <w:t xml:space="preserve"> </w:t>
            </w:r>
            <w:proofErr w:type="spellStart"/>
            <w:r w:rsidRPr="008C7EE6">
              <w:rPr>
                <w:rFonts w:ascii="Verdana" w:eastAsia="Times New Roman" w:hAnsi="Verdana" w:cs="Times New Roman"/>
                <w:color w:val="000000"/>
                <w:sz w:val="20"/>
                <w:szCs w:val="20"/>
                <w:lang w:eastAsia="en-AU"/>
              </w:rPr>
              <w:t>Bonet</w:t>
            </w:r>
            <w:proofErr w:type="spellEnd"/>
            <w:r w:rsidRPr="008C7EE6">
              <w:rPr>
                <w:rFonts w:ascii="Verdana" w:eastAsia="Times New Roman" w:hAnsi="Verdana" w:cs="Times New Roman"/>
                <w:color w:val="000000"/>
                <w:sz w:val="20"/>
                <w:szCs w:val="20"/>
                <w:lang w:eastAsia="en-AU"/>
              </w:rPr>
              <w:t xml:space="preserve"> and Sven Koenig </w:t>
            </w:r>
            <w:r w:rsidRPr="008C7EE6">
              <w:rPr>
                <w:rFonts w:ascii="Verdana" w:eastAsia="Times New Roman" w:hAnsi="Verdana" w:cs="Times New Roman"/>
                <w:color w:val="000000"/>
                <w:sz w:val="20"/>
                <w:szCs w:val="20"/>
                <w:lang w:eastAsia="en-AU"/>
              </w:rPr>
              <w:br/>
              <w:t xml:space="preserve">AAAI-15 Program </w:t>
            </w:r>
            <w:proofErr w:type="spellStart"/>
            <w:r w:rsidRPr="008C7EE6">
              <w:rPr>
                <w:rFonts w:ascii="Verdana" w:eastAsia="Times New Roman" w:hAnsi="Verdana" w:cs="Times New Roman"/>
                <w:color w:val="000000"/>
                <w:sz w:val="20"/>
                <w:szCs w:val="20"/>
                <w:lang w:eastAsia="en-AU"/>
              </w:rPr>
              <w:t>Cochairs</w:t>
            </w:r>
            <w:proofErr w:type="spellEnd"/>
            <w:r w:rsidRPr="008C7EE6">
              <w:rPr>
                <w:rFonts w:ascii="Verdana" w:eastAsia="Times New Roman" w:hAnsi="Verdana" w:cs="Times New Roman"/>
                <w:color w:val="000000"/>
                <w:sz w:val="20"/>
                <w:szCs w:val="20"/>
                <w:lang w:eastAsia="en-AU"/>
              </w:rPr>
              <w:t>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[*REVIEWS*]</w:t>
            </w:r>
          </w:p>
        </w:tc>
      </w:tr>
      <w:tr w:rsidR="008C7EE6" w:rsidRPr="008C7EE6" w:rsidTr="008C7EE6">
        <w:tc>
          <w:tcPr>
            <w:tcW w:w="0" w:type="auto"/>
            <w:tcBorders>
              <w:top w:val="single" w:sz="6" w:space="0" w:color="888888"/>
              <w:left w:val="single" w:sz="6" w:space="0" w:color="888888"/>
              <w:bottom w:val="single" w:sz="6" w:space="0" w:color="888888"/>
              <w:right w:val="single" w:sz="6" w:space="0" w:color="888888"/>
            </w:tcBorders>
            <w:shd w:val="clear" w:color="auto" w:fill="FFE8FF"/>
            <w:tcMar>
              <w:top w:w="40" w:type="dxa"/>
              <w:left w:w="60" w:type="dxa"/>
              <w:bottom w:w="40"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b/>
                <w:bCs/>
                <w:color w:val="707070"/>
                <w:sz w:val="20"/>
                <w:szCs w:val="20"/>
                <w:lang w:eastAsia="en-AU"/>
              </w:rPr>
            </w:pPr>
            <w:r w:rsidRPr="008C7EE6">
              <w:rPr>
                <w:rFonts w:ascii="Verdana" w:eastAsia="Times New Roman" w:hAnsi="Verdana" w:cs="Times New Roman"/>
                <w:b/>
                <w:bCs/>
                <w:color w:val="707070"/>
                <w:sz w:val="20"/>
                <w:szCs w:val="20"/>
                <w:lang w:eastAsia="en-AU"/>
              </w:rPr>
              <w:lastRenderedPageBreak/>
              <w:t>Time:</w:t>
            </w:r>
          </w:p>
        </w:tc>
        <w:tc>
          <w:tcPr>
            <w:tcW w:w="0" w:type="auto"/>
            <w:tcBorders>
              <w:top w:val="single" w:sz="6" w:space="0" w:color="888888"/>
              <w:left w:val="single" w:sz="6" w:space="0" w:color="888888"/>
              <w:bottom w:val="single" w:sz="6" w:space="0" w:color="888888"/>
              <w:right w:val="single" w:sz="6" w:space="0" w:color="888888"/>
            </w:tcBorders>
            <w:shd w:val="clear" w:color="auto" w:fill="FFE8FF"/>
            <w:tcMar>
              <w:top w:w="40" w:type="dxa"/>
              <w:left w:w="60" w:type="dxa"/>
              <w:bottom w:w="40"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Oct 23, 13:15 GMT</w:t>
            </w:r>
          </w:p>
        </w:tc>
      </w:tr>
    </w:tbl>
    <w:p w:rsidR="008C7EE6" w:rsidRPr="008C7EE6" w:rsidRDefault="008C7EE6" w:rsidP="008C7EE6">
      <w:pPr>
        <w:shd w:val="clear" w:color="auto" w:fill="FFFFFF"/>
        <w:spacing w:before="140" w:after="80" w:line="240" w:lineRule="auto"/>
        <w:outlineLvl w:val="2"/>
        <w:rPr>
          <w:rFonts w:ascii="Verdana" w:eastAsia="Times New Roman" w:hAnsi="Verdana" w:cs="Times New Roman"/>
          <w:color w:val="000000"/>
          <w:sz w:val="28"/>
          <w:szCs w:val="28"/>
          <w:lang w:eastAsia="en-AU"/>
        </w:rPr>
      </w:pPr>
      <w:r w:rsidRPr="008C7EE6">
        <w:rPr>
          <w:rFonts w:ascii="Verdana" w:eastAsia="Times New Roman" w:hAnsi="Verdana" w:cs="Times New Roman"/>
          <w:color w:val="000000"/>
          <w:sz w:val="28"/>
          <w:szCs w:val="28"/>
          <w:lang w:eastAsia="en-AU"/>
        </w:rPr>
        <w:t>Reviews</w:t>
      </w:r>
    </w:p>
    <w:tbl>
      <w:tblPr>
        <w:tblW w:w="21600" w:type="dxa"/>
        <w:tblBorders>
          <w:left w:val="single" w:sz="18" w:space="0" w:color="BFD6FF"/>
          <w:bottom w:val="single" w:sz="12" w:space="0" w:color="BFD6FF"/>
          <w:right w:val="single" w:sz="12" w:space="0" w:color="BFD6FF"/>
        </w:tblBorders>
        <w:shd w:val="clear" w:color="auto" w:fill="FFFFFF"/>
        <w:tblCellMar>
          <w:top w:w="15" w:type="dxa"/>
          <w:left w:w="15" w:type="dxa"/>
          <w:bottom w:w="15" w:type="dxa"/>
          <w:right w:w="15" w:type="dxa"/>
        </w:tblCellMar>
        <w:tblLook w:val="04A0" w:firstRow="1" w:lastRow="0" w:firstColumn="1" w:lastColumn="0" w:noHBand="0" w:noVBand="1"/>
      </w:tblPr>
      <w:tblGrid>
        <w:gridCol w:w="4343"/>
        <w:gridCol w:w="17257"/>
      </w:tblGrid>
      <w:tr w:rsidR="008C7EE6" w:rsidRPr="008C7EE6" w:rsidTr="008C7EE6">
        <w:tc>
          <w:tcPr>
            <w:tcW w:w="0" w:type="auto"/>
            <w:gridSpan w:val="2"/>
            <w:tcBorders>
              <w:top w:val="single" w:sz="6" w:space="0" w:color="FFFFFF"/>
              <w:left w:val="single" w:sz="6" w:space="0" w:color="FFFFFF"/>
              <w:bottom w:val="single" w:sz="6" w:space="0" w:color="FFFFFF"/>
              <w:right w:val="single" w:sz="6" w:space="0" w:color="FFFFFF"/>
            </w:tcBorders>
            <w:shd w:val="clear" w:color="auto" w:fill="BFD6FF"/>
            <w:tcMar>
              <w:top w:w="30" w:type="dxa"/>
              <w:left w:w="0" w:type="dxa"/>
              <w:bottom w:w="30" w:type="dxa"/>
              <w:right w:w="0" w:type="dxa"/>
            </w:tcMar>
            <w:vAlign w:val="center"/>
            <w:hideMark/>
          </w:tcPr>
          <w:p w:rsidR="008C7EE6" w:rsidRPr="008C7EE6" w:rsidRDefault="008C7EE6" w:rsidP="008C7EE6">
            <w:pPr>
              <w:spacing w:before="105" w:after="0" w:line="240" w:lineRule="auto"/>
              <w:jc w:val="center"/>
              <w:rPr>
                <w:rFonts w:ascii="Verdana" w:eastAsia="Times New Roman" w:hAnsi="Verdana" w:cs="Times New Roman"/>
                <w:b/>
                <w:bCs/>
                <w:color w:val="000000"/>
                <w:sz w:val="20"/>
                <w:szCs w:val="20"/>
                <w:lang w:eastAsia="en-AU"/>
              </w:rPr>
            </w:pPr>
            <w:r w:rsidRPr="008C7EE6">
              <w:rPr>
                <w:rFonts w:ascii="Verdana" w:eastAsia="Times New Roman" w:hAnsi="Verdana" w:cs="Times New Roman"/>
                <w:b/>
                <w:bCs/>
                <w:color w:val="000000"/>
                <w:sz w:val="20"/>
                <w:szCs w:val="20"/>
                <w:lang w:eastAsia="en-AU"/>
              </w:rPr>
              <w:t>Review 1</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Significance of the Contribution:</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8: (+++)</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Soundness and Positioning with Respect to Related Work:</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8: (+++)</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Depth of Theoretical and/or Experimental Analysis (as appropriate):</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7: (++)</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Quality of Presentation:</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8: (+++)</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SUMMARY RATING:</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b/>
                <w:bCs/>
                <w:color w:val="000000"/>
                <w:sz w:val="20"/>
                <w:szCs w:val="20"/>
                <w:lang w:eastAsia="en-AU"/>
              </w:rPr>
              <w:t>4</w:t>
            </w:r>
            <w:r w:rsidRPr="008C7EE6">
              <w:rPr>
                <w:rFonts w:ascii="Verdana" w:eastAsia="Times New Roman" w:hAnsi="Verdana" w:cs="Times New Roman"/>
                <w:color w:val="000000"/>
                <w:sz w:val="20"/>
                <w:szCs w:val="20"/>
                <w:lang w:eastAsia="en-AU"/>
              </w:rPr>
              <w:t>: (++++)</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Comments for the Authors:</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 xml:space="preserve">This paper addresses the problem of handling deterministic constraints between random variables in approximate inference strategies like Gibbs sampling. The main idea of the symbolic Gibbs sampling method introduced is to represent possibly nonlinear deterministic rules as polynomial fractions, and to overcome computational problems by analytically pre-computing the univariate </w:t>
            </w:r>
            <w:proofErr w:type="spellStart"/>
            <w:r w:rsidRPr="008C7EE6">
              <w:rPr>
                <w:rFonts w:ascii="Verdana" w:eastAsia="Times New Roman" w:hAnsi="Verdana" w:cs="Times New Roman"/>
                <w:color w:val="000000"/>
                <w:sz w:val="20"/>
                <w:szCs w:val="20"/>
                <w:lang w:eastAsia="en-AU"/>
              </w:rPr>
              <w:t>cdfs</w:t>
            </w:r>
            <w:proofErr w:type="spellEnd"/>
            <w:r w:rsidRPr="008C7EE6">
              <w:rPr>
                <w:rFonts w:ascii="Verdana" w:eastAsia="Times New Roman" w:hAnsi="Verdana" w:cs="Times New Roman"/>
                <w:color w:val="000000"/>
                <w:sz w:val="20"/>
                <w:szCs w:val="20"/>
                <w:lang w:eastAsia="en-AU"/>
              </w:rPr>
              <w:t xml:space="preserve"> required in Gibbs sampling.</w:t>
            </w:r>
            <w:r w:rsidRPr="008C7EE6">
              <w:rPr>
                <w:rFonts w:ascii="Verdana" w:eastAsia="Times New Roman" w:hAnsi="Verdana" w:cs="Times New Roman"/>
                <w:color w:val="000000"/>
                <w:sz w:val="20"/>
                <w:szCs w:val="20"/>
                <w:lang w:eastAsia="en-AU"/>
              </w:rPr>
              <w:br/>
              <w:t>In my opinion this work addresses a problem that is both relevant and challenging, where relevance stems from the fact that deterministic relations between random variables are common in many real-world inference scenarios, and challenge refers to the inherent difficulties that arise in traditional MCMC methods with mixed stochastic-deterministic relations. </w:t>
            </w:r>
            <w:r w:rsidRPr="008C7EE6">
              <w:rPr>
                <w:rFonts w:ascii="Verdana" w:eastAsia="Times New Roman" w:hAnsi="Verdana" w:cs="Times New Roman"/>
                <w:color w:val="000000"/>
                <w:sz w:val="20"/>
                <w:szCs w:val="20"/>
                <w:lang w:eastAsia="en-AU"/>
              </w:rPr>
              <w:br/>
              <w:t xml:space="preserve">The paper is written in a clear and transparent way. Both the introductory and the technical parts are easy to follow. The only (minor) problem I see is the not fully convincing experimental validation: the experiments provided are OK, but for some experiments (particularly </w:t>
            </w:r>
            <w:proofErr w:type="spellStart"/>
            <w:r w:rsidRPr="008C7EE6">
              <w:rPr>
                <w:rFonts w:ascii="Verdana" w:eastAsia="Times New Roman" w:hAnsi="Verdana" w:cs="Times New Roman"/>
                <w:color w:val="000000"/>
                <w:sz w:val="20"/>
                <w:szCs w:val="20"/>
                <w:lang w:eastAsia="en-AU"/>
              </w:rPr>
              <w:t>exp</w:t>
            </w:r>
            <w:proofErr w:type="spellEnd"/>
            <w:r w:rsidRPr="008C7EE6">
              <w:rPr>
                <w:rFonts w:ascii="Verdana" w:eastAsia="Times New Roman" w:hAnsi="Verdana" w:cs="Times New Roman"/>
                <w:color w:val="000000"/>
                <w:sz w:val="20"/>
                <w:szCs w:val="20"/>
                <w:lang w:eastAsia="en-AU"/>
              </w:rPr>
              <w:t xml:space="preserve"> 3 and 4) I found it non-trivial to follow the exact experimental setup and to estimate the resulting difficulty of the task.</w:t>
            </w:r>
          </w:p>
        </w:tc>
      </w:tr>
    </w:tbl>
    <w:p w:rsidR="008C7EE6" w:rsidRPr="008C7EE6" w:rsidRDefault="008C7EE6" w:rsidP="008C7EE6">
      <w:pPr>
        <w:spacing w:after="0" w:line="240" w:lineRule="auto"/>
        <w:rPr>
          <w:rFonts w:ascii="Times New Roman" w:eastAsia="Times New Roman" w:hAnsi="Times New Roman" w:cs="Times New Roman"/>
          <w:vanish/>
          <w:sz w:val="24"/>
          <w:szCs w:val="24"/>
          <w:lang w:eastAsia="en-AU"/>
        </w:rPr>
      </w:pPr>
    </w:p>
    <w:tbl>
      <w:tblPr>
        <w:tblW w:w="21600" w:type="dxa"/>
        <w:tblBorders>
          <w:left w:val="single" w:sz="18" w:space="0" w:color="BFD6FF"/>
          <w:bottom w:val="single" w:sz="12" w:space="0" w:color="BFD6FF"/>
          <w:right w:val="single" w:sz="12" w:space="0" w:color="BFD6FF"/>
        </w:tblBorders>
        <w:shd w:val="clear" w:color="auto" w:fill="FFFFFF"/>
        <w:tblCellMar>
          <w:top w:w="15" w:type="dxa"/>
          <w:left w:w="15" w:type="dxa"/>
          <w:bottom w:w="15" w:type="dxa"/>
          <w:right w:w="15" w:type="dxa"/>
        </w:tblCellMar>
        <w:tblLook w:val="04A0" w:firstRow="1" w:lastRow="0" w:firstColumn="1" w:lastColumn="0" w:noHBand="0" w:noVBand="1"/>
      </w:tblPr>
      <w:tblGrid>
        <w:gridCol w:w="4331"/>
        <w:gridCol w:w="17269"/>
      </w:tblGrid>
      <w:tr w:rsidR="008C7EE6" w:rsidRPr="008C7EE6" w:rsidTr="008C7EE6">
        <w:tc>
          <w:tcPr>
            <w:tcW w:w="0" w:type="auto"/>
            <w:gridSpan w:val="2"/>
            <w:tcBorders>
              <w:top w:val="single" w:sz="6" w:space="0" w:color="FFFFFF"/>
              <w:left w:val="single" w:sz="6" w:space="0" w:color="FFFFFF"/>
              <w:bottom w:val="single" w:sz="6" w:space="0" w:color="FFFFFF"/>
              <w:right w:val="single" w:sz="6" w:space="0" w:color="FFFFFF"/>
            </w:tcBorders>
            <w:shd w:val="clear" w:color="auto" w:fill="BFD6FF"/>
            <w:tcMar>
              <w:top w:w="30" w:type="dxa"/>
              <w:left w:w="0" w:type="dxa"/>
              <w:bottom w:w="30" w:type="dxa"/>
              <w:right w:w="0" w:type="dxa"/>
            </w:tcMar>
            <w:vAlign w:val="center"/>
            <w:hideMark/>
          </w:tcPr>
          <w:p w:rsidR="008C7EE6" w:rsidRPr="008C7EE6" w:rsidRDefault="008C7EE6" w:rsidP="008C7EE6">
            <w:pPr>
              <w:spacing w:before="105" w:after="0" w:line="240" w:lineRule="auto"/>
              <w:jc w:val="center"/>
              <w:rPr>
                <w:rFonts w:ascii="Verdana" w:eastAsia="Times New Roman" w:hAnsi="Verdana" w:cs="Times New Roman"/>
                <w:b/>
                <w:bCs/>
                <w:color w:val="000000"/>
                <w:sz w:val="20"/>
                <w:szCs w:val="20"/>
                <w:lang w:eastAsia="en-AU"/>
              </w:rPr>
            </w:pPr>
            <w:r w:rsidRPr="008C7EE6">
              <w:rPr>
                <w:rFonts w:ascii="Verdana" w:eastAsia="Times New Roman" w:hAnsi="Verdana" w:cs="Times New Roman"/>
                <w:b/>
                <w:bCs/>
                <w:color w:val="000000"/>
                <w:sz w:val="20"/>
                <w:szCs w:val="20"/>
                <w:lang w:eastAsia="en-AU"/>
              </w:rPr>
              <w:t>Review 2</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Significance of the Contribution:</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6: (+ (slightly positive))</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Soundness and Positioning with Respect to Related Work:</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6: (+ (slightly positive))</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Depth of Theoretical and/or Experimental Analysis (as appropriate):</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5: (- (slightly negative))</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Quality of Presentation:</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4: (--)</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lastRenderedPageBreak/>
              <w:t>SUMMARY RATING:</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b/>
                <w:bCs/>
                <w:color w:val="000000"/>
                <w:sz w:val="20"/>
                <w:szCs w:val="20"/>
                <w:lang w:eastAsia="en-AU"/>
              </w:rPr>
              <w:t>-1</w:t>
            </w:r>
            <w:r w:rsidRPr="008C7EE6">
              <w:rPr>
                <w:rFonts w:ascii="Verdana" w:eastAsia="Times New Roman" w:hAnsi="Verdana" w:cs="Times New Roman"/>
                <w:color w:val="000000"/>
                <w:sz w:val="20"/>
                <w:szCs w:val="20"/>
                <w:lang w:eastAsia="en-AU"/>
              </w:rPr>
              <w:t>: (- (slightly negative))</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Comments for the Authors:</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The paper presents a new inference scheme called Symbolic Gibbs sampling for hybrid graphical models that have non-linear deterministic constraints. It introduces a class of problems (Polynomial-Piecewise Polynomial Fractions) that facilitates inference in the presence of linear/nonlinear algebraic deterministic constraints.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In my opinion, the most interesting idea in the paper (and I believe is the main contribution of the paper) is marginalizing a variable by symbolically integrating (indefinite integral) it and then evaluating the integral in presence of the constraints.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xml:space="preserve">However, although the idea is interesting, the paper fails to provide important details about the experiments as well as the main algorithm. </w:t>
            </w:r>
            <w:proofErr w:type="spellStart"/>
            <w:r w:rsidRPr="008C7EE6">
              <w:rPr>
                <w:rFonts w:ascii="Verdana" w:eastAsia="Times New Roman" w:hAnsi="Verdana" w:cs="Times New Roman"/>
                <w:color w:val="000000"/>
                <w:sz w:val="20"/>
                <w:szCs w:val="20"/>
                <w:lang w:eastAsia="en-AU"/>
              </w:rPr>
              <w:t>Ihe</w:t>
            </w:r>
            <w:proofErr w:type="spellEnd"/>
            <w:r w:rsidRPr="008C7EE6">
              <w:rPr>
                <w:rFonts w:ascii="Verdana" w:eastAsia="Times New Roman" w:hAnsi="Verdana" w:cs="Times New Roman"/>
                <w:color w:val="000000"/>
                <w:sz w:val="20"/>
                <w:szCs w:val="20"/>
                <w:lang w:eastAsia="en-AU"/>
              </w:rPr>
              <w:t xml:space="preserve"> authors have failed to formally define many notations used. It seems like the main inspiration behind this work is limitation of the BUGS system (I am not sure how often in practice non-linear constraints appear).</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Minor points and questions</w:t>
            </w:r>
            <w:proofErr w:type="gramStart"/>
            <w:r w:rsidRPr="008C7EE6">
              <w:rPr>
                <w:rFonts w:ascii="Verdana" w:eastAsia="Times New Roman" w:hAnsi="Verdana" w:cs="Times New Roman"/>
                <w:color w:val="000000"/>
                <w:sz w:val="20"/>
                <w:szCs w:val="20"/>
                <w:lang w:eastAsia="en-AU"/>
              </w:rPr>
              <w:t>:</w:t>
            </w:r>
            <w:proofErr w:type="gramEnd"/>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xml:space="preserve">1&gt; In step 3, Algorithm 1 (Joint factor formulation): The algorithm requires to multiply over all the factors and create a joint factor. This step can itself be intractable since the size of the joint factor will be exponential in the number of variables. An alternate (better?) way might be to use the </w:t>
            </w:r>
            <w:proofErr w:type="spellStart"/>
            <w:r w:rsidRPr="008C7EE6">
              <w:rPr>
                <w:rFonts w:ascii="Verdana" w:eastAsia="Times New Roman" w:hAnsi="Verdana" w:cs="Times New Roman"/>
                <w:color w:val="000000"/>
                <w:sz w:val="20"/>
                <w:szCs w:val="20"/>
                <w:lang w:eastAsia="en-AU"/>
              </w:rPr>
              <w:t>Shenoy</w:t>
            </w:r>
            <w:proofErr w:type="spellEnd"/>
            <w:r w:rsidRPr="008C7EE6">
              <w:rPr>
                <w:rFonts w:ascii="Verdana" w:eastAsia="Times New Roman" w:hAnsi="Verdana" w:cs="Times New Roman"/>
                <w:color w:val="000000"/>
                <w:sz w:val="20"/>
                <w:szCs w:val="20"/>
                <w:lang w:eastAsia="en-AU"/>
              </w:rPr>
              <w:t>-Shafer architecture.</w:t>
            </w:r>
            <w:r w:rsidRPr="008C7EE6">
              <w:rPr>
                <w:rFonts w:ascii="Verdana" w:eastAsia="Times New Roman" w:hAnsi="Verdana" w:cs="Times New Roman"/>
                <w:color w:val="000000"/>
                <w:sz w:val="20"/>
                <w:szCs w:val="20"/>
                <w:lang w:eastAsia="en-AU"/>
              </w:rPr>
              <w:br/>
              <w:t>2&gt; The Dirac delta has been used after equation (1) without mentioning that delta is Dirac delta.</w:t>
            </w:r>
            <w:r w:rsidRPr="008C7EE6">
              <w:rPr>
                <w:rFonts w:ascii="Verdana" w:eastAsia="Times New Roman" w:hAnsi="Verdana" w:cs="Times New Roman"/>
                <w:color w:val="000000"/>
                <w:sz w:val="20"/>
                <w:szCs w:val="20"/>
                <w:lang w:eastAsia="en-AU"/>
              </w:rPr>
              <w:br/>
              <w:t xml:space="preserve">3&gt; The </w:t>
            </w:r>
            <w:proofErr w:type="gramStart"/>
            <w:r w:rsidRPr="008C7EE6">
              <w:rPr>
                <w:rFonts w:ascii="Verdana" w:eastAsia="Times New Roman" w:hAnsi="Verdana" w:cs="Times New Roman"/>
                <w:color w:val="000000"/>
                <w:sz w:val="20"/>
                <w:szCs w:val="20"/>
                <w:lang w:eastAsia="en-AU"/>
              </w:rPr>
              <w:t>U(</w:t>
            </w:r>
            <w:proofErr w:type="gramEnd"/>
            <w:r w:rsidRPr="008C7EE6">
              <w:rPr>
                <w:rFonts w:ascii="Verdana" w:eastAsia="Times New Roman" w:hAnsi="Verdana" w:cs="Times New Roman"/>
                <w:color w:val="000000"/>
                <w:sz w:val="20"/>
                <w:szCs w:val="20"/>
                <w:lang w:eastAsia="en-AU"/>
              </w:rPr>
              <w:t>*, *) distribution is not defined. Is it a uniform distribution (I am assuming it is)? </w:t>
            </w:r>
            <w:r w:rsidRPr="008C7EE6">
              <w:rPr>
                <w:rFonts w:ascii="Verdana" w:eastAsia="Times New Roman" w:hAnsi="Verdana" w:cs="Times New Roman"/>
                <w:color w:val="000000"/>
                <w:sz w:val="20"/>
                <w:szCs w:val="20"/>
                <w:lang w:eastAsia="en-AU"/>
              </w:rPr>
              <w:br/>
              <w:t>4&gt; What are the error threshold measures used in Experiment 3 and 4?</w:t>
            </w:r>
            <w:r w:rsidRPr="008C7EE6">
              <w:rPr>
                <w:rFonts w:ascii="Verdana" w:eastAsia="Times New Roman" w:hAnsi="Verdana" w:cs="Times New Roman"/>
                <w:color w:val="000000"/>
                <w:sz w:val="20"/>
                <w:szCs w:val="20"/>
                <w:lang w:eastAsia="en-AU"/>
              </w:rPr>
              <w:br/>
              <w:t>5&gt; How the error is computed for Experiment 3, and 4? (i.e</w:t>
            </w:r>
            <w:proofErr w:type="gramStart"/>
            <w:r w:rsidRPr="008C7EE6">
              <w:rPr>
                <w:rFonts w:ascii="Verdana" w:eastAsia="Times New Roman" w:hAnsi="Verdana" w:cs="Times New Roman"/>
                <w:color w:val="000000"/>
                <w:sz w:val="20"/>
                <w:szCs w:val="20"/>
                <w:lang w:eastAsia="en-AU"/>
              </w:rPr>
              <w:t>.-</w:t>
            </w:r>
            <w:proofErr w:type="gramEnd"/>
            <w:r w:rsidRPr="008C7EE6">
              <w:rPr>
                <w:rFonts w:ascii="Verdana" w:eastAsia="Times New Roman" w:hAnsi="Verdana" w:cs="Times New Roman"/>
                <w:color w:val="000000"/>
                <w:sz w:val="20"/>
                <w:szCs w:val="20"/>
                <w:lang w:eastAsia="en-AU"/>
              </w:rPr>
              <w:t xml:space="preserve"> how the exact answer is computed?)</w:t>
            </w:r>
            <w:r w:rsidRPr="008C7EE6">
              <w:rPr>
                <w:rFonts w:ascii="Verdana" w:eastAsia="Times New Roman" w:hAnsi="Verdana" w:cs="Times New Roman"/>
                <w:color w:val="000000"/>
                <w:sz w:val="20"/>
                <w:szCs w:val="20"/>
                <w:lang w:eastAsia="en-AU"/>
              </w:rPr>
              <w:br/>
              <w:t>7&gt; In the step 4 of Algorithm 1 how is the SOLVE method implemented (did you use any symbolic equation solver, or is it hand computed for the example problems?)</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xml:space="preserve">I am curious to know how the sampling algorithm performs if these hard constraints are converted to some form of penalty distribution (which heavily penalizes samples that violate the constraint). For example instead of using (hard) Dirac function, may be a softer penalty function (like a </w:t>
            </w:r>
            <w:proofErr w:type="spellStart"/>
            <w:r w:rsidRPr="008C7EE6">
              <w:rPr>
                <w:rFonts w:ascii="Verdana" w:eastAsia="Times New Roman" w:hAnsi="Verdana" w:cs="Times New Roman"/>
                <w:color w:val="000000"/>
                <w:sz w:val="20"/>
                <w:szCs w:val="20"/>
                <w:lang w:eastAsia="en-AU"/>
              </w:rPr>
              <w:t>gaussian</w:t>
            </w:r>
            <w:proofErr w:type="spellEnd"/>
            <w:r w:rsidRPr="008C7EE6">
              <w:rPr>
                <w:rFonts w:ascii="Verdana" w:eastAsia="Times New Roman" w:hAnsi="Verdana" w:cs="Times New Roman"/>
                <w:color w:val="000000"/>
                <w:sz w:val="20"/>
                <w:szCs w:val="20"/>
                <w:lang w:eastAsia="en-AU"/>
              </w:rPr>
              <w:t xml:space="preserve"> penalty, </w:t>
            </w:r>
            <w:proofErr w:type="spellStart"/>
            <w:r w:rsidRPr="008C7EE6">
              <w:rPr>
                <w:rFonts w:ascii="Verdana" w:eastAsia="Times New Roman" w:hAnsi="Verdana" w:cs="Times New Roman"/>
                <w:color w:val="000000"/>
                <w:sz w:val="20"/>
                <w:szCs w:val="20"/>
                <w:lang w:eastAsia="en-AU"/>
              </w:rPr>
              <w:t>e.g</w:t>
            </w:r>
            <w:proofErr w:type="spellEnd"/>
            <w:r w:rsidRPr="008C7EE6">
              <w:rPr>
                <w:rFonts w:ascii="Verdana" w:eastAsia="Times New Roman" w:hAnsi="Verdana" w:cs="Times New Roman"/>
                <w:color w:val="000000"/>
                <w:sz w:val="20"/>
                <w:szCs w:val="20"/>
                <w:lang w:eastAsia="en-AU"/>
              </w:rPr>
              <w:t xml:space="preserve">: </w:t>
            </w:r>
            <w:proofErr w:type="gramStart"/>
            <w:r w:rsidRPr="008C7EE6">
              <w:rPr>
                <w:rFonts w:ascii="Verdana" w:eastAsia="Times New Roman" w:hAnsi="Verdana" w:cs="Times New Roman"/>
                <w:color w:val="000000"/>
                <w:sz w:val="20"/>
                <w:szCs w:val="20"/>
                <w:lang w:eastAsia="en-AU"/>
              </w:rPr>
              <w:t>N(</w:t>
            </w:r>
            <w:proofErr w:type="gramEnd"/>
            <w:r w:rsidRPr="008C7EE6">
              <w:rPr>
                <w:rFonts w:ascii="Verdana" w:eastAsia="Times New Roman" w:hAnsi="Verdana" w:cs="Times New Roman"/>
                <w:color w:val="000000"/>
                <w:sz w:val="20"/>
                <w:szCs w:val="20"/>
                <w:lang w:eastAsia="en-AU"/>
              </w:rPr>
              <w:t>-(</w:t>
            </w:r>
            <w:proofErr w:type="spellStart"/>
            <w:r w:rsidRPr="008C7EE6">
              <w:rPr>
                <w:rFonts w:ascii="Verdana" w:eastAsia="Times New Roman" w:hAnsi="Verdana" w:cs="Times New Roman"/>
                <w:color w:val="000000"/>
                <w:sz w:val="20"/>
                <w:szCs w:val="20"/>
                <w:lang w:eastAsia="en-AU"/>
              </w:rPr>
              <w:t>x-G^x</w:t>
            </w:r>
            <w:proofErr w:type="spellEnd"/>
            <w:r w:rsidRPr="008C7EE6">
              <w:rPr>
                <w:rFonts w:ascii="Verdana" w:eastAsia="Times New Roman" w:hAnsi="Verdana" w:cs="Times New Roman"/>
                <w:color w:val="000000"/>
                <w:sz w:val="20"/>
                <w:szCs w:val="20"/>
                <w:lang w:eastAsia="en-AU"/>
              </w:rPr>
              <w:t>)^2, \epsilon) for constraint x=</w:t>
            </w:r>
            <w:proofErr w:type="spellStart"/>
            <w:r w:rsidRPr="008C7EE6">
              <w:rPr>
                <w:rFonts w:ascii="Verdana" w:eastAsia="Times New Roman" w:hAnsi="Verdana" w:cs="Times New Roman"/>
                <w:color w:val="000000"/>
                <w:sz w:val="20"/>
                <w:szCs w:val="20"/>
                <w:lang w:eastAsia="en-AU"/>
              </w:rPr>
              <w:t>G^x</w:t>
            </w:r>
            <w:proofErr w:type="spellEnd"/>
            <w:r w:rsidRPr="008C7EE6">
              <w:rPr>
                <w:rFonts w:ascii="Verdana" w:eastAsia="Times New Roman" w:hAnsi="Verdana" w:cs="Times New Roman"/>
                <w:color w:val="000000"/>
                <w:sz w:val="20"/>
                <w:szCs w:val="20"/>
                <w:lang w:eastAsia="en-AU"/>
              </w:rPr>
              <w:t>) could have been used. This might have helped the collapsing steps.</w:t>
            </w:r>
          </w:p>
        </w:tc>
      </w:tr>
    </w:tbl>
    <w:p w:rsidR="008C7EE6" w:rsidRPr="008C7EE6" w:rsidRDefault="008C7EE6" w:rsidP="008C7EE6">
      <w:pPr>
        <w:spacing w:after="0" w:line="240" w:lineRule="auto"/>
        <w:rPr>
          <w:rFonts w:ascii="Times New Roman" w:eastAsia="Times New Roman" w:hAnsi="Times New Roman" w:cs="Times New Roman"/>
          <w:vanish/>
          <w:sz w:val="24"/>
          <w:szCs w:val="24"/>
          <w:lang w:eastAsia="en-AU"/>
        </w:rPr>
      </w:pPr>
    </w:p>
    <w:tbl>
      <w:tblPr>
        <w:tblW w:w="21600" w:type="dxa"/>
        <w:tblBorders>
          <w:left w:val="single" w:sz="18" w:space="0" w:color="BFD6FF"/>
          <w:bottom w:val="single" w:sz="12" w:space="0" w:color="BFD6FF"/>
          <w:right w:val="single" w:sz="12" w:space="0" w:color="BFD6FF"/>
        </w:tblBorders>
        <w:shd w:val="clear" w:color="auto" w:fill="FFFFFF"/>
        <w:tblCellMar>
          <w:top w:w="15" w:type="dxa"/>
          <w:left w:w="15" w:type="dxa"/>
          <w:bottom w:w="15" w:type="dxa"/>
          <w:right w:w="15" w:type="dxa"/>
        </w:tblCellMar>
        <w:tblLook w:val="04A0" w:firstRow="1" w:lastRow="0" w:firstColumn="1" w:lastColumn="0" w:noHBand="0" w:noVBand="1"/>
      </w:tblPr>
      <w:tblGrid>
        <w:gridCol w:w="8786"/>
        <w:gridCol w:w="12814"/>
      </w:tblGrid>
      <w:tr w:rsidR="008C7EE6" w:rsidRPr="008C7EE6" w:rsidTr="008C7EE6">
        <w:tc>
          <w:tcPr>
            <w:tcW w:w="0" w:type="auto"/>
            <w:gridSpan w:val="2"/>
            <w:tcBorders>
              <w:top w:val="single" w:sz="6" w:space="0" w:color="FFFFFF"/>
              <w:left w:val="single" w:sz="6" w:space="0" w:color="FFFFFF"/>
              <w:bottom w:val="single" w:sz="6" w:space="0" w:color="FFFFFF"/>
              <w:right w:val="single" w:sz="6" w:space="0" w:color="FFFFFF"/>
            </w:tcBorders>
            <w:shd w:val="clear" w:color="auto" w:fill="BFD6FF"/>
            <w:tcMar>
              <w:top w:w="30" w:type="dxa"/>
              <w:left w:w="0" w:type="dxa"/>
              <w:bottom w:w="30" w:type="dxa"/>
              <w:right w:w="0" w:type="dxa"/>
            </w:tcMar>
            <w:vAlign w:val="center"/>
            <w:hideMark/>
          </w:tcPr>
          <w:p w:rsidR="008C7EE6" w:rsidRPr="008C7EE6" w:rsidRDefault="008C7EE6" w:rsidP="008C7EE6">
            <w:pPr>
              <w:spacing w:before="105" w:after="0" w:line="240" w:lineRule="auto"/>
              <w:jc w:val="center"/>
              <w:rPr>
                <w:rFonts w:ascii="Verdana" w:eastAsia="Times New Roman" w:hAnsi="Verdana" w:cs="Times New Roman"/>
                <w:b/>
                <w:bCs/>
                <w:color w:val="000000"/>
                <w:sz w:val="20"/>
                <w:szCs w:val="20"/>
                <w:lang w:eastAsia="en-AU"/>
              </w:rPr>
            </w:pPr>
            <w:r w:rsidRPr="008C7EE6">
              <w:rPr>
                <w:rFonts w:ascii="Verdana" w:eastAsia="Times New Roman" w:hAnsi="Verdana" w:cs="Times New Roman"/>
                <w:b/>
                <w:bCs/>
                <w:color w:val="000000"/>
                <w:sz w:val="20"/>
                <w:szCs w:val="20"/>
                <w:lang w:eastAsia="en-AU"/>
              </w:rPr>
              <w:t>Review 3</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Significance of the Contribution:</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7: (++)</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Soundness and Positioning with Respect to Related Work:</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3: (---)</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Depth of Theoretical and/or Experimental Analysis (as appropriate):</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5: (- (slightly negative))</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Quality of Presentation:</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7: (++)</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SUMMARY RATING:</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b/>
                <w:bCs/>
                <w:color w:val="000000"/>
                <w:sz w:val="20"/>
                <w:szCs w:val="20"/>
                <w:lang w:eastAsia="en-AU"/>
              </w:rPr>
              <w:t>1</w:t>
            </w:r>
            <w:r w:rsidRPr="008C7EE6">
              <w:rPr>
                <w:rFonts w:ascii="Verdana" w:eastAsia="Times New Roman" w:hAnsi="Verdana" w:cs="Times New Roman"/>
                <w:color w:val="000000"/>
                <w:sz w:val="20"/>
                <w:szCs w:val="20"/>
                <w:lang w:eastAsia="en-AU"/>
              </w:rPr>
              <w:t>: (+ (slightly positive))</w:t>
            </w:r>
          </w:p>
        </w:tc>
      </w:tr>
      <w:tr w:rsidR="008C7EE6" w:rsidRPr="008C7EE6" w:rsidTr="008C7EE6">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Comments for the Authors:</w:t>
            </w:r>
          </w:p>
        </w:tc>
        <w:tc>
          <w:tcPr>
            <w:tcW w:w="0" w:type="auto"/>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8C7EE6" w:rsidRPr="008C7EE6" w:rsidRDefault="008C7EE6" w:rsidP="008C7EE6">
            <w:pPr>
              <w:spacing w:before="105" w:after="0" w:line="240" w:lineRule="auto"/>
              <w:rPr>
                <w:rFonts w:ascii="Verdana" w:eastAsia="Times New Roman" w:hAnsi="Verdana" w:cs="Times New Roman"/>
                <w:color w:val="000000"/>
                <w:sz w:val="20"/>
                <w:szCs w:val="20"/>
                <w:lang w:eastAsia="en-AU"/>
              </w:rPr>
            </w:pPr>
            <w:r w:rsidRPr="008C7EE6">
              <w:rPr>
                <w:rFonts w:ascii="Verdana" w:eastAsia="Times New Roman" w:hAnsi="Verdana" w:cs="Times New Roman"/>
                <w:color w:val="000000"/>
                <w:sz w:val="20"/>
                <w:szCs w:val="20"/>
                <w:lang w:eastAsia="en-AU"/>
              </w:rPr>
              <w:t>This paper seeks to address the challenge of doing MCMC in graphical models that</w:t>
            </w:r>
            <w:r w:rsidRPr="008C7EE6">
              <w:rPr>
                <w:rFonts w:ascii="Verdana" w:eastAsia="Times New Roman" w:hAnsi="Verdana" w:cs="Times New Roman"/>
                <w:color w:val="000000"/>
                <w:sz w:val="20"/>
                <w:szCs w:val="20"/>
                <w:lang w:eastAsia="en-AU"/>
              </w:rPr>
              <w:br/>
              <w:t>have deterministic constraints amongst the variables. The key idea in the paper is</w:t>
            </w:r>
            <w:r w:rsidRPr="008C7EE6">
              <w:rPr>
                <w:rFonts w:ascii="Verdana" w:eastAsia="Times New Roman" w:hAnsi="Verdana" w:cs="Times New Roman"/>
                <w:color w:val="000000"/>
                <w:sz w:val="20"/>
                <w:szCs w:val="20"/>
                <w:lang w:eastAsia="en-AU"/>
              </w:rPr>
              <w:br/>
              <w:t>to define a class of models such that the following algorithm will work to compute</w:t>
            </w:r>
            <w:r w:rsidRPr="008C7EE6">
              <w:rPr>
                <w:rFonts w:ascii="Verdana" w:eastAsia="Times New Roman" w:hAnsi="Verdana" w:cs="Times New Roman"/>
                <w:color w:val="000000"/>
                <w:sz w:val="20"/>
                <w:szCs w:val="20"/>
                <w:lang w:eastAsia="en-AU"/>
              </w:rPr>
              <w:br/>
              <w:t>a single-site Gibbs sampling update for variable i:</w:t>
            </w:r>
            <w:r w:rsidRPr="008C7EE6">
              <w:rPr>
                <w:rFonts w:ascii="Verdana" w:eastAsia="Times New Roman" w:hAnsi="Verdana" w:cs="Times New Roman"/>
                <w:color w:val="000000"/>
                <w:sz w:val="20"/>
                <w:szCs w:val="20"/>
                <w:lang w:eastAsia="en-AU"/>
              </w:rPr>
              <w:br/>
              <w:t xml:space="preserve">0. Replace all </w:t>
            </w:r>
            <w:proofErr w:type="spellStart"/>
            <w:r w:rsidRPr="008C7EE6">
              <w:rPr>
                <w:rFonts w:ascii="Verdana" w:eastAsia="Times New Roman" w:hAnsi="Verdana" w:cs="Times New Roman"/>
                <w:color w:val="000000"/>
                <w:sz w:val="20"/>
                <w:szCs w:val="20"/>
                <w:lang w:eastAsia="en-AU"/>
              </w:rPr>
              <w:t>determistically</w:t>
            </w:r>
            <w:proofErr w:type="spellEnd"/>
            <w:r w:rsidRPr="008C7EE6">
              <w:rPr>
                <w:rFonts w:ascii="Verdana" w:eastAsia="Times New Roman" w:hAnsi="Verdana" w:cs="Times New Roman"/>
                <w:color w:val="000000"/>
                <w:sz w:val="20"/>
                <w:szCs w:val="20"/>
                <w:lang w:eastAsia="en-AU"/>
              </w:rPr>
              <w:t>-constructed variables in the model with the expressions</w:t>
            </w:r>
            <w:r w:rsidRPr="008C7EE6">
              <w:rPr>
                <w:rFonts w:ascii="Verdana" w:eastAsia="Times New Roman" w:hAnsi="Verdana" w:cs="Times New Roman"/>
                <w:color w:val="000000"/>
                <w:sz w:val="20"/>
                <w:szCs w:val="20"/>
                <w:lang w:eastAsia="en-AU"/>
              </w:rPr>
              <w:br/>
              <w:t>of other variables that they are constrained to be equal to.</w:t>
            </w:r>
            <w:r w:rsidRPr="008C7EE6">
              <w:rPr>
                <w:rFonts w:ascii="Verdana" w:eastAsia="Times New Roman" w:hAnsi="Verdana" w:cs="Times New Roman"/>
                <w:color w:val="000000"/>
                <w:sz w:val="20"/>
                <w:szCs w:val="20"/>
                <w:lang w:eastAsia="en-AU"/>
              </w:rPr>
              <w:br/>
              <w:t xml:space="preserve">1. For each remaining variable, symbolically express the conditional pdf </w:t>
            </w:r>
            <w:proofErr w:type="gramStart"/>
            <w:r w:rsidRPr="008C7EE6">
              <w:rPr>
                <w:rFonts w:ascii="Verdana" w:eastAsia="Times New Roman" w:hAnsi="Verdana" w:cs="Times New Roman"/>
                <w:color w:val="000000"/>
                <w:sz w:val="20"/>
                <w:szCs w:val="20"/>
                <w:lang w:eastAsia="en-AU"/>
              </w:rPr>
              <w:t>P(</w:t>
            </w:r>
            <w:proofErr w:type="gramEnd"/>
            <w:r w:rsidRPr="008C7EE6">
              <w:rPr>
                <w:rFonts w:ascii="Verdana" w:eastAsia="Times New Roman" w:hAnsi="Verdana" w:cs="Times New Roman"/>
                <w:color w:val="000000"/>
                <w:sz w:val="20"/>
                <w:szCs w:val="20"/>
                <w:lang w:eastAsia="en-AU"/>
              </w:rPr>
              <w:t>xi | x_{-</w:t>
            </w:r>
            <w:proofErr w:type="spellStart"/>
            <w:r w:rsidRPr="008C7EE6">
              <w:rPr>
                <w:rFonts w:ascii="Verdana" w:eastAsia="Times New Roman" w:hAnsi="Verdana" w:cs="Times New Roman"/>
                <w:color w:val="000000"/>
                <w:sz w:val="20"/>
                <w:szCs w:val="20"/>
                <w:lang w:eastAsia="en-AU"/>
              </w:rPr>
              <w:t>i</w:t>
            </w:r>
            <w:proofErr w:type="spellEnd"/>
            <w:r w:rsidRPr="008C7EE6">
              <w:rPr>
                <w:rFonts w:ascii="Verdana" w:eastAsia="Times New Roman" w:hAnsi="Verdana" w:cs="Times New Roman"/>
                <w:color w:val="000000"/>
                <w:sz w:val="20"/>
                <w:szCs w:val="20"/>
                <w:lang w:eastAsia="en-AU"/>
              </w:rPr>
              <w:t>}). </w:t>
            </w:r>
            <w:r w:rsidRPr="008C7EE6">
              <w:rPr>
                <w:rFonts w:ascii="Verdana" w:eastAsia="Times New Roman" w:hAnsi="Verdana" w:cs="Times New Roman"/>
                <w:color w:val="000000"/>
                <w:sz w:val="20"/>
                <w:szCs w:val="20"/>
                <w:lang w:eastAsia="en-AU"/>
              </w:rPr>
              <w:br/>
              <w:t>Solve for xi in terms of other variables.</w:t>
            </w:r>
            <w:r w:rsidRPr="008C7EE6">
              <w:rPr>
                <w:rFonts w:ascii="Verdana" w:eastAsia="Times New Roman" w:hAnsi="Verdana" w:cs="Times New Roman"/>
                <w:color w:val="000000"/>
                <w:sz w:val="20"/>
                <w:szCs w:val="20"/>
                <w:lang w:eastAsia="en-AU"/>
              </w:rPr>
              <w:br/>
              <w:t>2. Symbolically integrate the result to get a symbolic conditional CDF for xi.</w:t>
            </w:r>
            <w:r w:rsidRPr="008C7EE6">
              <w:rPr>
                <w:rFonts w:ascii="Verdana" w:eastAsia="Times New Roman" w:hAnsi="Verdana" w:cs="Times New Roman"/>
                <w:color w:val="000000"/>
                <w:sz w:val="20"/>
                <w:szCs w:val="20"/>
                <w:lang w:eastAsia="en-AU"/>
              </w:rPr>
              <w:br/>
              <w:t>3. Use CDF inversion (presumably using binary search) to sample xi | x</w:t>
            </w:r>
            <w:proofErr w:type="gramStart"/>
            <w:r w:rsidRPr="008C7EE6">
              <w:rPr>
                <w:rFonts w:ascii="Verdana" w:eastAsia="Times New Roman" w:hAnsi="Verdana" w:cs="Times New Roman"/>
                <w:color w:val="000000"/>
                <w:sz w:val="20"/>
                <w:szCs w:val="20"/>
                <w:lang w:eastAsia="en-AU"/>
              </w:rPr>
              <w:t>_{</w:t>
            </w:r>
            <w:proofErr w:type="gramEnd"/>
            <w:r w:rsidRPr="008C7EE6">
              <w:rPr>
                <w:rFonts w:ascii="Verdana" w:eastAsia="Times New Roman" w:hAnsi="Verdana" w:cs="Times New Roman"/>
                <w:color w:val="000000"/>
                <w:sz w:val="20"/>
                <w:szCs w:val="20"/>
                <w:lang w:eastAsia="en-AU"/>
              </w:rPr>
              <w:t>-</w:t>
            </w:r>
            <w:proofErr w:type="spellStart"/>
            <w:r w:rsidRPr="008C7EE6">
              <w:rPr>
                <w:rFonts w:ascii="Verdana" w:eastAsia="Times New Roman" w:hAnsi="Verdana" w:cs="Times New Roman"/>
                <w:color w:val="000000"/>
                <w:sz w:val="20"/>
                <w:szCs w:val="20"/>
                <w:lang w:eastAsia="en-AU"/>
              </w:rPr>
              <w:t>i</w:t>
            </w:r>
            <w:proofErr w:type="spellEnd"/>
            <w:r w:rsidRPr="008C7EE6">
              <w:rPr>
                <w:rFonts w:ascii="Verdana" w:eastAsia="Times New Roman" w:hAnsi="Verdana" w:cs="Times New Roman"/>
                <w:color w:val="000000"/>
                <w:sz w:val="20"/>
                <w:szCs w:val="20"/>
                <w:lang w:eastAsia="en-AU"/>
              </w:rPr>
              <w:t>}.</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xml:space="preserve">The paper then suggests </w:t>
            </w:r>
            <w:proofErr w:type="gramStart"/>
            <w:r w:rsidRPr="008C7EE6">
              <w:rPr>
                <w:rFonts w:ascii="Verdana" w:eastAsia="Times New Roman" w:hAnsi="Verdana" w:cs="Times New Roman"/>
                <w:color w:val="000000"/>
                <w:sz w:val="20"/>
                <w:szCs w:val="20"/>
                <w:lang w:eastAsia="en-AU"/>
              </w:rPr>
              <w:t>to do</w:t>
            </w:r>
            <w:proofErr w:type="gramEnd"/>
            <w:r w:rsidRPr="008C7EE6">
              <w:rPr>
                <w:rFonts w:ascii="Verdana" w:eastAsia="Times New Roman" w:hAnsi="Verdana" w:cs="Times New Roman"/>
                <w:color w:val="000000"/>
                <w:sz w:val="20"/>
                <w:szCs w:val="20"/>
                <w:lang w:eastAsia="en-AU"/>
              </w:rPr>
              <w:t xml:space="preserve"> steps 0-2 as a </w:t>
            </w:r>
            <w:proofErr w:type="spellStart"/>
            <w:r w:rsidRPr="008C7EE6">
              <w:rPr>
                <w:rFonts w:ascii="Verdana" w:eastAsia="Times New Roman" w:hAnsi="Verdana" w:cs="Times New Roman"/>
                <w:color w:val="000000"/>
                <w:sz w:val="20"/>
                <w:szCs w:val="20"/>
                <w:lang w:eastAsia="en-AU"/>
              </w:rPr>
              <w:t>preprocessing</w:t>
            </w:r>
            <w:proofErr w:type="spellEnd"/>
            <w:r w:rsidRPr="008C7EE6">
              <w:rPr>
                <w:rFonts w:ascii="Verdana" w:eastAsia="Times New Roman" w:hAnsi="Verdana" w:cs="Times New Roman"/>
                <w:color w:val="000000"/>
                <w:sz w:val="20"/>
                <w:szCs w:val="20"/>
                <w:lang w:eastAsia="en-AU"/>
              </w:rPr>
              <w:t xml:space="preserve"> step, so that only step 3</w:t>
            </w:r>
            <w:r w:rsidRPr="008C7EE6">
              <w:rPr>
                <w:rFonts w:ascii="Verdana" w:eastAsia="Times New Roman" w:hAnsi="Verdana" w:cs="Times New Roman"/>
                <w:color w:val="000000"/>
                <w:sz w:val="20"/>
                <w:szCs w:val="20"/>
                <w:lang w:eastAsia="en-AU"/>
              </w:rPr>
              <w:br/>
              <w:t>is required for each Gibbs update. Experiments show this yields around an order of</w:t>
            </w:r>
            <w:r w:rsidRPr="008C7EE6">
              <w:rPr>
                <w:rFonts w:ascii="Verdana" w:eastAsia="Times New Roman" w:hAnsi="Verdana" w:cs="Times New Roman"/>
                <w:color w:val="000000"/>
                <w:sz w:val="20"/>
                <w:szCs w:val="20"/>
                <w:lang w:eastAsia="en-AU"/>
              </w:rPr>
              <w:br/>
              <w:t xml:space="preserve">magnitude speedup over a Gibbs sampler that does steps 1 &amp; 2 </w:t>
            </w:r>
            <w:proofErr w:type="spellStart"/>
            <w:r w:rsidRPr="008C7EE6">
              <w:rPr>
                <w:rFonts w:ascii="Verdana" w:eastAsia="Times New Roman" w:hAnsi="Verdana" w:cs="Times New Roman"/>
                <w:color w:val="000000"/>
                <w:sz w:val="20"/>
                <w:szCs w:val="20"/>
                <w:lang w:eastAsia="en-AU"/>
              </w:rPr>
              <w:t>nonsymbolically</w:t>
            </w:r>
            <w:proofErr w:type="spellEnd"/>
            <w:r w:rsidRPr="008C7EE6">
              <w:rPr>
                <w:rFonts w:ascii="Verdana" w:eastAsia="Times New Roman" w:hAnsi="Verdana" w:cs="Times New Roman"/>
                <w:color w:val="000000"/>
                <w:sz w:val="20"/>
                <w:szCs w:val="20"/>
                <w:lang w:eastAsia="en-AU"/>
              </w:rPr>
              <w:t xml:space="preserve"> but</w:t>
            </w:r>
            <w:r w:rsidRPr="008C7EE6">
              <w:rPr>
                <w:rFonts w:ascii="Verdana" w:eastAsia="Times New Roman" w:hAnsi="Verdana" w:cs="Times New Roman"/>
                <w:color w:val="000000"/>
                <w:sz w:val="20"/>
                <w:szCs w:val="20"/>
                <w:lang w:eastAsia="en-AU"/>
              </w:rPr>
              <w:br/>
            </w:r>
            <w:proofErr w:type="gramStart"/>
            <w:r w:rsidRPr="008C7EE6">
              <w:rPr>
                <w:rFonts w:ascii="Verdana" w:eastAsia="Times New Roman" w:hAnsi="Verdana" w:cs="Times New Roman"/>
                <w:color w:val="000000"/>
                <w:sz w:val="20"/>
                <w:szCs w:val="20"/>
                <w:lang w:eastAsia="en-AU"/>
              </w:rPr>
              <w:t>at every iteration</w:t>
            </w:r>
            <w:proofErr w:type="gramEnd"/>
            <w:r w:rsidRPr="008C7EE6">
              <w:rPr>
                <w:rFonts w:ascii="Verdana" w:eastAsia="Times New Roman" w:hAnsi="Verdana" w:cs="Times New Roman"/>
                <w:color w:val="000000"/>
                <w:sz w:val="20"/>
                <w:szCs w:val="20"/>
                <w:lang w:eastAsia="en-AU"/>
              </w:rPr>
              <w:t xml:space="preserve"> of the sampling.</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There are some pros and cons to this paper. The main pro is that the approach is</w:t>
            </w:r>
            <w:r w:rsidRPr="008C7EE6">
              <w:rPr>
                <w:rFonts w:ascii="Verdana" w:eastAsia="Times New Roman" w:hAnsi="Verdana" w:cs="Times New Roman"/>
                <w:color w:val="000000"/>
                <w:sz w:val="20"/>
                <w:szCs w:val="20"/>
                <w:lang w:eastAsia="en-AU"/>
              </w:rPr>
              <w:br/>
              <w:t>reasonable, and the high level idea of doing some symbolic pre-processing to</w:t>
            </w:r>
            <w:r w:rsidRPr="008C7EE6">
              <w:rPr>
                <w:rFonts w:ascii="Verdana" w:eastAsia="Times New Roman" w:hAnsi="Verdana" w:cs="Times New Roman"/>
                <w:color w:val="000000"/>
                <w:sz w:val="20"/>
                <w:szCs w:val="20"/>
                <w:lang w:eastAsia="en-AU"/>
              </w:rPr>
              <w:br/>
              <w:t>speed up MCMC inference is compelling. The main con is that there is lots of</w:t>
            </w:r>
            <w:r w:rsidRPr="008C7EE6">
              <w:rPr>
                <w:rFonts w:ascii="Verdana" w:eastAsia="Times New Roman" w:hAnsi="Verdana" w:cs="Times New Roman"/>
                <w:color w:val="000000"/>
                <w:sz w:val="20"/>
                <w:szCs w:val="20"/>
                <w:lang w:eastAsia="en-AU"/>
              </w:rPr>
              <w:br/>
              <w:t>related work that is ignored in the text and not compared to experimentally.</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lastRenderedPageBreak/>
              <w:br/>
              <w:t>Pros: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The paper appears technically sound, is well organized, and the</w:t>
            </w:r>
            <w:r w:rsidRPr="008C7EE6">
              <w:rPr>
                <w:rFonts w:ascii="Verdana" w:eastAsia="Times New Roman" w:hAnsi="Verdana" w:cs="Times New Roman"/>
                <w:color w:val="000000"/>
                <w:sz w:val="20"/>
                <w:szCs w:val="20"/>
                <w:lang w:eastAsia="en-AU"/>
              </w:rPr>
              <w:br/>
              <w:t>motivation is clear.</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xml:space="preserve">- The class of models, Piecewise Algebraic Graphical </w:t>
            </w:r>
            <w:proofErr w:type="gramStart"/>
            <w:r w:rsidRPr="008C7EE6">
              <w:rPr>
                <w:rFonts w:ascii="Verdana" w:eastAsia="Times New Roman" w:hAnsi="Verdana" w:cs="Times New Roman"/>
                <w:color w:val="000000"/>
                <w:sz w:val="20"/>
                <w:szCs w:val="20"/>
                <w:lang w:eastAsia="en-AU"/>
              </w:rPr>
              <w:t>Models, that are </w:t>
            </w:r>
            <w:r w:rsidRPr="008C7EE6">
              <w:rPr>
                <w:rFonts w:ascii="Verdana" w:eastAsia="Times New Roman" w:hAnsi="Verdana" w:cs="Times New Roman"/>
                <w:color w:val="000000"/>
                <w:sz w:val="20"/>
                <w:szCs w:val="20"/>
                <w:lang w:eastAsia="en-AU"/>
              </w:rPr>
              <w:br/>
              <w:t>presented</w:t>
            </w:r>
            <w:proofErr w:type="gramEnd"/>
            <w:r w:rsidRPr="008C7EE6">
              <w:rPr>
                <w:rFonts w:ascii="Verdana" w:eastAsia="Times New Roman" w:hAnsi="Verdana" w:cs="Times New Roman"/>
                <w:color w:val="000000"/>
                <w:sz w:val="20"/>
                <w:szCs w:val="20"/>
                <w:lang w:eastAsia="en-AU"/>
              </w:rPr>
              <w:t xml:space="preserve"> along with the sampling method seems like an interesting and</w:t>
            </w:r>
            <w:r w:rsidRPr="008C7EE6">
              <w:rPr>
                <w:rFonts w:ascii="Verdana" w:eastAsia="Times New Roman" w:hAnsi="Verdana" w:cs="Times New Roman"/>
                <w:color w:val="000000"/>
                <w:sz w:val="20"/>
                <w:szCs w:val="20"/>
                <w:lang w:eastAsia="en-AU"/>
              </w:rPr>
              <w:br/>
              <w:t>powerful class of model.</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The use of symbolic computations to speed up Gibbs sampling for a general</w:t>
            </w:r>
            <w:r w:rsidRPr="008C7EE6">
              <w:rPr>
                <w:rFonts w:ascii="Verdana" w:eastAsia="Times New Roman" w:hAnsi="Verdana" w:cs="Times New Roman"/>
                <w:color w:val="000000"/>
                <w:sz w:val="20"/>
                <w:szCs w:val="20"/>
                <w:lang w:eastAsia="en-AU"/>
              </w:rPr>
              <w:br/>
              <w:t>class of models is interesting (of course, people already apply this sort</w:t>
            </w:r>
            <w:r w:rsidRPr="008C7EE6">
              <w:rPr>
                <w:rFonts w:ascii="Verdana" w:eastAsia="Times New Roman" w:hAnsi="Verdana" w:cs="Times New Roman"/>
                <w:color w:val="000000"/>
                <w:sz w:val="20"/>
                <w:szCs w:val="20"/>
                <w:lang w:eastAsia="en-AU"/>
              </w:rPr>
              <w:br/>
              <w:t>of reasoning when building one-off Gibbs samplers for individual problems,</w:t>
            </w:r>
            <w:r w:rsidRPr="008C7EE6">
              <w:rPr>
                <w:rFonts w:ascii="Verdana" w:eastAsia="Times New Roman" w:hAnsi="Verdana" w:cs="Times New Roman"/>
                <w:color w:val="000000"/>
                <w:sz w:val="20"/>
                <w:szCs w:val="20"/>
                <w:lang w:eastAsia="en-AU"/>
              </w:rPr>
              <w:br/>
              <w:t>when they construct and simplify conditionals with pen-and-paper, then</w:t>
            </w:r>
            <w:r w:rsidRPr="008C7EE6">
              <w:rPr>
                <w:rFonts w:ascii="Verdana" w:eastAsia="Times New Roman" w:hAnsi="Verdana" w:cs="Times New Roman"/>
                <w:color w:val="000000"/>
                <w:sz w:val="20"/>
                <w:szCs w:val="20"/>
                <w:lang w:eastAsia="en-AU"/>
              </w:rPr>
              <w:br/>
              <w:t>implement the simplified updates).</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Cons: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The treatment of related work is quite simplistic. More advanced</w:t>
            </w:r>
            <w:r w:rsidRPr="008C7EE6">
              <w:rPr>
                <w:rFonts w:ascii="Verdana" w:eastAsia="Times New Roman" w:hAnsi="Verdana" w:cs="Times New Roman"/>
                <w:color w:val="000000"/>
                <w:sz w:val="20"/>
                <w:szCs w:val="20"/>
                <w:lang w:eastAsia="en-AU"/>
              </w:rPr>
              <w:br/>
              <w:t>methods of MCMC are quite common these days and have made their way</w:t>
            </w:r>
            <w:r w:rsidRPr="008C7EE6">
              <w:rPr>
                <w:rFonts w:ascii="Verdana" w:eastAsia="Times New Roman" w:hAnsi="Verdana" w:cs="Times New Roman"/>
                <w:color w:val="000000"/>
                <w:sz w:val="20"/>
                <w:szCs w:val="20"/>
                <w:lang w:eastAsia="en-AU"/>
              </w:rPr>
              <w:br/>
              <w:t>into general-purpose toolboxes, e.g., HMC in Stan [B], SMC methods in</w:t>
            </w:r>
            <w:r w:rsidRPr="008C7EE6">
              <w:rPr>
                <w:rFonts w:ascii="Verdana" w:eastAsia="Times New Roman" w:hAnsi="Verdana" w:cs="Times New Roman"/>
                <w:color w:val="000000"/>
                <w:sz w:val="20"/>
                <w:szCs w:val="20"/>
                <w:lang w:eastAsia="en-AU"/>
              </w:rPr>
              <w:br/>
              <w:t>Anglican [C], and these toolboxes support sampling with deterministic</w:t>
            </w:r>
            <w:r w:rsidRPr="008C7EE6">
              <w:rPr>
                <w:rFonts w:ascii="Verdana" w:eastAsia="Times New Roman" w:hAnsi="Verdana" w:cs="Times New Roman"/>
                <w:color w:val="000000"/>
                <w:sz w:val="20"/>
                <w:szCs w:val="20"/>
                <w:lang w:eastAsia="en-AU"/>
              </w:rPr>
              <w:br/>
              <w:t>variables. Thus, the discussion in the intro is over-stating the</w:t>
            </w:r>
            <w:r w:rsidRPr="008C7EE6">
              <w:rPr>
                <w:rFonts w:ascii="Verdana" w:eastAsia="Times New Roman" w:hAnsi="Verdana" w:cs="Times New Roman"/>
                <w:color w:val="000000"/>
                <w:sz w:val="20"/>
                <w:szCs w:val="20"/>
                <w:lang w:eastAsia="en-AU"/>
              </w:rPr>
              <w:br/>
              <w:t>novelty of the paper. It may be the case that the current paper can</w:t>
            </w:r>
            <w:r w:rsidRPr="008C7EE6">
              <w:rPr>
                <w:rFonts w:ascii="Verdana" w:eastAsia="Times New Roman" w:hAnsi="Verdana" w:cs="Times New Roman"/>
                <w:color w:val="000000"/>
                <w:sz w:val="20"/>
                <w:szCs w:val="20"/>
                <w:lang w:eastAsia="en-AU"/>
              </w:rPr>
              <w:br/>
              <w:t>support models where these approaches would fail, or that it works</w:t>
            </w:r>
            <w:r w:rsidRPr="008C7EE6">
              <w:rPr>
                <w:rFonts w:ascii="Verdana" w:eastAsia="Times New Roman" w:hAnsi="Verdana" w:cs="Times New Roman"/>
                <w:color w:val="000000"/>
                <w:sz w:val="20"/>
                <w:szCs w:val="20"/>
                <w:lang w:eastAsia="en-AU"/>
              </w:rPr>
              <w:br/>
              <w:t>better, but this discussion is more nuanced than what appears in the</w:t>
            </w:r>
            <w:r w:rsidRPr="008C7EE6">
              <w:rPr>
                <w:rFonts w:ascii="Verdana" w:eastAsia="Times New Roman" w:hAnsi="Verdana" w:cs="Times New Roman"/>
                <w:color w:val="000000"/>
                <w:sz w:val="20"/>
                <w:szCs w:val="20"/>
                <w:lang w:eastAsia="en-AU"/>
              </w:rPr>
              <w:br/>
              <w:t>paper, and it should be included. Also related is [A] and the</w:t>
            </w:r>
            <w:r w:rsidRPr="008C7EE6">
              <w:rPr>
                <w:rFonts w:ascii="Verdana" w:eastAsia="Times New Roman" w:hAnsi="Verdana" w:cs="Times New Roman"/>
                <w:color w:val="000000"/>
                <w:sz w:val="20"/>
                <w:szCs w:val="20"/>
                <w:lang w:eastAsia="en-AU"/>
              </w:rPr>
              <w:br/>
              <w:t>citations within.</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Related point: the baselines are too weak to convince me that this</w:t>
            </w:r>
            <w:r w:rsidRPr="008C7EE6">
              <w:rPr>
                <w:rFonts w:ascii="Verdana" w:eastAsia="Times New Roman" w:hAnsi="Verdana" w:cs="Times New Roman"/>
                <w:color w:val="000000"/>
                <w:sz w:val="20"/>
                <w:szCs w:val="20"/>
                <w:lang w:eastAsia="en-AU"/>
              </w:rPr>
              <w:br/>
              <w:t>is the best approach. Stan and Anglican are readily available to</w:t>
            </w:r>
            <w:r w:rsidRPr="008C7EE6">
              <w:rPr>
                <w:rFonts w:ascii="Verdana" w:eastAsia="Times New Roman" w:hAnsi="Verdana" w:cs="Times New Roman"/>
                <w:color w:val="000000"/>
                <w:sz w:val="20"/>
                <w:szCs w:val="20"/>
                <w:lang w:eastAsia="en-AU"/>
              </w:rPr>
              <w:br/>
              <w:t>download and should be compared against when possible. At a quick</w:t>
            </w:r>
            <w:r w:rsidRPr="008C7EE6">
              <w:rPr>
                <w:rFonts w:ascii="Verdana" w:eastAsia="Times New Roman" w:hAnsi="Verdana" w:cs="Times New Roman"/>
                <w:color w:val="000000"/>
                <w:sz w:val="20"/>
                <w:szCs w:val="20"/>
                <w:lang w:eastAsia="en-AU"/>
              </w:rPr>
              <w:br/>
              <w:t xml:space="preserve">glance, </w:t>
            </w:r>
            <w:proofErr w:type="spellStart"/>
            <w:r w:rsidRPr="008C7EE6">
              <w:rPr>
                <w:rFonts w:ascii="Verdana" w:eastAsia="Times New Roman" w:hAnsi="Verdana" w:cs="Times New Roman"/>
                <w:color w:val="000000"/>
                <w:sz w:val="20"/>
                <w:szCs w:val="20"/>
                <w:lang w:eastAsia="en-AU"/>
              </w:rPr>
              <w:t>PyMC</w:t>
            </w:r>
            <w:proofErr w:type="spellEnd"/>
            <w:r w:rsidRPr="008C7EE6">
              <w:rPr>
                <w:rFonts w:ascii="Verdana" w:eastAsia="Times New Roman" w:hAnsi="Verdana" w:cs="Times New Roman"/>
                <w:color w:val="000000"/>
                <w:sz w:val="20"/>
                <w:szCs w:val="20"/>
                <w:lang w:eastAsia="en-AU"/>
              </w:rPr>
              <w:t xml:space="preserve"> [3] appears to support at least the Collision example</w:t>
            </w:r>
            <w:r w:rsidRPr="008C7EE6">
              <w:rPr>
                <w:rFonts w:ascii="Verdana" w:eastAsia="Times New Roman" w:hAnsi="Verdana" w:cs="Times New Roman"/>
                <w:color w:val="000000"/>
                <w:sz w:val="20"/>
                <w:szCs w:val="20"/>
                <w:lang w:eastAsia="en-AU"/>
              </w:rPr>
              <w:br/>
              <w:t>using the Deterministic class within the modelling language.</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There needs to be a precise discussion of the runtimes of the</w:t>
            </w:r>
            <w:r w:rsidRPr="008C7EE6">
              <w:rPr>
                <w:rFonts w:ascii="Verdana" w:eastAsia="Times New Roman" w:hAnsi="Verdana" w:cs="Times New Roman"/>
                <w:color w:val="000000"/>
                <w:sz w:val="20"/>
                <w:szCs w:val="20"/>
                <w:lang w:eastAsia="en-AU"/>
              </w:rPr>
              <w:br/>
              <w:t>symbolic computations. Please give expressions in Big-O notation of</w:t>
            </w:r>
            <w:r w:rsidRPr="008C7EE6">
              <w:rPr>
                <w:rFonts w:ascii="Verdana" w:eastAsia="Times New Roman" w:hAnsi="Verdana" w:cs="Times New Roman"/>
                <w:color w:val="000000"/>
                <w:sz w:val="20"/>
                <w:szCs w:val="20"/>
                <w:lang w:eastAsia="en-AU"/>
              </w:rPr>
              <w:br/>
              <w:t>the solving of the symbolic equations and of the symbolic</w:t>
            </w:r>
            <w:r w:rsidRPr="008C7EE6">
              <w:rPr>
                <w:rFonts w:ascii="Verdana" w:eastAsia="Times New Roman" w:hAnsi="Verdana" w:cs="Times New Roman"/>
                <w:color w:val="000000"/>
                <w:sz w:val="20"/>
                <w:szCs w:val="20"/>
                <w:lang w:eastAsia="en-AU"/>
              </w:rPr>
              <w:br/>
              <w:t>integration. Is there any case in which these costs will grow</w:t>
            </w:r>
            <w:r w:rsidRPr="008C7EE6">
              <w:rPr>
                <w:rFonts w:ascii="Verdana" w:eastAsia="Times New Roman" w:hAnsi="Verdana" w:cs="Times New Roman"/>
                <w:color w:val="000000"/>
                <w:sz w:val="20"/>
                <w:szCs w:val="20"/>
                <w:lang w:eastAsia="en-AU"/>
              </w:rPr>
              <w:br/>
              <w:t>exponentially? Relatedly, the collapsing determinism can presumably</w:t>
            </w:r>
            <w:r w:rsidRPr="008C7EE6">
              <w:rPr>
                <w:rFonts w:ascii="Verdana" w:eastAsia="Times New Roman" w:hAnsi="Verdana" w:cs="Times New Roman"/>
                <w:color w:val="000000"/>
                <w:sz w:val="20"/>
                <w:szCs w:val="20"/>
                <w:lang w:eastAsia="en-AU"/>
              </w:rPr>
              <w:br/>
              <w:t>lead to exponential blow-up in the size of the model</w:t>
            </w:r>
            <w:r w:rsidRPr="008C7EE6">
              <w:rPr>
                <w:rFonts w:ascii="Verdana" w:eastAsia="Times New Roman" w:hAnsi="Verdana" w:cs="Times New Roman"/>
                <w:color w:val="000000"/>
                <w:sz w:val="20"/>
                <w:szCs w:val="20"/>
                <w:lang w:eastAsia="en-AU"/>
              </w:rPr>
              <w:br/>
              <w:t>representation. This should be discussed as well.</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All of the experiments are toy.</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In total</w:t>
            </w:r>
            <w:proofErr w:type="gramStart"/>
            <w:r w:rsidRPr="008C7EE6">
              <w:rPr>
                <w:rFonts w:ascii="Verdana" w:eastAsia="Times New Roman" w:hAnsi="Verdana" w:cs="Times New Roman"/>
                <w:color w:val="000000"/>
                <w:sz w:val="20"/>
                <w:szCs w:val="20"/>
                <w:lang w:eastAsia="en-AU"/>
              </w:rPr>
              <w:t>:</w:t>
            </w:r>
            <w:proofErr w:type="gramEnd"/>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I found the content of the paper to be interesting, and I think with a</w:t>
            </w:r>
            <w:r w:rsidRPr="008C7EE6">
              <w:rPr>
                <w:rFonts w:ascii="Verdana" w:eastAsia="Times New Roman" w:hAnsi="Verdana" w:cs="Times New Roman"/>
                <w:color w:val="000000"/>
                <w:sz w:val="20"/>
                <w:szCs w:val="20"/>
                <w:lang w:eastAsia="en-AU"/>
              </w:rPr>
              <w:br/>
              <w:t>bit of revision and more nuanced discussion of related work and</w:t>
            </w:r>
            <w:r w:rsidRPr="008C7EE6">
              <w:rPr>
                <w:rFonts w:ascii="Verdana" w:eastAsia="Times New Roman" w:hAnsi="Verdana" w:cs="Times New Roman"/>
                <w:color w:val="000000"/>
                <w:sz w:val="20"/>
                <w:szCs w:val="20"/>
                <w:lang w:eastAsia="en-AU"/>
              </w:rPr>
              <w:br/>
              <w:t>stronger baselines, this would be a good paper.</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Detailed points / questions</w:t>
            </w:r>
            <w:proofErr w:type="gramStart"/>
            <w:r w:rsidRPr="008C7EE6">
              <w:rPr>
                <w:rFonts w:ascii="Verdana" w:eastAsia="Times New Roman" w:hAnsi="Verdana" w:cs="Times New Roman"/>
                <w:color w:val="000000"/>
                <w:sz w:val="20"/>
                <w:szCs w:val="20"/>
                <w:lang w:eastAsia="en-AU"/>
              </w:rPr>
              <w:t>:</w:t>
            </w:r>
            <w:proofErr w:type="gramEnd"/>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lastRenderedPageBreak/>
              <w:t>- Please move the legend in fig 4 (c)</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What is the proposal distribution for the rejection samplers?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I didn't understand the discussion of the inapplicability of rejection sampling in experiment 3. Just</w:t>
            </w:r>
            <w:r w:rsidRPr="008C7EE6">
              <w:rPr>
                <w:rFonts w:ascii="Verdana" w:eastAsia="Times New Roman" w:hAnsi="Verdana" w:cs="Times New Roman"/>
                <w:color w:val="000000"/>
                <w:sz w:val="20"/>
                <w:szCs w:val="20"/>
                <w:lang w:eastAsia="en-AU"/>
              </w:rPr>
              <w:br/>
              <w:t>because the log pdf is unbounded doesn't mean there isn't some proposal distribution</w:t>
            </w:r>
            <w:r w:rsidRPr="008C7EE6">
              <w:rPr>
                <w:rFonts w:ascii="Verdana" w:eastAsia="Times New Roman" w:hAnsi="Verdana" w:cs="Times New Roman"/>
                <w:color w:val="000000"/>
                <w:sz w:val="20"/>
                <w:szCs w:val="20"/>
                <w:lang w:eastAsia="en-AU"/>
              </w:rPr>
              <w:br/>
              <w:t>that could serve as an appropriate envelope.</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Are there situations where it is possible to go one step further and symbolically compute</w:t>
            </w:r>
            <w:r w:rsidRPr="008C7EE6">
              <w:rPr>
                <w:rFonts w:ascii="Verdana" w:eastAsia="Times New Roman" w:hAnsi="Verdana" w:cs="Times New Roman"/>
                <w:color w:val="000000"/>
                <w:sz w:val="20"/>
                <w:szCs w:val="20"/>
                <w:lang w:eastAsia="en-AU"/>
              </w:rPr>
              <w:br/>
              <w:t>an inverse CDF function, so that step 3 above would not require binary search?</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 source voltage V and observed" -&gt; "... source voltage V are observed" -&gt; </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 xml:space="preserve">- How is </w:t>
            </w:r>
            <w:proofErr w:type="spellStart"/>
            <w:r w:rsidRPr="008C7EE6">
              <w:rPr>
                <w:rFonts w:ascii="Verdana" w:eastAsia="Times New Roman" w:hAnsi="Verdana" w:cs="Times New Roman"/>
                <w:color w:val="000000"/>
                <w:sz w:val="20"/>
                <w:szCs w:val="20"/>
                <w:lang w:eastAsia="en-AU"/>
              </w:rPr>
              <w:t>InverseTransformSample</w:t>
            </w:r>
            <w:proofErr w:type="spellEnd"/>
            <w:r w:rsidRPr="008C7EE6">
              <w:rPr>
                <w:rFonts w:ascii="Verdana" w:eastAsia="Times New Roman" w:hAnsi="Verdana" w:cs="Times New Roman"/>
                <w:color w:val="000000"/>
                <w:sz w:val="20"/>
                <w:szCs w:val="20"/>
                <w:lang w:eastAsia="en-AU"/>
              </w:rPr>
              <w:t xml:space="preserve"> implemented? Binary search to invert the CDF?</w:t>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r>
            <w:r w:rsidRPr="008C7EE6">
              <w:rPr>
                <w:rFonts w:ascii="Verdana" w:eastAsia="Times New Roman" w:hAnsi="Verdana" w:cs="Times New Roman"/>
                <w:color w:val="000000"/>
                <w:sz w:val="20"/>
                <w:szCs w:val="20"/>
                <w:lang w:eastAsia="en-AU"/>
              </w:rPr>
              <w:br/>
              <w:t>[A] https://www.cs.berkeley.edu/~russell/papers/aistats13-dysc.pdf</w:t>
            </w:r>
            <w:r w:rsidRPr="008C7EE6">
              <w:rPr>
                <w:rFonts w:ascii="Verdana" w:eastAsia="Times New Roman" w:hAnsi="Verdana" w:cs="Times New Roman"/>
                <w:color w:val="000000"/>
                <w:sz w:val="20"/>
                <w:szCs w:val="20"/>
                <w:lang w:eastAsia="en-AU"/>
              </w:rPr>
              <w:br/>
              <w:t>[B] http://mc-stan.org/manual.html</w:t>
            </w:r>
            <w:r w:rsidRPr="008C7EE6">
              <w:rPr>
                <w:rFonts w:ascii="Verdana" w:eastAsia="Times New Roman" w:hAnsi="Verdana" w:cs="Times New Roman"/>
                <w:color w:val="000000"/>
                <w:sz w:val="20"/>
                <w:szCs w:val="20"/>
                <w:lang w:eastAsia="en-AU"/>
              </w:rPr>
              <w:br/>
              <w:t>[C] http://www.robots.ox.ac.uk/~fwood/anglican/</w:t>
            </w:r>
            <w:r w:rsidRPr="008C7EE6">
              <w:rPr>
                <w:rFonts w:ascii="Verdana" w:eastAsia="Times New Roman" w:hAnsi="Verdana" w:cs="Times New Roman"/>
                <w:color w:val="000000"/>
                <w:sz w:val="20"/>
                <w:szCs w:val="20"/>
                <w:lang w:eastAsia="en-AU"/>
              </w:rPr>
              <w:br/>
              <w:t>[D] http://pymc-devs.github.io/pymc/</w:t>
            </w:r>
          </w:p>
        </w:tc>
      </w:tr>
    </w:tbl>
    <w:p w:rsidR="006F530D" w:rsidRDefault="008C7EE6">
      <w:bookmarkStart w:id="0" w:name="_GoBack"/>
      <w:bookmarkEnd w:id="0"/>
    </w:p>
    <w:sectPr w:rsidR="006F5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748"/>
    <w:rsid w:val="002F6748"/>
    <w:rsid w:val="008C7EE6"/>
    <w:rsid w:val="008F5425"/>
    <w:rsid w:val="00EE55E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7EE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7EE6"/>
    <w:rPr>
      <w:rFonts w:ascii="Times New Roman" w:eastAsia="Times New Roman" w:hAnsi="Times New Roman" w:cs="Times New Roman"/>
      <w:b/>
      <w:bCs/>
      <w:sz w:val="27"/>
      <w:szCs w:val="27"/>
      <w:lang w:eastAsia="en-AU"/>
    </w:rPr>
  </w:style>
  <w:style w:type="character" w:customStyle="1" w:styleId="apple-converted-space">
    <w:name w:val="apple-converted-space"/>
    <w:basedOn w:val="DefaultParagraphFont"/>
    <w:rsid w:val="008C7E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7EE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7EE6"/>
    <w:rPr>
      <w:rFonts w:ascii="Times New Roman" w:eastAsia="Times New Roman" w:hAnsi="Times New Roman" w:cs="Times New Roman"/>
      <w:b/>
      <w:bCs/>
      <w:sz w:val="27"/>
      <w:szCs w:val="27"/>
      <w:lang w:eastAsia="en-AU"/>
    </w:rPr>
  </w:style>
  <w:style w:type="character" w:customStyle="1" w:styleId="apple-converted-space">
    <w:name w:val="apple-converted-space"/>
    <w:basedOn w:val="DefaultParagraphFont"/>
    <w:rsid w:val="008C7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64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2602</Words>
  <Characters>14834</Characters>
  <Application>Microsoft Office Word</Application>
  <DocSecurity>0</DocSecurity>
  <Lines>123</Lines>
  <Paragraphs>34</Paragraphs>
  <ScaleCrop>false</ScaleCrop>
  <Company>Australian National University</Company>
  <LinksUpToDate>false</LinksUpToDate>
  <CharactersWithSpaces>17402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Afshar</dc:creator>
  <cp:keywords/>
  <dc:description/>
  <cp:lastModifiedBy>Hadi Afshar</cp:lastModifiedBy>
  <cp:revision>2</cp:revision>
  <dcterms:created xsi:type="dcterms:W3CDTF">2015-01-21T07:04:00Z</dcterms:created>
  <dcterms:modified xsi:type="dcterms:W3CDTF">2015-01-21T07:04:00Z</dcterms:modified>
</cp:coreProperties>
</file>