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10" w:h="16840"/>
          <w:pgMar w:top="640" w:right="620" w:bottom="280" w:left="620" w:header="720" w:footer="720" w:gutter="0"/>
          <w:cols w:space="720" w:num="1"/>
        </w:sectPr>
      </w:pPr>
    </w:p>
    <w:p>
      <w:pPr>
        <w:spacing w:before="197"/>
        <w:ind w:left="2428" w:right="0" w:firstLine="0"/>
        <w:jc w:val="left"/>
        <w:rPr>
          <w:rFonts w:hint="eastAsia" w:ascii="等线 Light" w:eastAsia="等线 Light"/>
          <w:b w:val="0"/>
          <w:sz w:val="59"/>
          <w:lang w:val="en-US" w:eastAsia="zh-CN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631190</wp:posOffset>
            </wp:positionH>
            <wp:positionV relativeFrom="paragraph">
              <wp:posOffset>-86360</wp:posOffset>
            </wp:positionV>
            <wp:extent cx="835025" cy="1169670"/>
            <wp:effectExtent l="0" t="0" r="3175" b="11430"/>
            <wp:wrapNone/>
            <wp:docPr id="1" name="image1.png" descr="/home/vincent/下载/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/home/vincent/下载/图片1.png图片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116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等线 Light" w:eastAsia="等线 Light"/>
          <w:b w:val="0"/>
          <w:color w:val="769C2D"/>
          <w:sz w:val="59"/>
          <w:lang w:val="en-US" w:eastAsia="zh-CN"/>
        </w:rPr>
        <w:t>朱文星</w:t>
      </w:r>
    </w:p>
    <w:p>
      <w:pPr>
        <w:pStyle w:val="5"/>
        <w:spacing w:before="27"/>
        <w:ind w:left="2468"/>
        <w:rPr>
          <w:rFonts w:hint="default"/>
          <w:b w:val="0"/>
          <w:color w:val="769C2D"/>
          <w:spacing w:val="-1"/>
          <w:lang w:val="en-US" w:eastAsia="zh-CN"/>
        </w:rPr>
      </w:pPr>
      <w:r>
        <w:rPr>
          <w:b w:val="0"/>
          <w:color w:val="769C2D"/>
          <w:spacing w:val="-1"/>
        </w:rPr>
        <w:t>求职</w:t>
      </w:r>
      <w:r>
        <w:rPr>
          <w:rFonts w:hint="eastAsia"/>
          <w:b w:val="0"/>
          <w:color w:val="769C2D"/>
          <w:spacing w:val="-1"/>
          <w:lang w:val="en-US" w:eastAsia="zh-CN"/>
        </w:rPr>
        <w:t>方向</w:t>
      </w:r>
      <w:r>
        <w:rPr>
          <w:b w:val="0"/>
          <w:color w:val="769C2D"/>
          <w:spacing w:val="-1"/>
        </w:rPr>
        <w:t>：</w:t>
      </w:r>
      <w:r>
        <w:rPr>
          <w:rFonts w:hint="default"/>
          <w:b w:val="0"/>
          <w:color w:val="769C2D"/>
          <w:spacing w:val="-1"/>
          <w:lang w:val="en" w:eastAsia="zh-CN"/>
        </w:rPr>
        <w:t>客户端</w:t>
      </w:r>
      <w:bookmarkStart w:id="0" w:name="_GoBack"/>
      <w:bookmarkEnd w:id="0"/>
    </w:p>
    <w:p>
      <w:pPr>
        <w:spacing w:before="41"/>
        <w:ind w:left="111" w:right="0" w:firstLine="0"/>
        <w:jc w:val="left"/>
        <w:rPr>
          <w:rFonts w:hint="default" w:eastAsia="微软雅黑 Light"/>
          <w:b w:val="0"/>
          <w:sz w:val="18"/>
          <w:lang w:val="en-US" w:eastAsia="zh-CN"/>
        </w:rPr>
      </w:pPr>
      <w:r>
        <w:br w:type="column"/>
      </w:r>
      <w:r>
        <w:rPr>
          <w:position w:val="-6"/>
        </w:rPr>
        <w:drawing>
          <wp:inline distT="0" distB="0" distL="0" distR="0">
            <wp:extent cx="139700" cy="153670"/>
            <wp:effectExtent l="0" t="0" r="12700" b="1778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14" cy="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</w:t>
      </w:r>
      <w:r>
        <w:rPr>
          <w:rFonts w:ascii="Times New Roman" w:eastAsia="Times New Roman"/>
          <w:spacing w:val="-3"/>
          <w:sz w:val="20"/>
        </w:rPr>
        <w:t xml:space="preserve"> </w:t>
      </w:r>
      <w:r>
        <w:rPr>
          <w:rFonts w:hint="eastAsia" w:ascii="Times New Roman" w:eastAsia="宋体"/>
          <w:spacing w:val="-3"/>
          <w:sz w:val="20"/>
          <w:lang w:val="en-US" w:eastAsia="zh-CN"/>
        </w:rPr>
        <w:t xml:space="preserve"> </w:t>
      </w:r>
      <w:r>
        <w:rPr>
          <w:b w:val="0"/>
          <w:color w:val="454545"/>
          <w:sz w:val="18"/>
        </w:rPr>
        <w:t>年龄：</w:t>
      </w:r>
      <w:r>
        <w:rPr>
          <w:rFonts w:hint="eastAsia"/>
          <w:b w:val="0"/>
          <w:color w:val="454545"/>
          <w:sz w:val="18"/>
          <w:lang w:val="en-US" w:eastAsia="zh-CN"/>
        </w:rPr>
        <w:t>23岁</w:t>
      </w:r>
    </w:p>
    <w:p>
      <w:pPr>
        <w:spacing w:before="91"/>
        <w:ind w:left="153" w:right="0" w:firstLine="0"/>
        <w:jc w:val="left"/>
        <w:rPr>
          <w:rFonts w:hint="default" w:eastAsia="微软雅黑 Light"/>
          <w:b w:val="0"/>
          <w:sz w:val="18"/>
          <w:lang w:val="en" w:eastAsia="zh-CN"/>
        </w:rPr>
      </w:pPr>
      <w:r>
        <w:rPr>
          <w:position w:val="-7"/>
        </w:rPr>
        <w:drawing>
          <wp:inline distT="0" distB="0" distL="0" distR="0">
            <wp:extent cx="85725" cy="165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91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 </w:t>
      </w:r>
      <w:r>
        <w:rPr>
          <w:rFonts w:ascii="Times New Roman" w:eastAsia="Times New Roman"/>
          <w:spacing w:val="-11"/>
          <w:sz w:val="20"/>
        </w:rPr>
        <w:t xml:space="preserve"> </w:t>
      </w:r>
      <w:r>
        <w:rPr>
          <w:rFonts w:hint="eastAsia" w:ascii="Times New Roman" w:eastAsia="宋体"/>
          <w:spacing w:val="-11"/>
          <w:sz w:val="20"/>
          <w:lang w:val="en-US" w:eastAsia="zh-CN"/>
        </w:rPr>
        <w:t xml:space="preserve"> </w:t>
      </w:r>
      <w:r>
        <w:rPr>
          <w:b w:val="0"/>
          <w:color w:val="454545"/>
          <w:sz w:val="18"/>
        </w:rPr>
        <w:t>手机：1</w:t>
      </w:r>
      <w:r>
        <w:rPr>
          <w:rFonts w:hint="eastAsia"/>
          <w:b w:val="0"/>
          <w:color w:val="454545"/>
          <w:sz w:val="18"/>
          <w:lang w:val="en-US" w:eastAsia="zh-CN"/>
        </w:rPr>
        <w:t>8942255978</w:t>
      </w:r>
      <w:r>
        <w:rPr>
          <w:rFonts w:hint="default"/>
          <w:b w:val="0"/>
          <w:color w:val="454545"/>
          <w:sz w:val="18"/>
          <w:lang w:val="en" w:eastAsia="zh-CN"/>
        </w:rPr>
        <w:t>(wechat)</w:t>
      </w:r>
    </w:p>
    <w:p>
      <w:pPr>
        <w:pStyle w:val="5"/>
        <w:spacing w:before="82" w:line="316" w:lineRule="auto"/>
        <w:ind w:left="675" w:leftChars="60" w:right="365" w:hanging="543" w:hangingChars="302"/>
        <w:rPr>
          <w:rFonts w:hint="default" w:eastAsia="微软雅黑 Light"/>
          <w:lang w:val="en-US" w:eastAsia="zh-CN"/>
        </w:rPr>
        <w:sectPr>
          <w:type w:val="continuous"/>
          <w:pgSz w:w="11910" w:h="16840"/>
          <w:pgMar w:top="640" w:right="620" w:bottom="280" w:left="620" w:header="720" w:footer="720" w:gutter="0"/>
          <w:cols w:equalWidth="0" w:num="2">
            <w:col w:w="4608" w:space="3146"/>
            <w:col w:w="2916"/>
          </w:cols>
        </w:sectPr>
      </w:pPr>
      <w:r>
        <w:drawing>
          <wp:anchor distT="0" distB="0" distL="0" distR="0" simplePos="0" relativeHeight="268430336" behindDoc="1" locked="0" layoutInCell="1" allowOverlap="1">
            <wp:simplePos x="0" y="0"/>
            <wp:positionH relativeFrom="page">
              <wp:posOffset>5406390</wp:posOffset>
            </wp:positionH>
            <wp:positionV relativeFrom="paragraph">
              <wp:posOffset>304165</wp:posOffset>
            </wp:positionV>
            <wp:extent cx="135255" cy="1346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62" cy="134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111760" cy="1428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5" cy="1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</w:t>
      </w:r>
      <w:r>
        <w:rPr>
          <w:rFonts w:ascii="Times New Roman" w:eastAsia="Times New Roman"/>
          <w:spacing w:val="19"/>
          <w:sz w:val="20"/>
        </w:rPr>
        <w:t xml:space="preserve"> </w:t>
      </w:r>
      <w:r>
        <w:rPr>
          <w:rFonts w:hint="eastAsia" w:ascii="Times New Roman" w:eastAsia="宋体"/>
          <w:spacing w:val="19"/>
          <w:sz w:val="20"/>
          <w:lang w:val="en-US" w:eastAsia="zh-CN"/>
        </w:rPr>
        <w:t xml:space="preserve"> </w:t>
      </w:r>
      <w:r>
        <w:rPr>
          <w:b w:val="0"/>
          <w:color w:val="454545"/>
        </w:rPr>
        <w:t>地址：</w:t>
      </w:r>
      <w:r>
        <w:rPr>
          <w:rFonts w:hint="eastAsia"/>
          <w:b w:val="0"/>
          <w:color w:val="454545"/>
          <w:lang w:eastAsia="zh-CN"/>
        </w:rPr>
        <w:t>南京大学</w:t>
      </w:r>
      <w:r>
        <w:rPr>
          <w:rFonts w:hint="eastAsia"/>
          <w:b w:val="0"/>
          <w:color w:val="454545"/>
          <w:lang w:val="en-US" w:eastAsia="zh-CN"/>
        </w:rPr>
        <w:t>(</w:t>
      </w:r>
      <w:r>
        <w:rPr>
          <w:rFonts w:hint="eastAsia"/>
          <w:b w:val="0"/>
          <w:color w:val="454545"/>
          <w:lang w:eastAsia="zh-CN"/>
        </w:rPr>
        <w:t>鼓楼</w:t>
      </w:r>
      <w:r>
        <w:rPr>
          <w:rFonts w:hint="eastAsia"/>
          <w:b w:val="0"/>
          <w:color w:val="454545"/>
          <w:lang w:val="en-US" w:eastAsia="zh-CN"/>
        </w:rPr>
        <w:t xml:space="preserve">)  </w:t>
      </w:r>
      <w:r>
        <w:rPr>
          <w:b w:val="0"/>
          <w:color w:val="454545"/>
        </w:rPr>
        <w:fldChar w:fldCharType="begin"/>
      </w:r>
      <w:r>
        <w:rPr>
          <w:b w:val="0"/>
          <w:color w:val="454545"/>
        </w:rPr>
        <w:instrText xml:space="preserve"> HYPERLINK "mailto:XXX@ibaotu.com" \h </w:instrText>
      </w:r>
      <w:r>
        <w:rPr>
          <w:b w:val="0"/>
          <w:color w:val="454545"/>
        </w:rPr>
        <w:fldChar w:fldCharType="separate"/>
      </w:r>
      <w:r>
        <w:rPr>
          <w:rFonts w:hint="eastAsia"/>
          <w:b w:val="0"/>
          <w:color w:val="454545"/>
          <w:lang w:val="en-US" w:eastAsia="zh-CN"/>
        </w:rPr>
        <w:t>邮箱</w:t>
      </w:r>
      <w:r>
        <w:rPr>
          <w:b w:val="0"/>
          <w:color w:val="454545"/>
        </w:rPr>
        <w:t>：</w:t>
      </w:r>
      <w:r>
        <w:rPr>
          <w:b w:val="0"/>
          <w:color w:val="454545"/>
        </w:rPr>
        <w:fldChar w:fldCharType="end"/>
      </w:r>
      <w:r>
        <w:rPr>
          <w:rFonts w:hint="eastAsia" w:ascii="微软雅黑 Light" w:hAnsi="微软雅黑 Light" w:eastAsia="微软雅黑 Light" w:cs="微软雅黑 Light"/>
          <w:b w:val="0"/>
          <w:color w:val="454545"/>
          <w:sz w:val="13"/>
          <w:szCs w:val="18"/>
          <w:lang w:val="en-US" w:eastAsia="zh-CN" w:bidi="ar-SA"/>
        </w:rPr>
        <w:t>1325338208@qq.com</w:t>
      </w:r>
    </w:p>
    <w:p>
      <w:pPr>
        <w:pStyle w:val="5"/>
        <w:rPr>
          <w:b w:val="0"/>
          <w:sz w:val="22"/>
        </w:rPr>
      </w:pPr>
    </w:p>
    <w:p>
      <w:pPr>
        <w:pStyle w:val="5"/>
        <w:spacing w:before="3"/>
        <w:rPr>
          <w:b w:val="0"/>
          <w:sz w:val="17"/>
        </w:rPr>
      </w:pPr>
    </w:p>
    <w:p>
      <w:pPr>
        <w:pStyle w:val="5"/>
        <w:spacing w:line="20" w:lineRule="exact"/>
        <w:ind w:left="112"/>
        <w:rPr>
          <w:sz w:val="2"/>
        </w:rPr>
      </w:pPr>
      <w:r>
        <w:rPr>
          <w:sz w:val="2"/>
        </w:rPr>
        <w:drawing>
          <wp:inline distT="0" distB="0" distL="0" distR="0">
            <wp:extent cx="6632575" cy="9525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87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3"/>
        <w:rPr>
          <w:b w:val="0"/>
          <w:sz w:val="4"/>
        </w:rPr>
      </w:pPr>
    </w:p>
    <w:p>
      <w:pPr>
        <w:spacing w:after="0"/>
        <w:rPr>
          <w:sz w:val="4"/>
        </w:rPr>
        <w:sectPr>
          <w:type w:val="continuous"/>
          <w:pgSz w:w="11910" w:h="16840"/>
          <w:pgMar w:top="640" w:right="620" w:bottom="280" w:left="620" w:header="720" w:footer="720" w:gutter="0"/>
          <w:cols w:space="720" w:num="1"/>
        </w:sectPr>
      </w:pPr>
    </w:p>
    <w:p>
      <w:pPr>
        <w:pStyle w:val="2"/>
        <w:spacing w:line="444" w:lineRule="exact"/>
        <w:rPr>
          <w:b/>
          <w:bCs/>
        </w:rPr>
      </w:pPr>
      <w:r>
        <w:rPr>
          <w:b/>
          <w:bCs/>
          <w:color w:val="769C2D"/>
        </w:rPr>
        <w:t>教育背景</w:t>
      </w:r>
    </w:p>
    <w:p>
      <w:pPr>
        <w:pStyle w:val="5"/>
        <w:spacing w:before="107"/>
        <w:ind w:left="271"/>
        <w:rPr>
          <w:rFonts w:hint="eastAsia" w:ascii="微软雅黑" w:eastAsia="微软雅黑"/>
          <w:b/>
          <w:bCs/>
        </w:rPr>
      </w:pPr>
      <w:r>
        <w:rPr>
          <w:b/>
          <w:bCs/>
        </w:rPr>
        <w:br w:type="column"/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eastAsia="zh-CN"/>
        </w:rPr>
        <w:t xml:space="preserve">南昌大学 </w:t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val="en-US" w:eastAsia="zh-CN"/>
        </w:rPr>
        <w:t xml:space="preserve">        </w:t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eastAsia="zh-CN"/>
        </w:rPr>
        <w:t>信息安全</w:t>
      </w:r>
      <w:r>
        <w:rPr>
          <w:rFonts w:hint="eastAsia" w:ascii="微软雅黑" w:eastAsia="微软雅黑"/>
          <w:b/>
          <w:bCs/>
          <w:color w:val="769C2D"/>
          <w:sz w:val="20"/>
          <w:szCs w:val="20"/>
        </w:rPr>
        <w:t>（本科）</w:t>
      </w:r>
    </w:p>
    <w:p>
      <w:pPr>
        <w:spacing w:before="149"/>
        <w:ind w:right="0"/>
        <w:jc w:val="left"/>
        <w:rPr>
          <w:rFonts w:hint="eastAsia" w:eastAsia="微软雅黑 Light"/>
          <w:b w:val="0"/>
          <w:sz w:val="20"/>
          <w:szCs w:val="28"/>
          <w:lang w:val="en-US" w:eastAsia="zh-CN"/>
        </w:rPr>
      </w:pPr>
      <w:r>
        <w:br w:type="column"/>
      </w:r>
      <w:r>
        <w:rPr>
          <w:b w:val="0"/>
          <w:sz w:val="20"/>
          <w:szCs w:val="28"/>
        </w:rPr>
        <w:t>20</w:t>
      </w:r>
      <w:r>
        <w:rPr>
          <w:rFonts w:hint="eastAsia"/>
          <w:b w:val="0"/>
          <w:sz w:val="20"/>
          <w:szCs w:val="28"/>
          <w:lang w:val="en-US" w:eastAsia="zh-CN"/>
        </w:rPr>
        <w:t>15</w:t>
      </w:r>
      <w:r>
        <w:rPr>
          <w:b w:val="0"/>
          <w:sz w:val="20"/>
          <w:szCs w:val="28"/>
        </w:rPr>
        <w:t>.09</w:t>
      </w:r>
      <w:r>
        <w:rPr>
          <w:rFonts w:hint="eastAsia"/>
          <w:b w:val="0"/>
          <w:sz w:val="20"/>
          <w:szCs w:val="28"/>
          <w:lang w:val="en-US" w:eastAsia="zh-CN"/>
        </w:rPr>
        <w:t xml:space="preserve"> </w:t>
      </w:r>
      <w:r>
        <w:rPr>
          <w:b w:val="0"/>
          <w:sz w:val="20"/>
          <w:szCs w:val="28"/>
        </w:rPr>
        <w:t>-</w:t>
      </w:r>
      <w:r>
        <w:rPr>
          <w:rFonts w:hint="eastAsia"/>
          <w:b w:val="0"/>
          <w:sz w:val="20"/>
          <w:szCs w:val="28"/>
          <w:lang w:val="en-US" w:eastAsia="zh-CN"/>
        </w:rPr>
        <w:t xml:space="preserve"> </w:t>
      </w:r>
      <w:r>
        <w:rPr>
          <w:b w:val="0"/>
          <w:sz w:val="20"/>
          <w:szCs w:val="28"/>
        </w:rPr>
        <w:t>20</w:t>
      </w:r>
      <w:r>
        <w:rPr>
          <w:rFonts w:hint="eastAsia"/>
          <w:b w:val="0"/>
          <w:sz w:val="20"/>
          <w:szCs w:val="28"/>
          <w:lang w:val="en-US" w:eastAsia="zh-CN"/>
        </w:rPr>
        <w:t>19</w:t>
      </w:r>
      <w:r>
        <w:rPr>
          <w:b w:val="0"/>
          <w:sz w:val="20"/>
          <w:szCs w:val="28"/>
        </w:rPr>
        <w:t>.0</w:t>
      </w:r>
      <w:r>
        <w:rPr>
          <w:rFonts w:hint="eastAsia"/>
          <w:b w:val="0"/>
          <w:sz w:val="20"/>
          <w:szCs w:val="28"/>
          <w:lang w:val="en-US" w:eastAsia="zh-CN"/>
        </w:rPr>
        <w:t>6</w:t>
      </w:r>
    </w:p>
    <w:p>
      <w:pPr>
        <w:spacing w:after="0"/>
        <w:jc w:val="left"/>
        <w:rPr>
          <w:sz w:val="18"/>
          <w:szCs w:val="24"/>
        </w:rPr>
        <w:sectPr>
          <w:type w:val="continuous"/>
          <w:pgSz w:w="11910" w:h="16840"/>
          <w:pgMar w:top="640" w:right="620" w:bottom="280" w:left="620" w:header="720" w:footer="720" w:gutter="0"/>
          <w:cols w:equalWidth="0" w:num="3">
            <w:col w:w="1414" w:space="110"/>
            <w:col w:w="3340" w:space="3989"/>
            <w:col w:w="1817"/>
          </w:cols>
        </w:sectPr>
      </w:pPr>
    </w:p>
    <w:p>
      <w:pPr>
        <w:pStyle w:val="5"/>
        <w:spacing w:before="29"/>
        <w:ind w:left="1794" w:right="299"/>
        <w:rPr>
          <w:rFonts w:hint="eastAsia"/>
          <w:b w:val="0"/>
          <w:w w:val="100"/>
          <w:lang w:eastAsia="zh-CN"/>
        </w:rPr>
      </w:pPr>
      <w:r>
        <w:rPr>
          <w:rFonts w:hint="eastAsia"/>
          <w:b w:val="0"/>
          <w:w w:val="100"/>
        </w:rPr>
        <w:t>主修课程</w:t>
      </w:r>
      <w:r>
        <w:rPr>
          <w:rFonts w:hint="eastAsia"/>
          <w:b w:val="0"/>
          <w:w w:val="100"/>
          <w:lang w:val="en-US" w:eastAsia="zh-CN"/>
        </w:rPr>
        <w:t>:</w:t>
      </w:r>
      <w:r>
        <w:rPr>
          <w:rFonts w:hint="eastAsia"/>
          <w:b w:val="0"/>
          <w:sz w:val="16"/>
          <w:lang w:val="en-US" w:eastAsia="zh-CN"/>
        </w:rPr>
        <w:t xml:space="preserve">  </w:t>
      </w:r>
      <w:r>
        <w:rPr>
          <w:rFonts w:hint="eastAsia"/>
          <w:b w:val="0"/>
          <w:w w:val="100"/>
        </w:rPr>
        <w:t>汇编语言、操作系统与实验、计算机网络、计算机组成原理、软件工程</w:t>
      </w:r>
      <w:r>
        <w:rPr>
          <w:rFonts w:hint="eastAsia"/>
          <w:b w:val="0"/>
          <w:w w:val="100"/>
          <w:lang w:eastAsia="zh-CN"/>
        </w:rPr>
        <w:t>管理</w:t>
      </w:r>
      <w:r>
        <w:rPr>
          <w:rFonts w:hint="eastAsia"/>
          <w:b w:val="0"/>
          <w:w w:val="100"/>
        </w:rPr>
        <w:t>、软件工程专业英</w:t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 xml:space="preserve">           </w:t>
      </w:r>
      <w:r>
        <w:rPr>
          <w:rFonts w:hint="eastAsia"/>
          <w:b w:val="0"/>
          <w:w w:val="100"/>
          <w:lang w:eastAsia="zh-CN"/>
        </w:rPr>
        <w:t>语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val="en-US" w:eastAsia="zh-CN"/>
        </w:rPr>
        <w:t>Linux系统</w:t>
      </w:r>
      <w:r>
        <w:rPr>
          <w:rFonts w:hint="eastAsia"/>
          <w:b w:val="0"/>
          <w:w w:val="100"/>
        </w:rPr>
        <w:t>、java、java web、</w:t>
      </w:r>
      <w:r>
        <w:rPr>
          <w:rFonts w:hint="eastAsia"/>
          <w:b w:val="0"/>
          <w:w w:val="100"/>
          <w:lang w:val="en-US" w:eastAsia="zh-CN"/>
        </w:rPr>
        <w:t>python</w:t>
      </w:r>
      <w:r>
        <w:rPr>
          <w:rFonts w:hint="default"/>
          <w:b w:val="0"/>
          <w:w w:val="100"/>
          <w:lang w:val="en" w:eastAsia="zh-CN"/>
        </w:rPr>
        <w:t>算法</w:t>
      </w:r>
      <w:r>
        <w:rPr>
          <w:rFonts w:hint="eastAsia"/>
          <w:b w:val="0"/>
          <w:w w:val="100"/>
        </w:rPr>
        <w:t>、数据库、信息隐藏、数据挖掘、</w:t>
      </w:r>
      <w:r>
        <w:rPr>
          <w:rFonts w:hint="eastAsia"/>
          <w:b w:val="0"/>
          <w:w w:val="100"/>
          <w:lang w:eastAsia="zh-CN"/>
        </w:rPr>
        <w:t>密码学</w:t>
      </w:r>
      <w:r>
        <w:rPr>
          <w:rFonts w:hint="eastAsia"/>
          <w:b w:val="0"/>
          <w:w w:val="100"/>
        </w:rPr>
        <w:t>等</w:t>
      </w:r>
    </w:p>
    <w:p>
      <w:pPr>
        <w:pStyle w:val="5"/>
        <w:spacing w:before="29"/>
        <w:ind w:left="1794" w:right="299"/>
        <w:rPr>
          <w:rFonts w:hint="eastAsia"/>
          <w:b w:val="0"/>
          <w:w w:val="100"/>
        </w:rPr>
      </w:pPr>
      <w:r>
        <w:rPr>
          <w:rFonts w:hint="eastAsia"/>
          <w:b w:val="0"/>
          <w:w w:val="100"/>
          <w:lang w:eastAsia="zh-CN"/>
        </w:rPr>
        <w:t>获奖证书</w:t>
      </w:r>
      <w:r>
        <w:rPr>
          <w:rFonts w:hint="eastAsia"/>
          <w:b w:val="0"/>
          <w:w w:val="100"/>
          <w:lang w:val="en-US" w:eastAsia="zh-CN"/>
        </w:rPr>
        <w:t xml:space="preserve">:  </w:t>
      </w:r>
      <w:r>
        <w:rPr>
          <w:rFonts w:hint="eastAsia"/>
          <w:b w:val="0"/>
          <w:w w:val="100"/>
          <w:lang w:eastAsia="zh-CN"/>
        </w:rPr>
        <w:t>中级网络工程师（软考）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全国英语六级</w:t>
      </w:r>
    </w:p>
    <w:p>
      <w:pPr>
        <w:pStyle w:val="5"/>
        <w:spacing w:before="29"/>
        <w:ind w:left="1794" w:right="299"/>
        <w:rPr>
          <w:rFonts w:hint="eastAsia"/>
          <w:b w:val="0"/>
          <w:w w:val="100"/>
          <w:lang w:eastAsia="zh-CN"/>
        </w:rPr>
      </w:pPr>
      <w:r>
        <w:rPr>
          <w:rFonts w:hint="eastAsia"/>
          <w:b w:val="0"/>
          <w:w w:val="100"/>
          <w:lang w:eastAsia="zh-CN"/>
        </w:rPr>
        <w:t>获奖荣誉</w:t>
      </w:r>
      <w:r>
        <w:rPr>
          <w:rFonts w:hint="eastAsia"/>
          <w:b w:val="0"/>
          <w:w w:val="100"/>
          <w:lang w:val="en-US" w:eastAsia="zh-CN"/>
        </w:rPr>
        <w:t>:  多次获南昌大学特等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一等奖学金，连续三年获国家励志奖学金，蓝桥杯</w:t>
      </w:r>
      <w:r>
        <w:rPr>
          <w:rFonts w:hint="eastAsia"/>
          <w:b w:val="0"/>
          <w:w w:val="100"/>
          <w:lang w:val="en-US" w:eastAsia="zh-CN"/>
        </w:rPr>
        <w:t>java组</w:t>
      </w:r>
      <w:r>
        <w:rPr>
          <w:rFonts w:hint="eastAsia"/>
          <w:b w:val="0"/>
          <w:w w:val="100"/>
          <w:lang w:eastAsia="zh-CN"/>
        </w:rPr>
        <w:t>省二等奖</w:t>
      </w:r>
    </w:p>
    <w:p>
      <w:pPr>
        <w:pStyle w:val="5"/>
        <w:spacing w:before="29"/>
        <w:ind w:left="1440" w:leftChars="0" w:right="299" w:firstLine="720" w:firstLineChars="0"/>
        <w:rPr>
          <w:rFonts w:hint="eastAsia"/>
          <w:b w:val="0"/>
          <w:w w:val="100"/>
          <w:lang w:val="en-US" w:eastAsia="zh-CN"/>
        </w:rPr>
      </w:pPr>
      <w:r>
        <w:rPr>
          <w:rFonts w:hint="eastAsia"/>
          <w:b w:val="0"/>
          <w:w w:val="100"/>
          <w:lang w:val="en-US" w:eastAsia="zh-CN"/>
        </w:rPr>
        <w:t>　　　获得保研资格，成功保送到南京大学</w:t>
      </w:r>
    </w:p>
    <w:p>
      <w:pPr>
        <w:pStyle w:val="5"/>
        <w:spacing w:before="29"/>
        <w:ind w:left="1440" w:leftChars="0" w:right="299" w:firstLine="720" w:firstLineChars="0"/>
        <w:rPr>
          <w:rFonts w:hint="default"/>
          <w:b w:val="0"/>
          <w:w w:val="100"/>
          <w:lang w:val="en-US" w:eastAsia="zh-CN"/>
        </w:rPr>
      </w:pPr>
    </w:p>
    <w:p>
      <w:pPr>
        <w:pStyle w:val="5"/>
        <w:spacing w:before="29"/>
        <w:ind w:left="1794" w:right="299"/>
        <w:rPr>
          <w:rFonts w:hint="eastAsia"/>
          <w:b w:val="0"/>
          <w:sz w:val="16"/>
          <w:lang w:eastAsia="zh-CN"/>
        </w:rPr>
      </w:pPr>
      <w:r>
        <w:rPr>
          <w:rFonts w:hint="eastAsia" w:ascii="微软雅黑" w:eastAsia="微软雅黑"/>
          <w:b/>
          <w:bCs/>
          <w:color w:val="769C2D"/>
          <w:sz w:val="20"/>
          <w:szCs w:val="20"/>
          <w:lang w:eastAsia="zh-CN"/>
        </w:rPr>
        <w:t>南京大学</w:t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val="en-US" w:eastAsia="zh-CN"/>
        </w:rPr>
        <w:t xml:space="preserve">         软件工程 ( 研究生在读 )</w:t>
      </w:r>
      <w:r>
        <w:rPr>
          <w:rFonts w:hint="eastAsia" w:ascii="微软雅黑" w:eastAsia="微软雅黑"/>
          <w:color w:val="769C2D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 xml:space="preserve">        </w:t>
      </w:r>
      <w:r>
        <w:rPr>
          <w:b w:val="0"/>
          <w:sz w:val="20"/>
          <w:szCs w:val="21"/>
        </w:rPr>
        <w:t>20</w:t>
      </w:r>
      <w:r>
        <w:rPr>
          <w:rFonts w:hint="eastAsia"/>
          <w:b w:val="0"/>
          <w:sz w:val="20"/>
          <w:szCs w:val="21"/>
          <w:lang w:val="en-US" w:eastAsia="zh-CN"/>
        </w:rPr>
        <w:t>19</w:t>
      </w:r>
      <w:r>
        <w:rPr>
          <w:b w:val="0"/>
          <w:sz w:val="20"/>
          <w:szCs w:val="21"/>
        </w:rPr>
        <w:t>.09</w:t>
      </w:r>
      <w:r>
        <w:rPr>
          <w:rFonts w:hint="eastAsia"/>
          <w:b w:val="0"/>
          <w:sz w:val="20"/>
          <w:szCs w:val="21"/>
          <w:lang w:val="en-US" w:eastAsia="zh-CN"/>
        </w:rPr>
        <w:t xml:space="preserve"> </w:t>
      </w:r>
      <w:r>
        <w:rPr>
          <w:b w:val="0"/>
          <w:sz w:val="20"/>
          <w:szCs w:val="21"/>
        </w:rPr>
        <w:t>-</w:t>
      </w:r>
      <w:r>
        <w:rPr>
          <w:rFonts w:hint="eastAsia"/>
          <w:b w:val="0"/>
          <w:sz w:val="20"/>
          <w:szCs w:val="21"/>
          <w:lang w:val="en-US" w:eastAsia="zh-CN"/>
        </w:rPr>
        <w:t xml:space="preserve"> </w:t>
      </w:r>
      <w:r>
        <w:rPr>
          <w:rFonts w:hint="eastAsia"/>
          <w:b w:val="0"/>
          <w:sz w:val="20"/>
          <w:szCs w:val="21"/>
          <w:lang w:eastAsia="zh-CN"/>
        </w:rPr>
        <w:t>至今</w:t>
      </w:r>
      <w:r>
        <w:rPr>
          <w:rFonts w:hint="eastAsia"/>
          <w:b w:val="0"/>
          <w:w w:val="10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w w:val="100"/>
          <w:sz w:val="20"/>
          <w:szCs w:val="20"/>
          <w:lang w:val="en-US" w:eastAsia="zh-CN"/>
        </w:rPr>
        <w:t xml:space="preserve"> </w:t>
      </w:r>
      <w:r>
        <w:rPr>
          <w:rFonts w:hint="eastAsia"/>
          <w:b w:val="0"/>
          <w:w w:val="100"/>
          <w:lang w:val="en-US" w:eastAsia="zh-CN"/>
        </w:rPr>
        <w:t xml:space="preserve">        </w:t>
      </w:r>
    </w:p>
    <w:p>
      <w:pPr>
        <w:pStyle w:val="5"/>
        <w:spacing w:before="29"/>
        <w:ind w:left="1794" w:right="299"/>
        <w:rPr>
          <w:rFonts w:hint="default" w:eastAsia="微软雅黑 Light"/>
          <w:b w:val="0"/>
          <w:w w:val="100"/>
          <w:lang w:val="en-US" w:eastAsia="zh-CN"/>
        </w:rPr>
      </w:pPr>
      <w:r>
        <w:rPr>
          <w:rFonts w:hint="eastAsia"/>
          <w:b w:val="0"/>
          <w:w w:val="100"/>
        </w:rPr>
        <w:t>主修课程</w:t>
      </w:r>
      <w:r>
        <w:rPr>
          <w:rFonts w:hint="eastAsia"/>
          <w:b w:val="0"/>
          <w:w w:val="100"/>
          <w:lang w:val="en-US" w:eastAsia="zh-CN"/>
        </w:rPr>
        <w:t>:</w:t>
      </w:r>
      <w:r>
        <w:rPr>
          <w:rFonts w:hint="eastAsia"/>
          <w:b w:val="0"/>
          <w:sz w:val="16"/>
          <w:lang w:val="en-US" w:eastAsia="zh-CN"/>
        </w:rPr>
        <w:t xml:space="preserve">   大数据理论与实践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分布式计算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高性能</w:t>
      </w:r>
      <w:r>
        <w:rPr>
          <w:rFonts w:hint="eastAsia"/>
          <w:b w:val="0"/>
          <w:w w:val="100"/>
          <w:lang w:val="en-US" w:eastAsia="zh-CN"/>
        </w:rPr>
        <w:t>mysql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敏捷软件开发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软件过</w:t>
      </w:r>
      <w:r>
        <w:rPr>
          <w:rFonts w:hint="default"/>
          <w:b w:val="0"/>
          <w:w w:val="100"/>
          <w:lang w:val="en" w:eastAsia="zh-CN"/>
        </w:rPr>
        <w:t>程</w:t>
      </w:r>
      <w:r>
        <w:rPr>
          <w:rFonts w:hint="eastAsia"/>
          <w:b w:val="0"/>
          <w:w w:val="100"/>
          <w:lang w:eastAsia="zh-CN"/>
        </w:rPr>
        <w:t>改进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高级算法等</w:t>
      </w:r>
    </w:p>
    <w:p>
      <w:pPr>
        <w:pStyle w:val="5"/>
        <w:spacing w:before="5"/>
        <w:rPr>
          <w:b w:val="0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464820</wp:posOffset>
            </wp:positionH>
            <wp:positionV relativeFrom="paragraph">
              <wp:posOffset>208280</wp:posOffset>
            </wp:positionV>
            <wp:extent cx="6632575" cy="9525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87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line="20" w:lineRule="exact"/>
        <w:ind w:left="112"/>
        <w:rPr>
          <w:sz w:val="2"/>
        </w:rPr>
      </w:pPr>
    </w:p>
    <w:p>
      <w:pPr>
        <w:pStyle w:val="5"/>
        <w:spacing w:before="6"/>
        <w:rPr>
          <w:b w:val="0"/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top="640" w:right="620" w:bottom="280" w:left="620" w:header="720" w:footer="720" w:gutter="0"/>
          <w:cols w:space="720" w:num="1"/>
        </w:sectPr>
      </w:pPr>
    </w:p>
    <w:p>
      <w:pPr>
        <w:pStyle w:val="2"/>
        <w:spacing w:line="444" w:lineRule="exact"/>
        <w:rPr>
          <w:rFonts w:hint="eastAsia" w:eastAsia="微软雅黑"/>
          <w:b/>
          <w:bCs/>
          <w:lang w:eastAsia="zh-CN"/>
        </w:rPr>
      </w:pPr>
      <w:r>
        <w:rPr>
          <w:rFonts w:hint="eastAsia"/>
          <w:b/>
          <w:bCs/>
          <w:color w:val="769C2D"/>
          <w:lang w:eastAsia="zh-CN"/>
        </w:rPr>
        <w:t>实习经历</w:t>
      </w:r>
    </w:p>
    <w:p>
      <w:pPr>
        <w:pStyle w:val="5"/>
        <w:spacing w:before="107"/>
        <w:ind w:left="271"/>
        <w:rPr>
          <w:rFonts w:hint="default" w:ascii="微软雅黑" w:eastAsia="微软雅黑"/>
          <w:b/>
          <w:bCs/>
          <w:lang w:val="en-US"/>
        </w:rPr>
      </w:pPr>
      <w:r>
        <w:rPr>
          <w:b/>
          <w:bCs/>
        </w:rPr>
        <w:br w:type="column"/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eastAsia="zh-CN"/>
        </w:rPr>
        <w:t xml:space="preserve">上海星环 </w:t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val="en-US" w:eastAsia="zh-CN"/>
        </w:rPr>
        <w:t xml:space="preserve">      分布式数据库实习</w:t>
      </w:r>
    </w:p>
    <w:p>
      <w:pPr>
        <w:spacing w:before="149"/>
        <w:ind w:right="0"/>
        <w:jc w:val="left"/>
        <w:rPr>
          <w:rFonts w:hint="default" w:eastAsia="微软雅黑 Light"/>
          <w:sz w:val="18"/>
          <w:szCs w:val="24"/>
          <w:lang w:val="en-US" w:eastAsia="zh-CN"/>
        </w:rPr>
        <w:sectPr>
          <w:type w:val="continuous"/>
          <w:pgSz w:w="11910" w:h="16840"/>
          <w:pgMar w:top="640" w:right="620" w:bottom="280" w:left="620" w:header="720" w:footer="720" w:gutter="0"/>
          <w:cols w:equalWidth="0" w:num="3">
            <w:col w:w="1414" w:space="110"/>
            <w:col w:w="3340" w:space="3989"/>
            <w:col w:w="1817"/>
          </w:cols>
        </w:sectPr>
      </w:pPr>
      <w:r>
        <w:br w:type="column"/>
      </w:r>
      <w:r>
        <w:rPr>
          <w:rFonts w:hint="eastAsia"/>
          <w:lang w:val="en-US" w:eastAsia="zh-CN"/>
        </w:rPr>
        <w:t xml:space="preserve">    </w:t>
      </w:r>
      <w:r>
        <w:rPr>
          <w:b w:val="0"/>
          <w:sz w:val="20"/>
          <w:szCs w:val="28"/>
        </w:rPr>
        <w:t>20</w:t>
      </w:r>
      <w:r>
        <w:rPr>
          <w:rFonts w:hint="eastAsia"/>
          <w:b w:val="0"/>
          <w:sz w:val="20"/>
          <w:szCs w:val="28"/>
          <w:lang w:val="en-US" w:eastAsia="zh-CN"/>
        </w:rPr>
        <w:t>20.</w:t>
      </w:r>
      <w:r>
        <w:rPr>
          <w:rFonts w:hint="default"/>
          <w:b w:val="0"/>
          <w:sz w:val="20"/>
          <w:szCs w:val="28"/>
          <w:lang w:val="en" w:eastAsia="zh-CN"/>
        </w:rPr>
        <w:t>3</w:t>
      </w:r>
      <w:r>
        <w:rPr>
          <w:rFonts w:hint="eastAsia"/>
          <w:b w:val="0"/>
          <w:sz w:val="20"/>
          <w:szCs w:val="28"/>
          <w:lang w:val="en-US" w:eastAsia="zh-CN"/>
        </w:rPr>
        <w:t xml:space="preserve"> </w:t>
      </w:r>
      <w:r>
        <w:rPr>
          <w:b w:val="0"/>
          <w:sz w:val="20"/>
          <w:szCs w:val="28"/>
        </w:rPr>
        <w:t>-</w:t>
      </w:r>
      <w:r>
        <w:rPr>
          <w:rFonts w:hint="eastAsia"/>
          <w:b w:val="0"/>
          <w:sz w:val="20"/>
          <w:szCs w:val="28"/>
          <w:lang w:val="en-US" w:eastAsia="zh-CN"/>
        </w:rPr>
        <w:t xml:space="preserve"> 至今</w:t>
      </w:r>
    </w:p>
    <w:p>
      <w:pPr>
        <w:pStyle w:val="5"/>
        <w:spacing w:before="29"/>
        <w:ind w:right="299" w:firstLine="1792" w:firstLineChars="996"/>
        <w:rPr>
          <w:rFonts w:hint="eastAsia"/>
          <w:b w:val="0"/>
          <w:w w:val="100"/>
          <w:lang w:val="en-US" w:eastAsia="zh-CN"/>
        </w:rPr>
      </w:pPr>
      <w:r>
        <w:rPr>
          <w:rFonts w:hint="eastAsia"/>
          <w:b w:val="0"/>
          <w:w w:val="100"/>
          <w:lang w:val="en-US" w:eastAsia="zh-CN"/>
        </w:rPr>
        <w:t xml:space="preserve">kundb是基于vitess开源社区的分布式OLTP数据库 </w:t>
      </w:r>
    </w:p>
    <w:p>
      <w:pPr>
        <w:pStyle w:val="5"/>
        <w:spacing w:before="29"/>
        <w:ind w:right="299" w:firstLine="1846" w:firstLineChars="1026"/>
        <w:rPr>
          <w:rFonts w:hint="eastAsia"/>
          <w:b w:val="0"/>
          <w:w w:val="100"/>
          <w:lang w:val="en-US" w:eastAsia="zh-CN"/>
        </w:rPr>
      </w:pPr>
      <w:r>
        <w:rPr>
          <w:rFonts w:hint="eastAsia"/>
          <w:b w:val="0"/>
          <w:w w:val="100"/>
          <w:lang w:val="en-US" w:eastAsia="zh-CN"/>
        </w:rPr>
        <w:t>主要职责：</w:t>
      </w:r>
    </w:p>
    <w:p>
      <w:pPr>
        <w:pStyle w:val="5"/>
        <w:numPr>
          <w:numId w:val="0"/>
        </w:numPr>
        <w:spacing w:before="29"/>
        <w:ind w:left="2608" w:leftChars="0" w:right="299" w:rightChars="0"/>
        <w:rPr>
          <w:rFonts w:hint="default"/>
          <w:b w:val="0"/>
          <w:w w:val="100"/>
          <w:lang w:val="en" w:eastAsia="zh-CN"/>
        </w:rPr>
      </w:pPr>
      <w:r>
        <w:rPr>
          <w:rFonts w:hint="default"/>
          <w:b w:val="0"/>
          <w:w w:val="100"/>
          <w:lang w:val="en" w:eastAsia="zh-CN"/>
        </w:rPr>
        <w:t>一：负责对接这几个问题：</w:t>
      </w:r>
    </w:p>
    <w:p>
      <w:pPr>
        <w:pStyle w:val="5"/>
        <w:numPr>
          <w:ilvl w:val="0"/>
          <w:numId w:val="1"/>
        </w:numPr>
        <w:spacing w:before="29"/>
        <w:ind w:left="2927" w:leftChars="0" w:right="299" w:rightChars="0" w:firstLine="0" w:firstLineChars="0"/>
        <w:rPr>
          <w:rFonts w:hint="default"/>
          <w:b w:val="0"/>
          <w:w w:val="100"/>
          <w:lang w:val="en" w:eastAsia="zh-CN"/>
        </w:rPr>
      </w:pPr>
      <w:r>
        <w:rPr>
          <w:rFonts w:hint="default"/>
          <w:b w:val="0"/>
          <w:w w:val="100"/>
          <w:lang w:val="en" w:eastAsia="zh-CN"/>
        </w:rPr>
        <w:t>kundb快速上线时，并没有完整的兼容mysql语法，测试人员不时的报出一些小bug，负责其中部分bug的fix。</w:t>
      </w:r>
    </w:p>
    <w:p>
      <w:pPr>
        <w:pStyle w:val="5"/>
        <w:numPr>
          <w:ilvl w:val="0"/>
          <w:numId w:val="1"/>
        </w:numPr>
        <w:spacing w:before="29"/>
        <w:ind w:left="2927" w:leftChars="0" w:right="299" w:rightChars="0" w:firstLine="0" w:firstLineChars="0"/>
        <w:rPr>
          <w:rFonts w:hint="default"/>
          <w:b w:val="0"/>
          <w:w w:val="100"/>
          <w:lang w:val="en" w:eastAsia="zh-CN"/>
        </w:rPr>
      </w:pPr>
      <w:r>
        <w:rPr>
          <w:rFonts w:hint="default"/>
          <w:b w:val="0"/>
          <w:w w:val="100"/>
          <w:lang w:val="en" w:eastAsia="zh-CN"/>
        </w:rPr>
        <w:t>因Mysql CRUD语法树的复杂性，Vitess开源社区只将sql语句的前半部分解析成语法树，后半部分直接在服务层以字符串截取的方式暴力获得，这样的话，为执行计划的生成带来了不便，</w:t>
      </w:r>
    </w:p>
    <w:p>
      <w:pPr>
        <w:pStyle w:val="5"/>
        <w:numPr>
          <w:numId w:val="0"/>
        </w:numPr>
        <w:spacing w:before="29"/>
        <w:ind w:left="2927" w:leftChars="0" w:right="299" w:rightChars="0"/>
        <w:rPr>
          <w:rFonts w:hint="default"/>
          <w:b w:val="0"/>
          <w:w w:val="100"/>
          <w:lang w:val="en" w:eastAsia="zh-CN"/>
        </w:rPr>
      </w:pPr>
      <w:r>
        <w:rPr>
          <w:rFonts w:hint="default"/>
          <w:b w:val="0"/>
          <w:w w:val="100"/>
          <w:lang w:val="en" w:eastAsia="zh-CN"/>
        </w:rPr>
        <w:t>我参考mysql的语法规则，负责了部分的sql语法词法的完善。</w:t>
      </w:r>
    </w:p>
    <w:p>
      <w:pPr>
        <w:pStyle w:val="5"/>
        <w:numPr>
          <w:ilvl w:val="0"/>
          <w:numId w:val="1"/>
        </w:numPr>
        <w:spacing w:before="29"/>
        <w:ind w:left="2927" w:leftChars="0" w:right="299" w:rightChars="0" w:firstLine="0" w:firstLineChars="0"/>
        <w:rPr>
          <w:rFonts w:hint="default"/>
          <w:b w:val="0"/>
          <w:w w:val="100"/>
          <w:lang w:val="en" w:eastAsia="zh-CN"/>
        </w:rPr>
      </w:pPr>
      <w:r>
        <w:rPr>
          <w:rFonts w:hint="default"/>
          <w:b w:val="0"/>
          <w:w w:val="100"/>
          <w:lang w:val="en" w:eastAsia="zh-CN"/>
        </w:rPr>
        <w:t>因kundb基于mysql5.7开发，而mysql8.0中新增了许多语法，并且在mysql8.0版本，有些语数的如create table statement有着较大的变动，导致开发人员新增新功能时，增加新的语法节点时，造成conflict的情况频发，所以也参与调整语法树方面的工作。</w:t>
      </w:r>
    </w:p>
    <w:p>
      <w:pPr>
        <w:pStyle w:val="5"/>
        <w:numPr>
          <w:ilvl w:val="0"/>
          <w:numId w:val="0"/>
        </w:numPr>
        <w:spacing w:before="29"/>
        <w:ind w:leftChars="526" w:right="299" w:rightChars="0" w:firstLine="1432" w:firstLineChars="0"/>
        <w:rPr>
          <w:rFonts w:hint="eastAsia"/>
          <w:b w:val="0"/>
          <w:w w:val="100"/>
          <w:lang w:val="en-US" w:eastAsia="zh-CN"/>
        </w:rPr>
      </w:pPr>
      <w:r>
        <w:rPr>
          <w:rFonts w:hint="default"/>
          <w:b w:val="0"/>
          <w:w w:val="100"/>
          <w:lang w:val="en" w:eastAsia="zh-CN"/>
        </w:rPr>
        <w:t>二：</w:t>
      </w:r>
      <w:r>
        <w:rPr>
          <w:rFonts w:hint="eastAsia"/>
          <w:b w:val="0"/>
          <w:w w:val="100"/>
          <w:lang w:val="en-US" w:eastAsia="zh-CN"/>
        </w:rPr>
        <w:t>当vitess开源社区有新的实用功能时，负责同步到kundb中。</w:t>
      </w:r>
    </w:p>
    <w:p>
      <w:pPr>
        <w:pStyle w:val="5"/>
        <w:numPr>
          <w:ilvl w:val="0"/>
          <w:numId w:val="0"/>
        </w:numPr>
        <w:spacing w:before="29"/>
        <w:ind w:leftChars="526" w:right="299" w:rightChars="0" w:firstLine="1432" w:firstLineChars="0"/>
        <w:rPr>
          <w:rFonts w:hint="default"/>
          <w:b w:val="0"/>
          <w:w w:val="100"/>
          <w:lang w:val="en" w:eastAsia="zh-CN"/>
        </w:rPr>
      </w:pPr>
      <w:r>
        <w:rPr>
          <w:rFonts w:hint="default"/>
          <w:b w:val="0"/>
          <w:w w:val="100"/>
          <w:lang w:val="en" w:eastAsia="zh-CN"/>
        </w:rPr>
        <w:t>三：kundb相关专利整理：</w:t>
      </w:r>
    </w:p>
    <w:p>
      <w:pPr>
        <w:pStyle w:val="5"/>
        <w:numPr>
          <w:ilvl w:val="0"/>
          <w:numId w:val="0"/>
        </w:numPr>
        <w:spacing w:before="29"/>
        <w:ind w:left="2160" w:leftChars="0" w:right="299" w:rightChars="0" w:firstLine="720" w:firstLineChars="0"/>
        <w:rPr>
          <w:rFonts w:hint="default"/>
          <w:b w:val="0"/>
          <w:w w:val="100"/>
          <w:lang w:val="en" w:eastAsia="zh-CN"/>
        </w:rPr>
      </w:pPr>
      <w:r>
        <w:rPr>
          <w:rFonts w:hint="default"/>
          <w:b w:val="0"/>
          <w:w w:val="100"/>
          <w:lang w:val="en" w:eastAsia="zh-CN"/>
        </w:rPr>
        <w:t xml:space="preserve"> kundb在Vitess的基础上，基于Vitess不区分逻辑和物理执行计划的特点，新增了一个以</w:t>
      </w:r>
      <w:r>
        <w:rPr>
          <w:rFonts w:hint="default"/>
          <w:b w:val="0"/>
          <w:w w:val="100"/>
          <w:lang w:val="en" w:eastAsia="zh-CN"/>
        </w:rPr>
        <w:tab/>
        <w:t>mariadb为基础的基于federated引擎的计算节点来处理复杂sql，参与了专利部分资料整理。</w:t>
      </w:r>
    </w:p>
    <w:p>
      <w:pPr>
        <w:pStyle w:val="5"/>
        <w:numPr>
          <w:ilvl w:val="0"/>
          <w:numId w:val="0"/>
        </w:numPr>
        <w:spacing w:before="29"/>
        <w:ind w:leftChars="526" w:right="299" w:rightChars="0"/>
        <w:rPr>
          <w:rFonts w:hint="eastAsia"/>
          <w:b w:val="0"/>
          <w:w w:val="100"/>
          <w:lang w:val="en-US" w:eastAsia="zh-CN"/>
        </w:rPr>
      </w:pPr>
    </w:p>
    <w:p>
      <w:pPr>
        <w:pStyle w:val="2"/>
        <w:spacing w:line="444" w:lineRule="exact"/>
        <w:rPr>
          <w:rFonts w:hint="default"/>
          <w:b/>
          <w:bCs/>
          <w:color w:val="769C2D"/>
          <w:lang w:val="en-US" w:eastAsia="zh-CN"/>
        </w:rPr>
      </w:pPr>
      <w:r>
        <w:rPr>
          <w:rFonts w:hint="eastAsia"/>
          <w:b/>
          <w:bCs/>
          <w:color w:val="769C2D"/>
          <w:lang w:val="en-US" w:eastAsia="zh-CN"/>
        </w:rPr>
        <w:t xml:space="preserve">技能                </w:t>
      </w:r>
      <w:r>
        <w:rPr>
          <w:rFonts w:hint="eastAsia"/>
          <w:b/>
          <w:bCs/>
          <w:color w:val="769C2D"/>
          <w:sz w:val="24"/>
          <w:szCs w:val="24"/>
          <w:lang w:val="en-US" w:eastAsia="zh-CN"/>
        </w:rPr>
        <w:t xml:space="preserve"> java , go, mysql, Hbase, Hadoop</w:t>
      </w:r>
    </w:p>
    <w:p>
      <w:pPr>
        <w:pStyle w:val="5"/>
        <w:spacing w:before="14"/>
        <w:rPr>
          <w:sz w:val="2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464820</wp:posOffset>
            </wp:positionH>
            <wp:positionV relativeFrom="paragraph">
              <wp:posOffset>267335</wp:posOffset>
            </wp:positionV>
            <wp:extent cx="6632575" cy="9525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87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3"/>
        <w:rPr>
          <w:b w:val="0"/>
          <w:sz w:val="4"/>
        </w:rPr>
      </w:pPr>
    </w:p>
    <w:p>
      <w:pPr>
        <w:spacing w:after="0"/>
        <w:rPr>
          <w:sz w:val="4"/>
        </w:rPr>
        <w:sectPr>
          <w:type w:val="continuous"/>
          <w:pgSz w:w="11910" w:h="16840"/>
          <w:pgMar w:top="640" w:right="620" w:bottom="280" w:left="620" w:header="720" w:footer="720" w:gutter="0"/>
          <w:cols w:space="720" w:num="1"/>
        </w:sectPr>
      </w:pPr>
    </w:p>
    <w:p>
      <w:pPr>
        <w:pStyle w:val="2"/>
        <w:spacing w:line="441" w:lineRule="exact"/>
        <w:rPr>
          <w:b/>
          <w:bCs/>
        </w:rPr>
      </w:pPr>
      <w:r>
        <w:rPr>
          <w:b/>
          <w:bCs/>
          <w:color w:val="769C2D"/>
        </w:rPr>
        <w:t>自我评价</w:t>
      </w:r>
    </w:p>
    <w:p>
      <w:pPr>
        <w:pStyle w:val="5"/>
        <w:spacing w:before="27"/>
        <w:ind w:left="271" w:right="395" w:firstLine="372"/>
        <w:jc w:val="both"/>
        <w:rPr>
          <w:b w:val="0"/>
          <w:bCs w:val="0"/>
        </w:rPr>
      </w:pPr>
      <w:r>
        <w:rPr>
          <w:b w:val="0"/>
          <w:bCs w:val="0"/>
        </w:rPr>
        <w:br w:type="column"/>
      </w:r>
    </w:p>
    <w:p>
      <w:pPr>
        <w:pStyle w:val="5"/>
        <w:spacing w:before="27"/>
        <w:ind w:left="271" w:right="395" w:firstLine="372"/>
        <w:jc w:val="both"/>
        <w:rPr>
          <w:rFonts w:hint="default"/>
          <w:b w:val="0"/>
          <w:lang w:val="en"/>
        </w:rPr>
        <w:sectPr>
          <w:type w:val="continuous"/>
          <w:pgSz w:w="11910" w:h="16840"/>
          <w:pgMar w:top="640" w:right="620" w:bottom="280" w:left="620" w:header="720" w:footer="720" w:gutter="0"/>
          <w:cols w:equalWidth="0" w:num="2">
            <w:col w:w="1414" w:space="110"/>
            <w:col w:w="9146"/>
          </w:cols>
        </w:sectPr>
      </w:pPr>
      <w:r>
        <w:rPr>
          <w:b w:val="0"/>
        </w:rPr>
        <w:t>本人做事稳</w:t>
      </w:r>
      <w:r>
        <w:rPr>
          <w:b w:val="0"/>
          <w:spacing w:val="-1"/>
        </w:rPr>
        <w:t>重</w:t>
      </w:r>
      <w:r>
        <w:rPr>
          <w:b w:val="0"/>
        </w:rPr>
        <w:t>，对待工作认真，责任心较强，待人真诚，善于沟通，时刻保持学习，积极拥抱变化。喜</w:t>
      </w:r>
      <w:r>
        <w:rPr>
          <w:b w:val="0"/>
          <w:w w:val="100"/>
        </w:rPr>
        <w:t>欢</w:t>
      </w:r>
      <w:r>
        <w:rPr>
          <w:rFonts w:hint="eastAsia"/>
          <w:b w:val="0"/>
          <w:w w:val="100"/>
          <w:lang w:eastAsia="zh-CN"/>
        </w:rPr>
        <w:t>软件</w:t>
      </w:r>
      <w:r>
        <w:rPr>
          <w:b w:val="0"/>
        </w:rPr>
        <w:t>开发，具</w:t>
      </w:r>
      <w:r>
        <w:rPr>
          <w:b w:val="0"/>
          <w:spacing w:val="-1"/>
        </w:rPr>
        <w:t>备</w:t>
      </w:r>
      <w:r>
        <w:rPr>
          <w:b w:val="0"/>
        </w:rPr>
        <w:t>一定的软件分析、设计、开发和应用能力，拥有较强的学习能力与团队精神，能够很快的适应工作环境</w:t>
      </w:r>
      <w:r>
        <w:rPr>
          <w:b w:val="0"/>
          <w:lang w:val="en"/>
        </w:rPr>
        <w:t>，热爱篮球、游泳、夜跑。</w:t>
      </w:r>
    </w:p>
    <w:p>
      <w:pPr>
        <w:pStyle w:val="5"/>
        <w:spacing w:before="14"/>
        <w:rPr>
          <w:rFonts w:hint="default" w:ascii="微软雅黑" w:hAnsi="微软雅黑" w:eastAsia="微软雅黑" w:cs="微软雅黑"/>
          <w:b/>
          <w:bCs/>
          <w:color w:val="769C2D"/>
          <w:sz w:val="28"/>
          <w:szCs w:val="28"/>
          <w:lang w:val="en" w:eastAsia="zh-CN" w:bidi="ar-SA"/>
        </w:rPr>
      </w:pPr>
      <w:r>
        <w:rPr>
          <w:rFonts w:hint="default" w:ascii="微软雅黑" w:hAnsi="微软雅黑" w:eastAsia="微软雅黑" w:cs="微软雅黑"/>
          <w:b/>
          <w:bCs/>
          <w:color w:val="769C2D"/>
          <w:sz w:val="28"/>
          <w:szCs w:val="28"/>
          <w:lang w:val="en" w:eastAsia="zh-CN" w:bidi="ar-SA"/>
        </w:rPr>
        <w:t xml:space="preserve">   </w:t>
      </w:r>
    </w:p>
    <w:sectPr>
      <w:type w:val="continuous"/>
      <w:pgSz w:w="11910" w:h="16840"/>
      <w:pgMar w:top="640" w:right="620" w:bottom="280" w:left="620" w:header="720" w:footer="720" w:gutter="0"/>
      <w:cols w:equalWidth="0" w:num="2">
        <w:col w:w="2369" w:space="40"/>
        <w:col w:w="826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 Light">
    <w:altName w:val="Droid Sans Fallback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2B724"/>
    <w:multiLevelType w:val="singleLevel"/>
    <w:tmpl w:val="FBB2B724"/>
    <w:lvl w:ilvl="0" w:tentative="0">
      <w:start w:val="1"/>
      <w:numFmt w:val="decimal"/>
      <w:suff w:val="nothing"/>
      <w:lvlText w:val="%1、"/>
      <w:lvlJc w:val="left"/>
      <w:pPr>
        <w:ind w:left="2927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2"/>
  </w:compat>
  <w:rsids>
    <w:rsidRoot w:val="00000000"/>
    <w:rsid w:val="029471F4"/>
    <w:rsid w:val="0F3C10BE"/>
    <w:rsid w:val="105C3B31"/>
    <w:rsid w:val="213A12E0"/>
    <w:rsid w:val="2C691D4A"/>
    <w:rsid w:val="38355CBA"/>
    <w:rsid w:val="3925095F"/>
    <w:rsid w:val="3ADE5D80"/>
    <w:rsid w:val="3DFA6D31"/>
    <w:rsid w:val="3E8A202A"/>
    <w:rsid w:val="430E287F"/>
    <w:rsid w:val="487165A1"/>
    <w:rsid w:val="48FD3A1C"/>
    <w:rsid w:val="4E291645"/>
    <w:rsid w:val="4E4E74CB"/>
    <w:rsid w:val="536603EB"/>
    <w:rsid w:val="55BF46C7"/>
    <w:rsid w:val="5DC32E2C"/>
    <w:rsid w:val="5DD3513E"/>
    <w:rsid w:val="61CD11F2"/>
    <w:rsid w:val="6ACD2295"/>
    <w:rsid w:val="6CFB09E5"/>
    <w:rsid w:val="70E15B37"/>
    <w:rsid w:val="713F3528"/>
    <w:rsid w:val="77D6CF52"/>
    <w:rsid w:val="77FF516E"/>
    <w:rsid w:val="783429E4"/>
    <w:rsid w:val="7AFE26CA"/>
    <w:rsid w:val="7B770DC5"/>
    <w:rsid w:val="7EFF44F5"/>
    <w:rsid w:val="D6BBA335"/>
    <w:rsid w:val="DEFA54CC"/>
    <w:rsid w:val="ED9AA94C"/>
    <w:rsid w:val="F7D4C04A"/>
    <w:rsid w:val="F7DD1484"/>
    <w:rsid w:val="FA7751F3"/>
    <w:rsid w:val="FDD9AD8A"/>
    <w:rsid w:val="FF5B5E7E"/>
    <w:rsid w:val="FFA6005D"/>
    <w:rsid w:val="FFBF23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34" w:lineRule="exact"/>
      <w:ind w:left="271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810</Words>
  <Characters>1051</Characters>
  <TotalTime>211</TotalTime>
  <ScaleCrop>false</ScaleCrop>
  <LinksUpToDate>false</LinksUpToDate>
  <CharactersWithSpaces>1313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2017-08-12T12:53:00Z</dcterms:created>
  <dc:creator>vincent</dc:creator>
  <cp:lastModifiedBy>vincent</cp:lastModifiedBy>
  <dcterms:modified xsi:type="dcterms:W3CDTF">2020-06-19T14:40:47Z</dcterms:modified>
  <dc:title>个人简历24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2017-08-10T00:00:00Z</vt:filetime>
  </property>
  <property fmtid="{D5CDD505-2E9C-101B-9397-08002B2CF9AE}" pid="5" name="KSOProductBuildVer">
    <vt:lpwstr>1033-11.1.0.9505</vt:lpwstr>
  </property>
</Properties>
</file>