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7213E" w14:textId="020C0196" w:rsidR="00D7289F" w:rsidRDefault="00CA7ED4">
      <w:r>
        <w:t>Report Population growth compared to average annual hours worked Australia.</w:t>
      </w:r>
    </w:p>
    <w:p w14:paraId="21A5892C" w14:textId="668C20DF" w:rsidR="00CA7ED4" w:rsidRDefault="00CA7ED4"/>
    <w:p w14:paraId="28D5EB39" w14:textId="4F701ADC" w:rsidR="00CA7ED4" w:rsidRDefault="00CA7ED4">
      <w:r>
        <w:t>The data source for this analysis is the Australian Bureau of Statistics</w:t>
      </w:r>
      <w:proofErr w:type="gramStart"/>
      <w:r>
        <w:t>.,(</w:t>
      </w:r>
      <w:proofErr w:type="gramEnd"/>
      <w:r>
        <w:t>The annual hours worked)</w:t>
      </w:r>
    </w:p>
    <w:p w14:paraId="1AC33E12" w14:textId="5436DB5E" w:rsidR="00CA7ED4" w:rsidRDefault="00CA7ED4">
      <w:r>
        <w:t xml:space="preserve">The analysis includes deriving the average annual hours worked(m) from the monthly nationwide hours worked. </w:t>
      </w:r>
    </w:p>
    <w:p w14:paraId="578A9072" w14:textId="29D43204" w:rsidR="00CA7ED4" w:rsidRDefault="00CA7ED4">
      <w:r>
        <w:t xml:space="preserve">This </w:t>
      </w:r>
      <w:proofErr w:type="gramStart"/>
      <w:r>
        <w:t xml:space="preserve">average </w:t>
      </w:r>
      <w:r w:rsidR="00C5583C">
        <w:t xml:space="preserve"> annual</w:t>
      </w:r>
      <w:proofErr w:type="gramEnd"/>
      <w:r w:rsidR="00C5583C">
        <w:t xml:space="preserve"> </w:t>
      </w:r>
      <w:r>
        <w:t>hours worked was compared to the values of 2012 and growth in percentage calculated</w:t>
      </w:r>
    </w:p>
    <w:p w14:paraId="4ADF10EE" w14:textId="5E24C741" w:rsidR="00CA7ED4" w:rsidRDefault="00CA7ED4">
      <w:r>
        <w:t xml:space="preserve">The average annual hours worked was compared to the annual total numbers of </w:t>
      </w:r>
      <w:proofErr w:type="gramStart"/>
      <w:r>
        <w:t>individuals  employed</w:t>
      </w:r>
      <w:proofErr w:type="gramEnd"/>
      <w:r>
        <w:t xml:space="preserve"> </w:t>
      </w:r>
      <w:r w:rsidR="00C5583C">
        <w:t xml:space="preserve">. </w:t>
      </w:r>
      <w:proofErr w:type="gramStart"/>
      <w:r w:rsidR="00C5583C">
        <w:t>This values</w:t>
      </w:r>
      <w:proofErr w:type="gramEnd"/>
      <w:r w:rsidR="00C5583C">
        <w:t xml:space="preserve"> were compared to the values for 2012, to annual changes in hours worked per individuals as a percentage of the values for 2012.</w:t>
      </w:r>
    </w:p>
    <w:p w14:paraId="43FCF7E2" w14:textId="5ABE68D3" w:rsidR="00C5583C" w:rsidRDefault="00C5583C"/>
    <w:p w14:paraId="55C84AAE" w14:textId="7651F0DF" w:rsidR="00C5583C" w:rsidRDefault="00C5583C">
      <w:r>
        <w:t xml:space="preserve">The annual changes in population, annual changes in average hours worked and annual changes in hours worked by each </w:t>
      </w:r>
      <w:proofErr w:type="gramStart"/>
      <w:r>
        <w:t>individuals</w:t>
      </w:r>
      <w:proofErr w:type="gramEnd"/>
      <w:r>
        <w:t xml:space="preserve"> employed, all compared to the values for 2012, was represented in a line chart, included in the results folder.</w:t>
      </w:r>
    </w:p>
    <w:p w14:paraId="4092A375" w14:textId="5D3AE69B" w:rsidR="00803CCB" w:rsidRDefault="00803CCB">
      <w:r>
        <w:t>Scatter plots and correlation coefficients for Changes in population vs changes in average hours worked, changes in population versus changes in average hours worked by individuals employed and changes in annual average hours worked versus changes in annual average hours worked by individuals employed where also plotted</w:t>
      </w:r>
    </w:p>
    <w:p w14:paraId="37ADB45B" w14:textId="527E0836" w:rsidR="00803CCB" w:rsidRDefault="00803CCB">
      <w:r>
        <w:t>Conclusion from the analysis is submitted seperately</w:t>
      </w:r>
    </w:p>
    <w:p w14:paraId="1674E8F5" w14:textId="77777777" w:rsidR="00CA7ED4" w:rsidRDefault="00CA7ED4"/>
    <w:sectPr w:rsidR="00CA7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D4"/>
    <w:rsid w:val="00803CCB"/>
    <w:rsid w:val="00C5583C"/>
    <w:rsid w:val="00C80E55"/>
    <w:rsid w:val="00CA7ED4"/>
    <w:rsid w:val="00D33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0C2A"/>
  <w15:chartTrackingRefBased/>
  <w15:docId w15:val="{A5341F95-231C-48D4-901B-46126F03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niyi dele</dc:creator>
  <cp:keywords/>
  <dc:description/>
  <cp:lastModifiedBy>niyi dele</cp:lastModifiedBy>
  <cp:revision>1</cp:revision>
  <dcterms:created xsi:type="dcterms:W3CDTF">2021-02-03T08:47:00Z</dcterms:created>
  <dcterms:modified xsi:type="dcterms:W3CDTF">2021-02-03T09:14:00Z</dcterms:modified>
</cp:coreProperties>
</file>