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8000" w:sz="48" w:space="1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sz w:val="22"/>
          <w:lang w:val="en-US" w:eastAsia="zh-TW"/>
        </w:rPr>
        <w:drawing>
          <wp:inline distT="0" distB="0" distL="0" distR="0">
            <wp:extent cx="3334385" cy="995045"/>
            <wp:effectExtent l="19050" t="0" r="0" b="0"/>
            <wp:docPr id="3" name="Picture 1" descr="logo 349 c&amp;p&amp;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 349 c&amp;p&amp;e 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School of Public Administration</w:t>
      </w:r>
      <w:r>
        <w:rPr>
          <w:sz w:val="36"/>
          <w:szCs w:val="40"/>
        </w:rPr>
        <w:br w:type="textWrapping"/>
      </w:r>
      <w:r>
        <w:rPr>
          <w:sz w:val="36"/>
          <w:szCs w:val="40"/>
        </w:rPr>
        <w:t>Bachelor of Science in Computing</w:t>
      </w:r>
    </w:p>
    <w:p>
      <w:pPr>
        <w:pStyle w:val="45"/>
        <w:rPr>
          <w:sz w:val="36"/>
        </w:rPr>
      </w:pPr>
    </w:p>
    <w:p>
      <w:pPr>
        <w:pStyle w:val="45"/>
        <w:rPr>
          <w:sz w:val="36"/>
        </w:rPr>
      </w:pPr>
    </w:p>
    <w:p>
      <w:pPr>
        <w:pStyle w:val="45"/>
        <w:jc w:val="center"/>
        <w:rPr>
          <w:sz w:val="28"/>
        </w:rPr>
      </w:pPr>
      <w:r>
        <w:rPr>
          <w:b/>
          <w:sz w:val="40"/>
        </w:rPr>
        <w:t>COMP</w:t>
      </w:r>
      <w:r>
        <w:rPr>
          <w:b/>
          <w:sz w:val="40"/>
          <w:highlight w:val="none"/>
        </w:rPr>
        <w:t>491</w:t>
      </w:r>
      <w:r>
        <w:rPr>
          <w:b/>
          <w:color w:val="0000FF"/>
          <w:sz w:val="40"/>
        </w:rPr>
        <w:t xml:space="preserve"> </w:t>
      </w:r>
      <w:r>
        <w:rPr>
          <w:b/>
          <w:sz w:val="40"/>
        </w:rPr>
        <w:t>Final Year Project</w:t>
      </w:r>
      <w:r>
        <w:rPr>
          <w:b/>
          <w:sz w:val="40"/>
        </w:rPr>
        <w:br w:type="textWrapping"/>
      </w:r>
      <w:r>
        <w:rPr>
          <w:b/>
          <w:sz w:val="40"/>
        </w:rPr>
        <w:t>Workbook</w:t>
      </w:r>
      <w:r>
        <w:rPr>
          <w:b/>
          <w:sz w:val="36"/>
        </w:rPr>
        <w:br w:type="textWrapping"/>
      </w:r>
      <w:r>
        <w:rPr>
          <w:b/>
        </w:rPr>
        <w:br w:type="textWrapping"/>
      </w:r>
      <w:r>
        <w:rPr>
          <w:sz w:val="28"/>
        </w:rPr>
        <w:t xml:space="preserve">Academic Year 2018/19 </w:t>
      </w:r>
    </w:p>
    <w:p>
      <w:pPr>
        <w:pStyle w:val="45"/>
        <w:jc w:val="center"/>
        <w:rPr>
          <w:sz w:val="28"/>
        </w:rPr>
      </w:pPr>
    </w:p>
    <w:p>
      <w:pPr>
        <w:pStyle w:val="45"/>
        <w:jc w:val="center"/>
        <w:rPr>
          <w:sz w:val="28"/>
        </w:rPr>
      </w:pPr>
    </w:p>
    <w:p>
      <w:pPr>
        <w:pStyle w:val="45"/>
        <w:jc w:val="center"/>
        <w:rPr>
          <w:b/>
        </w:rPr>
      </w:pPr>
    </w:p>
    <w:tbl>
      <w:tblPr>
        <w:tblStyle w:val="31"/>
        <w:tblW w:w="85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068"/>
      </w:tblGrid>
      <w:tr>
        <w:tblPrEx>
          <w:tblLayout w:type="fixed"/>
        </w:tblPrEx>
        <w:trPr>
          <w:trHeight w:val="1178" w:hRule="atLeast"/>
          <w:jc w:val="center"/>
        </w:trPr>
        <w:tc>
          <w:tcPr>
            <w:tcW w:w="8516" w:type="dxa"/>
            <w:gridSpan w:val="2"/>
            <w:tcBorders>
              <w:top w:val="single" w:color="BFBFBF" w:sz="4" w:space="0"/>
              <w:left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45"/>
              <w:jc w:val="center"/>
              <w:rPr>
                <w:sz w:val="28"/>
                <w:szCs w:val="30"/>
                <w:lang w:val="en-GB"/>
              </w:rPr>
            </w:pPr>
            <w:r>
              <w:rPr>
                <w:sz w:val="28"/>
                <w:highlight w:val="none"/>
              </w:rPr>
              <w:t>Pattern Recognition using Machine Learning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448" w:type="dxa"/>
            <w:tcBorders>
              <w:top w:val="single" w:color="BFBFBF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  <w:p>
            <w:pPr>
              <w:pStyle w:val="45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color="BFBFBF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45"/>
            </w:pPr>
            <w:bookmarkStart w:id="12" w:name="_GoBack"/>
            <w:bookmarkEnd w:id="12"/>
          </w:p>
        </w:tc>
      </w:tr>
      <w:tr>
        <w:tblPrEx>
          <w:tblLayout w:type="fixed"/>
        </w:tblPrEx>
        <w:trPr>
          <w:trHeight w:val="378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</w:pPr>
            <w:r>
              <w:t>Project  number:</w:t>
            </w:r>
          </w:p>
        </w:tc>
        <w:tc>
          <w:tcPr>
            <w:tcW w:w="6068" w:type="dxa"/>
            <w:vAlign w:val="center"/>
          </w:tcPr>
          <w:p>
            <w:pPr>
              <w:pStyle w:val="45"/>
              <w:rPr>
                <w:highlight w:val="red"/>
              </w:rPr>
            </w:pPr>
            <w:r>
              <w:rPr>
                <w:highlight w:val="none"/>
              </w:rPr>
              <w:t>20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>
            <w:pPr>
              <w:pStyle w:val="62"/>
              <w:rPr>
                <w:highlight w:val="red"/>
              </w:rPr>
            </w:pPr>
            <w:r>
              <w:t>P-15-0792-1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>
            <w:pPr>
              <w:pStyle w:val="62"/>
              <w:rPr>
                <w:highlight w:val="red"/>
              </w:rPr>
            </w:pPr>
            <w:r>
              <w:t>Zhiming Lin, Tony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</w:pPr>
          </w:p>
        </w:tc>
        <w:tc>
          <w:tcPr>
            <w:tcW w:w="6068" w:type="dxa"/>
            <w:vAlign w:val="center"/>
          </w:tcPr>
          <w:p>
            <w:pPr>
              <w:pStyle w:val="45"/>
              <w:rPr>
                <w:highlight w:val="red"/>
                <w:lang w:val="en-GB"/>
              </w:rPr>
            </w:pP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>
            <w:pPr>
              <w:pStyle w:val="62"/>
              <w:jc w:val="both"/>
              <w:rPr>
                <w:highlight w:val="red"/>
              </w:rPr>
            </w:pPr>
            <w:r>
              <w:t>Dr. Yue Liu, June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pStyle w:val="45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>
            <w:pPr>
              <w:pStyle w:val="62"/>
              <w:rPr>
                <w:highlight w:val="red"/>
              </w:rPr>
            </w:pPr>
            <w:r>
              <w:t>Dr. Yang Xu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1440" w:right="1440" w:bottom="1440" w:left="1440" w:header="720" w:footer="720" w:gutter="0"/>
          <w:pgNumType w:fmt="lowerRoman" w:start="1"/>
          <w:cols w:space="720" w:num="1"/>
          <w:titlePg/>
          <w:docGrid w:linePitch="360" w:charSpace="0"/>
        </w:sectPr>
      </w:pPr>
    </w:p>
    <w:bookmarkEnd w:id="0"/>
    <w:bookmarkEnd w:id="1"/>
    <w:bookmarkEnd w:id="2"/>
    <w:p>
      <w:pPr>
        <w:pStyle w:val="2"/>
      </w:pPr>
      <w:bookmarkStart w:id="3" w:name="_Toc378164300"/>
      <w:bookmarkEnd w:id="3"/>
      <w:bookmarkStart w:id="4" w:name="_Toc490555750"/>
      <w:r>
        <w:t>First semester W4-W14</w:t>
      </w:r>
      <w:bookmarkEnd w:id="4"/>
    </w:p>
    <w:p>
      <w:pPr>
        <w:pStyle w:val="3"/>
        <w:ind w:left="578" w:hanging="578"/>
      </w:pPr>
      <w:bookmarkStart w:id="5" w:name="_Toc490555751"/>
      <w:r>
        <w:t>Week 4</w:t>
      </w:r>
      <w:bookmarkEnd w:id="5"/>
    </w:p>
    <w:p>
      <w:r>
        <w:t>Report Date:</w:t>
      </w:r>
      <w:r>
        <w:t xml:space="preserve"> 13/9/2018</w:t>
      </w:r>
    </w:p>
    <w:p>
      <w:r>
        <w:drawing>
          <wp:inline distT="0" distB="0" distL="114300" distR="114300">
            <wp:extent cx="1801495" cy="3203575"/>
            <wp:effectExtent l="0" t="0" r="1905" b="22225"/>
            <wp:docPr id="1" name="Picture 1" descr="34153767571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41537675719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20545" cy="3238500"/>
            <wp:effectExtent l="0" t="0" r="12700" b="8255"/>
            <wp:docPr id="2" name="Picture 2" descr="35153767575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51537675752_.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05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6775" cy="3798570"/>
            <wp:effectExtent l="0" t="0" r="22225" b="11430"/>
            <wp:docPr id="5" name="Picture 5" descr="37153767578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71537675783_.pi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3765" cy="3883660"/>
            <wp:effectExtent l="0" t="0" r="2540" b="635"/>
            <wp:docPr id="7" name="Picture 7" descr="38153767579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81537675792_.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37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6" w:name="_Toc490555752"/>
      <w:r>
        <w:t>Week 5</w:t>
      </w:r>
      <w:bookmarkEnd w:id="6"/>
    </w:p>
    <w:p>
      <w:r>
        <w:t>Report Date:</w:t>
      </w:r>
      <w:r>
        <w:t xml:space="preserve"> 20/9/2018</w:t>
      </w:r>
    </w:p>
    <w:p>
      <w:r>
        <w:drawing>
          <wp:inline distT="0" distB="0" distL="114300" distR="114300">
            <wp:extent cx="2117090" cy="3765550"/>
            <wp:effectExtent l="0" t="0" r="19050" b="16510"/>
            <wp:docPr id="8" name="Picture 8" descr="38153767579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81537675792_.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709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4080" cy="3848100"/>
            <wp:effectExtent l="0" t="0" r="12700" b="20320"/>
            <wp:docPr id="9" name="Picture 9" descr="39153767579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91537675799_.pi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640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51405" cy="4181475"/>
            <wp:effectExtent l="0" t="0" r="9525" b="10795"/>
            <wp:docPr id="10" name="Picture 10" descr="4015376758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01537675807_.pi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140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165" cy="3927475"/>
            <wp:effectExtent l="0" t="0" r="635" b="9525"/>
            <wp:docPr id="11" name="Picture 11" descr="41153767581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11537675814_.pi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90555753"/>
      <w:r>
        <w:t>Week 6 (repeat up to Week 14)</w:t>
      </w:r>
      <w:bookmarkEnd w:id="7"/>
    </w:p>
    <w:p>
      <w:r>
        <w:t xml:space="preserve">Report Date: </w:t>
      </w:r>
      <w:r>
        <w:rPr>
          <w:highlight w:val="red"/>
        </w:rPr>
        <w:t>dd/mm/yyyy</w:t>
      </w:r>
    </w:p>
    <w:p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>
      <w:pPr>
        <w:pStyle w:val="2"/>
      </w:pPr>
      <w:bookmarkStart w:id="8" w:name="_Toc490555754"/>
      <w:r>
        <w:t>Second semester W1-W1</w:t>
      </w:r>
      <w:bookmarkEnd w:id="8"/>
      <w:r>
        <w:t>0</w:t>
      </w:r>
    </w:p>
    <w:p>
      <w:pPr>
        <w:rPr>
          <w:rFonts w:eastAsia="Times New Roman"/>
          <w:highlight w:val="green"/>
          <w:lang w:eastAsia="zh-CN"/>
        </w:rPr>
      </w:pPr>
      <w:r>
        <w:rPr>
          <w:rFonts w:eastAsia="Times New Roman"/>
          <w:highlight w:val="green"/>
          <w:lang w:eastAsia="zh-CN"/>
        </w:rPr>
        <w:t>You can add sections for W11 and afterwards if there are still project development notes after W10.</w:t>
      </w:r>
    </w:p>
    <w:p>
      <w:pPr>
        <w:pStyle w:val="3"/>
        <w:ind w:left="578" w:hanging="578"/>
      </w:pPr>
      <w:bookmarkStart w:id="9" w:name="_Toc490555755"/>
      <w:r>
        <w:t>Week 1</w:t>
      </w:r>
      <w:bookmarkEnd w:id="9"/>
    </w:p>
    <w:p>
      <w:r>
        <w:t xml:space="preserve">Report Date: </w:t>
      </w:r>
      <w:r>
        <w:rPr>
          <w:highlight w:val="red"/>
        </w:rPr>
        <w:t>dd/mm/yyyy</w:t>
      </w:r>
    </w:p>
    <w:p>
      <w:pPr>
        <w:pStyle w:val="3"/>
      </w:pPr>
      <w:bookmarkStart w:id="10" w:name="_Toc490555756"/>
      <w:r>
        <w:t>Week 2</w:t>
      </w:r>
      <w:bookmarkEnd w:id="10"/>
    </w:p>
    <w:p>
      <w:r>
        <w:t xml:space="preserve">Report Date: </w:t>
      </w:r>
      <w:r>
        <w:rPr>
          <w:highlight w:val="red"/>
        </w:rPr>
        <w:t>dd/mm/yyyy</w:t>
      </w:r>
    </w:p>
    <w:p>
      <w:pPr>
        <w:pStyle w:val="3"/>
      </w:pPr>
      <w:bookmarkStart w:id="11" w:name="_Toc490555757"/>
      <w:r>
        <w:t>Week 3 (repeat up to Week 10)</w:t>
      </w:r>
      <w:bookmarkEnd w:id="11"/>
    </w:p>
    <w:p>
      <w:r>
        <w:t xml:space="preserve">Report Date: </w:t>
      </w:r>
      <w:r>
        <w:rPr>
          <w:highlight w:val="red"/>
        </w:rPr>
        <w:t>dd/mm/yyyy</w:t>
      </w:r>
    </w:p>
    <w:sectPr>
      <w:pgSz w:w="11907" w:h="16839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PMingLiU">
    <w:altName w:val="Songti SC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000"/>
        <w:tab w:val="clear" w:pos="9360"/>
      </w:tabs>
    </w:pPr>
    <w:r>
      <w:tab/>
    </w:r>
    <w:r>
      <w:tab/>
    </w:r>
    <w:r>
      <w:t xml:space="preserve"> </w:t>
    </w:r>
    <w:sdt>
      <w:sdtPr>
        <w:id w:val="880321512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EC7"/>
    <w:multiLevelType w:val="multilevel"/>
    <w:tmpl w:val="55822EC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6849"/>
    <w:rsid w:val="00001AA7"/>
    <w:rsid w:val="00014056"/>
    <w:rsid w:val="00031F17"/>
    <w:rsid w:val="000339FD"/>
    <w:rsid w:val="00034BA6"/>
    <w:rsid w:val="000409E9"/>
    <w:rsid w:val="000410F4"/>
    <w:rsid w:val="0004407B"/>
    <w:rsid w:val="000536CD"/>
    <w:rsid w:val="00053A12"/>
    <w:rsid w:val="000A0323"/>
    <w:rsid w:val="000A22DA"/>
    <w:rsid w:val="000D1D6D"/>
    <w:rsid w:val="000E1326"/>
    <w:rsid w:val="000F00BE"/>
    <w:rsid w:val="00104968"/>
    <w:rsid w:val="001146C7"/>
    <w:rsid w:val="00150D3C"/>
    <w:rsid w:val="001514BA"/>
    <w:rsid w:val="00174057"/>
    <w:rsid w:val="001844D1"/>
    <w:rsid w:val="001910CD"/>
    <w:rsid w:val="00192826"/>
    <w:rsid w:val="001A6E4D"/>
    <w:rsid w:val="001B007B"/>
    <w:rsid w:val="001B3019"/>
    <w:rsid w:val="001B6C11"/>
    <w:rsid w:val="001C12A6"/>
    <w:rsid w:val="001C5130"/>
    <w:rsid w:val="001C5164"/>
    <w:rsid w:val="001E1B2C"/>
    <w:rsid w:val="001E5733"/>
    <w:rsid w:val="00202F39"/>
    <w:rsid w:val="002038B9"/>
    <w:rsid w:val="00224F19"/>
    <w:rsid w:val="002317D3"/>
    <w:rsid w:val="00237048"/>
    <w:rsid w:val="00246119"/>
    <w:rsid w:val="00255E52"/>
    <w:rsid w:val="00271F7B"/>
    <w:rsid w:val="002871A2"/>
    <w:rsid w:val="002934B1"/>
    <w:rsid w:val="002A6E68"/>
    <w:rsid w:val="002B6849"/>
    <w:rsid w:val="002B7D26"/>
    <w:rsid w:val="002C0206"/>
    <w:rsid w:val="002D4878"/>
    <w:rsid w:val="002E262C"/>
    <w:rsid w:val="002E5A3A"/>
    <w:rsid w:val="002F1DD8"/>
    <w:rsid w:val="002F4ADF"/>
    <w:rsid w:val="00301ED1"/>
    <w:rsid w:val="00313E74"/>
    <w:rsid w:val="003271A6"/>
    <w:rsid w:val="003430B3"/>
    <w:rsid w:val="00393529"/>
    <w:rsid w:val="003962B1"/>
    <w:rsid w:val="003A299C"/>
    <w:rsid w:val="003B5C4D"/>
    <w:rsid w:val="003B61FF"/>
    <w:rsid w:val="003C0420"/>
    <w:rsid w:val="003E7BFE"/>
    <w:rsid w:val="00450489"/>
    <w:rsid w:val="00454859"/>
    <w:rsid w:val="00460CAF"/>
    <w:rsid w:val="00463D88"/>
    <w:rsid w:val="00471380"/>
    <w:rsid w:val="00475048"/>
    <w:rsid w:val="004A6CE2"/>
    <w:rsid w:val="004C38D0"/>
    <w:rsid w:val="004C3B98"/>
    <w:rsid w:val="004C5A4F"/>
    <w:rsid w:val="004D57A1"/>
    <w:rsid w:val="004D7892"/>
    <w:rsid w:val="004F297B"/>
    <w:rsid w:val="00522855"/>
    <w:rsid w:val="0052460B"/>
    <w:rsid w:val="00545FBE"/>
    <w:rsid w:val="00550D60"/>
    <w:rsid w:val="00562589"/>
    <w:rsid w:val="005A3267"/>
    <w:rsid w:val="005A5C9B"/>
    <w:rsid w:val="005B51DE"/>
    <w:rsid w:val="005C313D"/>
    <w:rsid w:val="005E201A"/>
    <w:rsid w:val="005F1767"/>
    <w:rsid w:val="005F2A9E"/>
    <w:rsid w:val="006003EA"/>
    <w:rsid w:val="006018F0"/>
    <w:rsid w:val="006532CA"/>
    <w:rsid w:val="00682425"/>
    <w:rsid w:val="00684562"/>
    <w:rsid w:val="006C1257"/>
    <w:rsid w:val="006E5852"/>
    <w:rsid w:val="006F0490"/>
    <w:rsid w:val="006F70F7"/>
    <w:rsid w:val="0070109D"/>
    <w:rsid w:val="00717157"/>
    <w:rsid w:val="007218C4"/>
    <w:rsid w:val="00727645"/>
    <w:rsid w:val="00753EF6"/>
    <w:rsid w:val="007625BD"/>
    <w:rsid w:val="0078690C"/>
    <w:rsid w:val="007C7E50"/>
    <w:rsid w:val="00825366"/>
    <w:rsid w:val="00832B7F"/>
    <w:rsid w:val="00865AE7"/>
    <w:rsid w:val="00875658"/>
    <w:rsid w:val="008B5332"/>
    <w:rsid w:val="008F344C"/>
    <w:rsid w:val="00950D87"/>
    <w:rsid w:val="00951A37"/>
    <w:rsid w:val="00953005"/>
    <w:rsid w:val="00983F78"/>
    <w:rsid w:val="0099091C"/>
    <w:rsid w:val="009E656D"/>
    <w:rsid w:val="00A1402C"/>
    <w:rsid w:val="00A27D7A"/>
    <w:rsid w:val="00A50F92"/>
    <w:rsid w:val="00A511F0"/>
    <w:rsid w:val="00A54F4C"/>
    <w:rsid w:val="00A62834"/>
    <w:rsid w:val="00A73BEA"/>
    <w:rsid w:val="00A7402B"/>
    <w:rsid w:val="00A77FD7"/>
    <w:rsid w:val="00A825ED"/>
    <w:rsid w:val="00A97A5A"/>
    <w:rsid w:val="00AA30A8"/>
    <w:rsid w:val="00AD3922"/>
    <w:rsid w:val="00AE2F91"/>
    <w:rsid w:val="00AF5EE9"/>
    <w:rsid w:val="00B05140"/>
    <w:rsid w:val="00B10F72"/>
    <w:rsid w:val="00B211FF"/>
    <w:rsid w:val="00B2195A"/>
    <w:rsid w:val="00B274E1"/>
    <w:rsid w:val="00B37860"/>
    <w:rsid w:val="00B73377"/>
    <w:rsid w:val="00B83F6B"/>
    <w:rsid w:val="00BA6957"/>
    <w:rsid w:val="00C07A2A"/>
    <w:rsid w:val="00C41226"/>
    <w:rsid w:val="00C64702"/>
    <w:rsid w:val="00C75831"/>
    <w:rsid w:val="00C7777A"/>
    <w:rsid w:val="00C82475"/>
    <w:rsid w:val="00CA2807"/>
    <w:rsid w:val="00CB2964"/>
    <w:rsid w:val="00CC0A07"/>
    <w:rsid w:val="00CF499A"/>
    <w:rsid w:val="00CF5D63"/>
    <w:rsid w:val="00D00AEE"/>
    <w:rsid w:val="00D27247"/>
    <w:rsid w:val="00D27B6D"/>
    <w:rsid w:val="00D30071"/>
    <w:rsid w:val="00D547F9"/>
    <w:rsid w:val="00D85B1D"/>
    <w:rsid w:val="00DB7430"/>
    <w:rsid w:val="00DC49C0"/>
    <w:rsid w:val="00DE4546"/>
    <w:rsid w:val="00DE473F"/>
    <w:rsid w:val="00DE5382"/>
    <w:rsid w:val="00E4190F"/>
    <w:rsid w:val="00E421B7"/>
    <w:rsid w:val="00E46937"/>
    <w:rsid w:val="00E4699E"/>
    <w:rsid w:val="00E75333"/>
    <w:rsid w:val="00E9621D"/>
    <w:rsid w:val="00ED4088"/>
    <w:rsid w:val="00F0625A"/>
    <w:rsid w:val="00F53F35"/>
    <w:rsid w:val="00F60E0F"/>
    <w:rsid w:val="00F76621"/>
    <w:rsid w:val="00F8123F"/>
    <w:rsid w:val="00FA3D0E"/>
    <w:rsid w:val="00FB1732"/>
    <w:rsid w:val="00FB1A2C"/>
    <w:rsid w:val="00FC79E7"/>
    <w:rsid w:val="00FD4EBF"/>
    <w:rsid w:val="00FE3B86"/>
    <w:rsid w:val="00FE7046"/>
    <w:rsid w:val="00FF24DD"/>
    <w:rsid w:val="EEF26B2D"/>
    <w:rsid w:val="F7BF7E77"/>
    <w:rsid w:val="FAFE28EC"/>
    <w:rsid w:val="FFB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240" w:line="360" w:lineRule="auto"/>
      <w:jc w:val="both"/>
    </w:pPr>
    <w:rPr>
      <w:rFonts w:ascii="Times New Roman" w:hAnsi="Times New Roman" w:eastAsia="PMingLiU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4"/>
    <w:qFormat/>
    <w:uiPriority w:val="2"/>
    <w:pPr>
      <w:keepNext/>
      <w:keepLines/>
      <w:pageBreakBefore/>
      <w:numPr>
        <w:ilvl w:val="0"/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numPr>
        <w:ilvl w:val="1"/>
        <w:numId w:val="1"/>
      </w:numPr>
      <w:spacing w:before="480" w:after="80"/>
      <w:outlineLvl w:val="1"/>
    </w:pPr>
    <w:rPr>
      <w:b/>
      <w:spacing w:val="5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28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nhideWhenUsed/>
    <w:uiPriority w:val="99"/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13">
    <w:name w:val="footer"/>
    <w:basedOn w:val="1"/>
    <w:link w:val="47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46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16">
    <w:name w:val="Subtitle"/>
    <w:basedOn w:val="1"/>
    <w:next w:val="1"/>
    <w:link w:val="50"/>
    <w:unhideWhenUsed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17">
    <w:name w:val="table of figures"/>
    <w:basedOn w:val="1"/>
    <w:next w:val="1"/>
    <w:unhideWhenUsed/>
    <w:uiPriority w:val="99"/>
    <w:pPr>
      <w:tabs>
        <w:tab w:val="right" w:leader="dot" w:pos="9000"/>
      </w:tabs>
      <w:spacing w:after="0"/>
    </w:pPr>
  </w:style>
  <w:style w:type="paragraph" w:styleId="18">
    <w:name w:val="Title"/>
    <w:basedOn w:val="1"/>
    <w:next w:val="1"/>
    <w:link w:val="51"/>
    <w:unhideWhenUsed/>
    <w:uiPriority w:val="10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19">
    <w:name w:val="toc 1"/>
    <w:basedOn w:val="1"/>
    <w:next w:val="1"/>
    <w:unhideWhenUsed/>
    <w:uiPriority w:val="39"/>
    <w:pPr>
      <w:tabs>
        <w:tab w:val="left" w:pos="360"/>
        <w:tab w:val="right" w:leader="dot" w:pos="9000"/>
      </w:tabs>
      <w:spacing w:after="100" w:line="288" w:lineRule="auto"/>
    </w:pPr>
  </w:style>
  <w:style w:type="paragraph" w:styleId="20">
    <w:name w:val="toc 2"/>
    <w:basedOn w:val="1"/>
    <w:next w:val="1"/>
    <w:unhideWhenUsed/>
    <w:uiPriority w:val="39"/>
    <w:pPr>
      <w:keepNext/>
      <w:tabs>
        <w:tab w:val="left" w:pos="900"/>
        <w:tab w:val="right" w:leader="dot" w:pos="9000"/>
      </w:tabs>
      <w:spacing w:after="100" w:line="288" w:lineRule="auto"/>
      <w:ind w:left="357"/>
    </w:pPr>
  </w:style>
  <w:style w:type="paragraph" w:styleId="21">
    <w:name w:val="toc 3"/>
    <w:basedOn w:val="1"/>
    <w:next w:val="1"/>
    <w:unhideWhenUsed/>
    <w:uiPriority w:val="39"/>
    <w:pPr>
      <w:tabs>
        <w:tab w:val="left" w:pos="1620"/>
        <w:tab w:val="right" w:leader="dot" w:pos="9000"/>
      </w:tabs>
      <w:spacing w:after="100"/>
      <w:ind w:left="900"/>
    </w:pPr>
  </w:style>
  <w:style w:type="paragraph" w:styleId="22">
    <w:name w:val="toc 4"/>
    <w:basedOn w:val="1"/>
    <w:next w:val="1"/>
    <w:unhideWhenUsed/>
    <w:uiPriority w:val="39"/>
    <w:pPr>
      <w:ind w:left="720"/>
    </w:pPr>
  </w:style>
  <w:style w:type="paragraph" w:styleId="23">
    <w:name w:val="toc 5"/>
    <w:basedOn w:val="1"/>
    <w:next w:val="1"/>
    <w:unhideWhenUsed/>
    <w:uiPriority w:val="39"/>
    <w:pPr>
      <w:ind w:left="960"/>
    </w:pPr>
  </w:style>
  <w:style w:type="paragraph" w:styleId="24">
    <w:name w:val="toc 6"/>
    <w:basedOn w:val="1"/>
    <w:next w:val="1"/>
    <w:unhideWhenUsed/>
    <w:uiPriority w:val="39"/>
    <w:pPr>
      <w:ind w:left="1200"/>
    </w:pPr>
  </w:style>
  <w:style w:type="paragraph" w:styleId="25">
    <w:name w:val="toc 7"/>
    <w:basedOn w:val="1"/>
    <w:next w:val="1"/>
    <w:unhideWhenUsed/>
    <w:uiPriority w:val="39"/>
    <w:pPr>
      <w:ind w:left="1440"/>
    </w:pPr>
  </w:style>
  <w:style w:type="paragraph" w:styleId="26">
    <w:name w:val="toc 8"/>
    <w:basedOn w:val="1"/>
    <w:next w:val="1"/>
    <w:unhideWhenUsed/>
    <w:uiPriority w:val="39"/>
    <w:pPr>
      <w:ind w:left="1680"/>
    </w:pPr>
  </w:style>
  <w:style w:type="paragraph" w:styleId="27">
    <w:name w:val="toc 9"/>
    <w:basedOn w:val="1"/>
    <w:next w:val="1"/>
    <w:unhideWhenUsed/>
    <w:uiPriority w:val="39"/>
    <w:pPr>
      <w:ind w:left="1920"/>
    </w:pPr>
  </w:style>
  <w:style w:type="character" w:styleId="29">
    <w:name w:val="Hyperlink"/>
    <w:basedOn w:val="28"/>
    <w:unhideWhenUsed/>
    <w:uiPriority w:val="99"/>
    <w:rPr>
      <w:color w:val="0000FF" w:themeColor="hyperlink"/>
      <w:u w:val="single"/>
    </w:rPr>
  </w:style>
  <w:style w:type="character" w:styleId="30">
    <w:name w:val="page number"/>
    <w:basedOn w:val="28"/>
    <w:uiPriority w:val="0"/>
  </w:style>
  <w:style w:type="table" w:styleId="32">
    <w:name w:val="Table Grid"/>
    <w:basedOn w:val="31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Light Shading Accent 5"/>
    <w:basedOn w:val="31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34">
    <w:name w:val="Heading 1 Char"/>
    <w:basedOn w:val="28"/>
    <w:link w:val="2"/>
    <w:uiPriority w:val="2"/>
    <w:rPr>
      <w:rFonts w:ascii="Times New Roman" w:hAnsi="Times New Roman" w:cs="Times New Roman" w:eastAsiaTheme="majorEastAsia"/>
      <w:b/>
      <w:bCs/>
      <w:sz w:val="32"/>
      <w:szCs w:val="28"/>
      <w:lang w:val="en-GB" w:eastAsia="en-US"/>
    </w:rPr>
  </w:style>
  <w:style w:type="character" w:customStyle="1" w:styleId="35">
    <w:name w:val="Heading 2 Char"/>
    <w:basedOn w:val="28"/>
    <w:link w:val="3"/>
    <w:uiPriority w:val="9"/>
    <w:rPr>
      <w:rFonts w:ascii="Times New Roman" w:hAnsi="Times New Roman" w:eastAsia="PMingLiU" w:cs="Times New Roman"/>
      <w:b/>
      <w:spacing w:val="5"/>
      <w:sz w:val="28"/>
      <w:szCs w:val="28"/>
      <w:lang w:val="en-GB" w:eastAsia="en-US"/>
    </w:rPr>
  </w:style>
  <w:style w:type="character" w:customStyle="1" w:styleId="36">
    <w:name w:val="Heading 3 Char"/>
    <w:basedOn w:val="28"/>
    <w:link w:val="4"/>
    <w:uiPriority w:val="9"/>
    <w:rPr>
      <w:rFonts w:ascii="Times New Roman" w:hAnsi="Times New Roman" w:eastAsia="PMingLiU" w:cs="Times New Roman"/>
      <w:i/>
      <w:spacing w:val="5"/>
      <w:sz w:val="24"/>
      <w:szCs w:val="24"/>
      <w:lang w:val="en-GB" w:eastAsia="en-US"/>
    </w:rPr>
  </w:style>
  <w:style w:type="character" w:customStyle="1" w:styleId="37">
    <w:name w:val="Balloon Text Char"/>
    <w:basedOn w:val="28"/>
    <w:link w:val="11"/>
    <w:semiHidden/>
    <w:uiPriority w:val="99"/>
    <w:rPr>
      <w:rFonts w:ascii="Tahoma" w:hAnsi="Tahoma" w:eastAsia="PMingLiU" w:cs="Tahoma"/>
      <w:sz w:val="16"/>
      <w:szCs w:val="16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spacing w:line="276" w:lineRule="auto"/>
      <w:outlineLvl w:val="9"/>
    </w:pPr>
  </w:style>
  <w:style w:type="character" w:customStyle="1" w:styleId="39">
    <w:name w:val="Heading 4 Char"/>
    <w:basedOn w:val="28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40">
    <w:name w:val="Heading 5 Char"/>
    <w:basedOn w:val="28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n-GB" w:eastAsia="en-US"/>
    </w:rPr>
  </w:style>
  <w:style w:type="character" w:customStyle="1" w:styleId="41">
    <w:name w:val="Heading 6 Char"/>
    <w:basedOn w:val="28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  <w:szCs w:val="24"/>
      <w:lang w:val="en-GB" w:eastAsia="en-US"/>
    </w:rPr>
  </w:style>
  <w:style w:type="character" w:customStyle="1" w:styleId="42">
    <w:name w:val="Heading 7 Char"/>
    <w:basedOn w:val="28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  <w:szCs w:val="24"/>
      <w:lang w:val="en-GB" w:eastAsia="en-US"/>
    </w:rPr>
  </w:style>
  <w:style w:type="character" w:customStyle="1" w:styleId="43">
    <w:name w:val="Heading 8 Char"/>
    <w:basedOn w:val="28"/>
    <w:link w:val="9"/>
    <w:semiHidden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  <w:lang w:val="en-GB" w:eastAsia="en-US"/>
    </w:rPr>
  </w:style>
  <w:style w:type="character" w:customStyle="1" w:styleId="44">
    <w:name w:val="Heading 9 Char"/>
    <w:basedOn w:val="28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  <w:lang w:val="en-GB" w:eastAsia="en-US"/>
    </w:rPr>
  </w:style>
  <w:style w:type="paragraph" w:customStyle="1" w:styleId="45">
    <w:name w:val="No Spacing"/>
    <w:qFormat/>
    <w:uiPriority w:val="1"/>
    <w:pPr>
      <w:spacing w:after="0" w:line="240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character" w:customStyle="1" w:styleId="46">
    <w:name w:val="Header Char"/>
    <w:basedOn w:val="28"/>
    <w:link w:val="14"/>
    <w:uiPriority w:val="99"/>
    <w:rPr>
      <w:rFonts w:ascii="Times New Roman" w:hAnsi="Times New Roman" w:eastAsia="PMingLiU" w:cs="Times New Roman"/>
      <w:sz w:val="24"/>
      <w:szCs w:val="24"/>
      <w:lang w:eastAsia="en-US"/>
    </w:rPr>
  </w:style>
  <w:style w:type="character" w:customStyle="1" w:styleId="47">
    <w:name w:val="Footer Char"/>
    <w:basedOn w:val="28"/>
    <w:link w:val="13"/>
    <w:uiPriority w:val="99"/>
    <w:rPr>
      <w:rFonts w:ascii="Times New Roman" w:hAnsi="Times New Roman" w:eastAsia="PMingLiU" w:cs="Times New Roman"/>
      <w:sz w:val="24"/>
      <w:szCs w:val="24"/>
      <w:lang w:eastAsia="en-US"/>
    </w:rPr>
  </w:style>
  <w:style w:type="paragraph" w:customStyle="1" w:styleId="4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49">
    <w:name w:val="Section Heading"/>
    <w:basedOn w:val="1"/>
    <w:uiPriority w:val="0"/>
    <w:pPr>
      <w:pageBreakBefore/>
    </w:pPr>
    <w:rPr>
      <w:b/>
      <w:sz w:val="32"/>
      <w:szCs w:val="32"/>
    </w:rPr>
  </w:style>
  <w:style w:type="character" w:customStyle="1" w:styleId="50">
    <w:name w:val="Subtitle Char"/>
    <w:basedOn w:val="28"/>
    <w:link w:val="16"/>
    <w:semiHidden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customStyle="1" w:styleId="51">
    <w:name w:val="Title Char"/>
    <w:basedOn w:val="28"/>
    <w:link w:val="18"/>
    <w:semiHidden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52">
    <w:name w:val="Book Title"/>
    <w:basedOn w:val="28"/>
    <w:unhideWhenUsed/>
    <w:uiPriority w:val="33"/>
    <w:rPr>
      <w:b/>
      <w:bCs/>
      <w:smallCaps/>
      <w:spacing w:val="5"/>
    </w:rPr>
  </w:style>
  <w:style w:type="paragraph" w:customStyle="1" w:styleId="53">
    <w:name w:val="Quote"/>
    <w:basedOn w:val="1"/>
    <w:next w:val="1"/>
    <w:link w:val="54"/>
    <w:qFormat/>
    <w:uiPriority w:val="29"/>
    <w:rPr>
      <w:i/>
      <w:iCs/>
      <w:color w:val="000000" w:themeColor="text1"/>
    </w:rPr>
  </w:style>
  <w:style w:type="character" w:customStyle="1" w:styleId="54">
    <w:name w:val="Quote Char"/>
    <w:basedOn w:val="28"/>
    <w:link w:val="53"/>
    <w:uiPriority w:val="29"/>
    <w:rPr>
      <w:rFonts w:ascii="Times New Roman" w:hAnsi="Times New Roman" w:eastAsia="PMingLiU" w:cs="Times New Roman"/>
      <w:i/>
      <w:iCs/>
      <w:color w:val="000000" w:themeColor="text1"/>
      <w:sz w:val="24"/>
      <w:szCs w:val="24"/>
      <w:lang w:val="en-GB" w:eastAsia="en-US"/>
    </w:rPr>
  </w:style>
  <w:style w:type="table" w:customStyle="1" w:styleId="55">
    <w:name w:val="Light Shading1"/>
    <w:basedOn w:val="31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6">
    <w:name w:val="Light Shading - Accent 11"/>
    <w:basedOn w:val="31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7">
    <w:name w:val="Light List - Accent 11"/>
    <w:basedOn w:val="31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58">
    <w:name w:val="Figure"/>
    <w:basedOn w:val="45"/>
    <w:qFormat/>
    <w:uiPriority w:val="35"/>
    <w:pPr>
      <w:keepNext/>
      <w:jc w:val="center"/>
    </w:pPr>
    <w:rPr>
      <w:lang w:eastAsia="zh-CN"/>
    </w:rPr>
  </w:style>
  <w:style w:type="paragraph" w:customStyle="1" w:styleId="59">
    <w:name w:val="Code"/>
    <w:basedOn w:val="45"/>
    <w:qFormat/>
    <w:uiPriority w:val="10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60">
    <w:name w:val="BibItems"/>
    <w:basedOn w:val="1"/>
    <w:unhideWhenUsed/>
    <w:qFormat/>
    <w:uiPriority w:val="38"/>
    <w:pPr>
      <w:jc w:val="left"/>
    </w:pPr>
    <w:rPr>
      <w:sz w:val="20"/>
    </w:rPr>
  </w:style>
  <w:style w:type="paragraph" w:customStyle="1" w:styleId="61">
    <w:name w:val="Heading 1 without numbering"/>
    <w:basedOn w:val="2"/>
    <w:next w:val="1"/>
    <w:unhideWhenUsed/>
    <w:qFormat/>
    <w:uiPriority w:val="39"/>
    <w:pPr>
      <w:numPr>
        <w:numId w:val="0"/>
      </w:numPr>
    </w:pPr>
  </w:style>
  <w:style w:type="paragraph" w:customStyle="1" w:styleId="62">
    <w:name w:val="No Spacing1"/>
    <w:qFormat/>
    <w:uiPriority w:val="1"/>
    <w:rPr>
      <w:rFonts w:ascii="Times New Roman" w:hAnsi="Times New Roman" w:eastAsia="PMingLiU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229</Words>
  <Characters>1308</Characters>
  <Lines>10</Lines>
  <Paragraphs>3</Paragraphs>
  <TotalTime>0</TotalTime>
  <ScaleCrop>false</ScaleCrop>
  <LinksUpToDate>false</LinksUpToDate>
  <CharactersWithSpaces>1534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2014-01-22T14:13:00Z</dcterms:created>
  <dc:creator>Your name</dc:creator>
  <dc:description>Template for Weekly Status Report, updated for 2016/17</dc:description>
  <cp:lastModifiedBy>zhiminglin</cp:lastModifiedBy>
  <cp:lastPrinted>2014-05-11T09:17:00Z</cp:lastPrinted>
  <dcterms:modified xsi:type="dcterms:W3CDTF">2018-09-23T12:25:22Z</dcterms:modified>
  <dc:subject>COMP491/492 FYP Weekly Status Report</dc:subject>
  <dc:title>Your project title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