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576C1" w14:textId="6B01F817" w:rsidR="00A53833" w:rsidRPr="004F2077" w:rsidRDefault="009C3969" w:rsidP="005C0490">
      <w:pPr>
        <w:rPr>
          <w:rFonts w:ascii="Arial" w:hAnsi="Arial" w:cs="Arial"/>
          <w:b/>
          <w:bCs/>
          <w:sz w:val="48"/>
          <w:szCs w:val="48"/>
        </w:rPr>
      </w:pPr>
      <w:r w:rsidRPr="00CE63D6">
        <w:rPr>
          <w:rFonts w:ascii="Arial" w:hAnsi="Arial" w:cs="Arial"/>
          <w:b/>
          <w:bCs/>
          <w:noProof/>
          <w:color w:val="501EFF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673BF525" wp14:editId="1AB71523">
            <wp:simplePos x="0" y="0"/>
            <wp:positionH relativeFrom="margin">
              <wp:posOffset>4300855</wp:posOffset>
            </wp:positionH>
            <wp:positionV relativeFrom="page">
              <wp:posOffset>916940</wp:posOffset>
            </wp:positionV>
            <wp:extent cx="1626870" cy="1626870"/>
            <wp:effectExtent l="19050" t="19050" r="11430" b="1143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501E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77" w:rsidRPr="00CE63D6">
        <w:rPr>
          <w:rFonts w:ascii="Arial" w:hAnsi="Arial" w:cs="Arial"/>
          <w:b/>
          <w:bCs/>
          <w:color w:val="501EFF"/>
          <w:sz w:val="56"/>
          <w:szCs w:val="56"/>
        </w:rPr>
        <w:t xml:space="preserve">Daniel C. Brock </w:t>
      </w:r>
    </w:p>
    <w:p w14:paraId="0F9CFBE1" w14:textId="3F15128F" w:rsidR="00563B96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MD/PhD Student at Baylor College of Medicine Medical Scientist Training Program (MSTP)</w:t>
      </w:r>
    </w:p>
    <w:p w14:paraId="16390876" w14:textId="05790AB9" w:rsidR="005C0490" w:rsidRDefault="00563B96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>Daniel.Brock@bcm.edu</w:t>
      </w:r>
    </w:p>
    <w:p w14:paraId="65E719BE" w14:textId="7AEE8A92" w:rsidR="005C0490" w:rsidRDefault="008970D6" w:rsidP="005C0490">
      <w:pPr>
        <w:spacing w:after="80" w:line="240" w:lineRule="auto"/>
        <w:rPr>
          <w:rFonts w:ascii="Arial" w:hAnsi="Arial" w:cs="Arial"/>
        </w:rPr>
      </w:pPr>
      <w:r w:rsidRPr="007D420F">
        <w:rPr>
          <w:rFonts w:ascii="Arial" w:hAnsi="Arial" w:cs="Arial"/>
        </w:rPr>
        <w:t>720-425-0917</w:t>
      </w:r>
    </w:p>
    <w:p w14:paraId="36853DBF" w14:textId="59F1D4C9" w:rsidR="004073EB" w:rsidRDefault="004073EB" w:rsidP="005C0490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Interests:  Genetics, bioinformatics, neurodegeneration, </w:t>
      </w:r>
      <w:r w:rsidR="00563B96">
        <w:rPr>
          <w:rFonts w:ascii="Arial" w:hAnsi="Arial" w:cs="Arial"/>
        </w:rPr>
        <w:t>retinal degeneration</w:t>
      </w:r>
      <w:r>
        <w:rPr>
          <w:rFonts w:ascii="Arial" w:hAnsi="Arial" w:cs="Arial"/>
        </w:rPr>
        <w:t>,</w:t>
      </w:r>
      <w:r w:rsidR="00563B96">
        <w:rPr>
          <w:rFonts w:ascii="Arial" w:hAnsi="Arial" w:cs="Arial"/>
        </w:rPr>
        <w:t xml:space="preserve"> gene editing,</w:t>
      </w:r>
      <w:r>
        <w:rPr>
          <w:rFonts w:ascii="Arial" w:hAnsi="Arial" w:cs="Arial"/>
        </w:rPr>
        <w:t xml:space="preserve"> nutrition, and precision medicine.</w:t>
      </w:r>
    </w:p>
    <w:p w14:paraId="549DF9A4" w14:textId="1C66FF7E" w:rsidR="005C0490" w:rsidRPr="007D420F" w:rsidRDefault="005C0490" w:rsidP="005C049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="-95" w:tblpY="47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6"/>
        <w:gridCol w:w="2551"/>
      </w:tblGrid>
      <w:tr w:rsidR="000939A6" w:rsidRPr="007D420F" w14:paraId="52CDC136" w14:textId="77777777" w:rsidTr="000D09B5">
        <w:trPr>
          <w:trHeight w:val="1100"/>
        </w:trPr>
        <w:tc>
          <w:tcPr>
            <w:tcW w:w="7256" w:type="dxa"/>
          </w:tcPr>
          <w:p w14:paraId="0EDA9729" w14:textId="77777777" w:rsidR="000939A6" w:rsidRDefault="000939A6" w:rsidP="00AB4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Baylor College of Medicine</w:t>
            </w:r>
            <w:r>
              <w:rPr>
                <w:rFonts w:ascii="Arial" w:hAnsi="Arial" w:cs="Arial"/>
              </w:rPr>
              <w:t>, Houston, TX</w:t>
            </w:r>
          </w:p>
          <w:p w14:paraId="5276C62F" w14:textId="77777777" w:rsidR="000939A6" w:rsidRDefault="000939A6" w:rsidP="00AB4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Scientist Training Program</w:t>
            </w:r>
          </w:p>
          <w:p w14:paraId="354EAA28" w14:textId="77777777" w:rsidR="000939A6" w:rsidRDefault="000D09B5" w:rsidP="00AB4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 in Genetics &amp; Genomics</w:t>
            </w:r>
          </w:p>
          <w:p w14:paraId="550D00C8" w14:textId="05879E50" w:rsidR="000D09B5" w:rsidRDefault="000D09B5" w:rsidP="00AB4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MD Undecided Specialty</w:t>
            </w:r>
          </w:p>
          <w:p w14:paraId="367D9E73" w14:textId="7929D63E" w:rsidR="000D09B5" w:rsidRPr="000939A6" w:rsidRDefault="000D09B5" w:rsidP="00AB4890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0C347088" w14:textId="3E8E87BC" w:rsidR="000939A6" w:rsidRDefault="000D09B5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Jul/2022 – Present</w:t>
            </w:r>
          </w:p>
        </w:tc>
      </w:tr>
      <w:tr w:rsidR="00AB4890" w:rsidRPr="007D420F" w14:paraId="373A3D54" w14:textId="203CA02C" w:rsidTr="000D09B5">
        <w:trPr>
          <w:trHeight w:val="1100"/>
        </w:trPr>
        <w:tc>
          <w:tcPr>
            <w:tcW w:w="7256" w:type="dxa"/>
          </w:tcPr>
          <w:p w14:paraId="708C2A1A" w14:textId="13E8E74F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4C3828D9" w14:textId="26668B69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  <w:r w:rsidRPr="007D420F">
              <w:rPr>
                <w:rFonts w:ascii="Arial" w:hAnsi="Arial" w:cs="Arial"/>
              </w:rPr>
              <w:t xml:space="preserve"> with Honors and Distinction </w:t>
            </w:r>
          </w:p>
          <w:p w14:paraId="4B1D1EFA" w14:textId="660BF542" w:rsidR="00AB4890" w:rsidRPr="007D420F" w:rsidRDefault="00AB4890" w:rsidP="00ED0332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>Biochemistry, Molecular Cellular &amp; Developmental Biology</w:t>
            </w:r>
          </w:p>
        </w:tc>
        <w:tc>
          <w:tcPr>
            <w:tcW w:w="2551" w:type="dxa"/>
          </w:tcPr>
          <w:p w14:paraId="50D977D3" w14:textId="2A6FED48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Aug/</w:t>
            </w:r>
            <w:r w:rsidRPr="007D420F">
              <w:rPr>
                <w:rFonts w:ascii="Arial" w:hAnsi="Arial" w:cs="Arial"/>
                <w:b/>
                <w:bCs/>
              </w:rPr>
              <w:t>2015</w:t>
            </w:r>
            <w:r>
              <w:rPr>
                <w:rFonts w:ascii="Arial" w:hAnsi="Arial" w:cs="Arial"/>
                <w:b/>
                <w:bCs/>
              </w:rPr>
              <w:t xml:space="preserve"> – Jul/</w:t>
            </w:r>
            <w:r w:rsidRPr="007D420F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094911C0" w14:textId="0341E5F8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Education</w:t>
      </w:r>
    </w:p>
    <w:p w14:paraId="261BEA7B" w14:textId="725BBC22" w:rsidR="00570E00" w:rsidRPr="00330B6C" w:rsidRDefault="004F2077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Research Positions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AB4890" w:rsidRPr="007D420F" w14:paraId="600DFEE9" w14:textId="2512C995" w:rsidTr="00573A5D">
        <w:tc>
          <w:tcPr>
            <w:tcW w:w="7110" w:type="dxa"/>
          </w:tcPr>
          <w:p w14:paraId="29F4C0BD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Swaroop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Retinal Development Genetics &amp; Therapy Section, NEI-NIH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176D882E" w14:textId="4ED3576D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IRTA Fellow.  </w:t>
            </w:r>
            <w:r>
              <w:rPr>
                <w:rFonts w:ascii="Arial" w:hAnsi="Arial" w:cs="Arial"/>
              </w:rPr>
              <w:t xml:space="preserve">Uncovering the role of diet in the epigenetic and transcriptomic aging process in the retina. </w:t>
            </w:r>
          </w:p>
        </w:tc>
        <w:tc>
          <w:tcPr>
            <w:tcW w:w="2430" w:type="dxa"/>
          </w:tcPr>
          <w:p w14:paraId="72AD9DE1" w14:textId="7CFA07FE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 xml:space="preserve">/2020 – </w:t>
            </w:r>
            <w:r w:rsidR="00E0500E">
              <w:rPr>
                <w:rFonts w:ascii="Arial" w:hAnsi="Arial" w:cs="Arial"/>
                <w:b/>
                <w:bCs/>
              </w:rPr>
              <w:t>Jun/2022</w:t>
            </w:r>
            <w:r w:rsidRPr="007D420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B4890" w:rsidRPr="007D420F" w14:paraId="56176917" w14:textId="1C205B91" w:rsidTr="00AB4890">
        <w:tc>
          <w:tcPr>
            <w:tcW w:w="7110" w:type="dxa"/>
          </w:tcPr>
          <w:p w14:paraId="2EC76B44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  <w:b/>
                <w:bCs/>
              </w:rPr>
              <w:t>Kaplan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Pediatric Oncology Branch, NCI-NIH</w:t>
            </w:r>
            <w:r w:rsidRPr="007D420F">
              <w:rPr>
                <w:rFonts w:ascii="Arial" w:hAnsi="Arial" w:cs="Arial"/>
              </w:rPr>
              <w:t>, Bethesda, MD</w:t>
            </w:r>
          </w:p>
          <w:p w14:paraId="58191A6B" w14:textId="4F8E5326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</w:rPr>
              <w:t>Postbac</w:t>
            </w:r>
            <w:proofErr w:type="spellEnd"/>
            <w:r w:rsidRPr="007D420F">
              <w:rPr>
                <w:rFonts w:ascii="Arial" w:hAnsi="Arial" w:cs="Arial"/>
              </w:rPr>
              <w:t xml:space="preserve"> CRTA Fellow.  </w:t>
            </w:r>
            <w:r>
              <w:rPr>
                <w:rFonts w:ascii="Arial" w:hAnsi="Arial" w:cs="Arial"/>
              </w:rPr>
              <w:t xml:space="preserve">Genetically engineering mesenchymal stem cells with extracellular matrix remodeling enzymes to target the tumor microenvironment of pancreatic cancer. </w:t>
            </w:r>
          </w:p>
        </w:tc>
        <w:tc>
          <w:tcPr>
            <w:tcW w:w="2430" w:type="dxa"/>
          </w:tcPr>
          <w:p w14:paraId="417ED279" w14:textId="06D80F2C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Pr="007D420F">
              <w:rPr>
                <w:rFonts w:ascii="Arial" w:hAnsi="Arial" w:cs="Arial"/>
                <w:b/>
                <w:bCs/>
              </w:rPr>
              <w:t xml:space="preserve">/2019 – </w:t>
            </w:r>
            <w:r>
              <w:rPr>
                <w:rFonts w:ascii="Arial" w:hAnsi="Arial" w:cs="Arial"/>
                <w:b/>
                <w:bCs/>
              </w:rPr>
              <w:t>Apr</w:t>
            </w:r>
            <w:r w:rsidRPr="007D420F">
              <w:rPr>
                <w:rFonts w:ascii="Arial" w:hAnsi="Arial" w:cs="Arial"/>
                <w:b/>
                <w:bCs/>
              </w:rPr>
              <w:t>/2020</w:t>
            </w:r>
          </w:p>
        </w:tc>
      </w:tr>
      <w:tr w:rsidR="00AB4890" w:rsidRPr="007D420F" w14:paraId="19E74A4F" w14:textId="7461A617" w:rsidTr="00AB4890">
        <w:tc>
          <w:tcPr>
            <w:tcW w:w="7110" w:type="dxa"/>
          </w:tcPr>
          <w:p w14:paraId="3003FCDA" w14:textId="77777777" w:rsidR="00AB4890" w:rsidRPr="007D420F" w:rsidRDefault="00AB4890" w:rsidP="00AB4890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Brockerhoff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Department of Biochemistry, University of Washington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144AF009" w14:textId="294AE373" w:rsidR="00AB4890" w:rsidRPr="007D420F" w:rsidRDefault="00AB4890" w:rsidP="00AB4890">
            <w:pPr>
              <w:rPr>
                <w:rFonts w:ascii="Arial" w:hAnsi="Arial" w:cs="Arial"/>
              </w:rPr>
            </w:pPr>
            <w:r w:rsidRPr="007D420F">
              <w:rPr>
                <w:rFonts w:ascii="Arial" w:hAnsi="Arial" w:cs="Arial"/>
              </w:rPr>
              <w:t xml:space="preserve">Undergraduate Research Assistant.  </w:t>
            </w:r>
            <w:r>
              <w:rPr>
                <w:rFonts w:ascii="Arial" w:hAnsi="Arial" w:cs="Arial"/>
              </w:rPr>
              <w:t>Measuring calcium flux in the retinal photoreceptor mitochondria.  Tracking circadian gene expression changes in zebrafish cone photoreceptors.</w:t>
            </w:r>
          </w:p>
        </w:tc>
        <w:tc>
          <w:tcPr>
            <w:tcW w:w="2430" w:type="dxa"/>
          </w:tcPr>
          <w:p w14:paraId="4C877B0C" w14:textId="4A78D3B2" w:rsidR="00AB4890" w:rsidRPr="007D420F" w:rsidRDefault="00AB4890" w:rsidP="00AB489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Aug</w:t>
            </w:r>
            <w:r w:rsidRPr="007D420F">
              <w:rPr>
                <w:rFonts w:ascii="Arial" w:hAnsi="Arial" w:cs="Arial"/>
                <w:b/>
                <w:bCs/>
              </w:rPr>
              <w:t xml:space="preserve">/2017 – </w:t>
            </w:r>
            <w:r>
              <w:rPr>
                <w:rFonts w:ascii="Arial" w:hAnsi="Arial" w:cs="Arial"/>
                <w:b/>
                <w:bCs/>
              </w:rPr>
              <w:t>Jul</w:t>
            </w:r>
            <w:r w:rsidRPr="007D420F">
              <w:rPr>
                <w:rFonts w:ascii="Arial" w:hAnsi="Arial" w:cs="Arial"/>
                <w:b/>
                <w:bCs/>
              </w:rPr>
              <w:t>/2019</w:t>
            </w:r>
          </w:p>
        </w:tc>
      </w:tr>
    </w:tbl>
    <w:p w14:paraId="38EF7C92" w14:textId="77777777" w:rsidR="00570E00" w:rsidRPr="00397D98" w:rsidRDefault="00570E00" w:rsidP="004F2077">
      <w:pPr>
        <w:rPr>
          <w:rFonts w:ascii="Arial" w:hAnsi="Arial" w:cs="Arial"/>
          <w:sz w:val="8"/>
          <w:szCs w:val="8"/>
        </w:rPr>
      </w:pPr>
    </w:p>
    <w:p w14:paraId="459F1C6A" w14:textId="7BE8687E" w:rsidR="00E938A4" w:rsidRPr="00330B6C" w:rsidRDefault="00E938A4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Clinical Experience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520"/>
      </w:tblGrid>
      <w:tr w:rsidR="00E938A4" w14:paraId="3262126A" w14:textId="77777777" w:rsidTr="00E938A4">
        <w:tc>
          <w:tcPr>
            <w:tcW w:w="7020" w:type="dxa"/>
          </w:tcPr>
          <w:p w14:paraId="201316F1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Shadowing:</w:t>
            </w:r>
            <w:r>
              <w:rPr>
                <w:rFonts w:ascii="Arial" w:hAnsi="Arial" w:cs="Arial"/>
              </w:rPr>
              <w:t xml:space="preserve">  Clinical Center, NIH, Bethesda, MD</w:t>
            </w:r>
          </w:p>
          <w:p w14:paraId="1045780C" w14:textId="77777777" w:rsidR="00E938A4" w:rsidRDefault="00E938A4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Henry Masur, MD</w:t>
            </w:r>
            <w:r w:rsidR="00F51C02">
              <w:rPr>
                <w:rFonts w:ascii="Arial" w:hAnsi="Arial" w:cs="Arial"/>
              </w:rPr>
              <w:t xml:space="preserve"> – infectious diseases: 15 hours </w:t>
            </w:r>
          </w:p>
          <w:p w14:paraId="7CAFB415" w14:textId="77777777" w:rsidR="00F51C02" w:rsidRDefault="00F51C02" w:rsidP="00E938A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Rosandra</w:t>
            </w:r>
            <w:proofErr w:type="spellEnd"/>
            <w:r>
              <w:rPr>
                <w:rFonts w:ascii="Arial" w:hAnsi="Arial" w:cs="Arial"/>
              </w:rPr>
              <w:t xml:space="preserve"> Kaplan, MD – pediatric oncology:  12 hours</w:t>
            </w:r>
          </w:p>
          <w:p w14:paraId="3849EF60" w14:textId="77777777" w:rsidR="00F51C02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Folio, MD – Radiology:  32 hours </w:t>
            </w:r>
          </w:p>
          <w:p w14:paraId="473CDF8A" w14:textId="6196FF95" w:rsidR="00F51C02" w:rsidRPr="00E938A4" w:rsidRDefault="00F51C02" w:rsidP="00E938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Emily Chew, MD – Ophthalmology (virtual):  </w:t>
            </w:r>
            <w:r w:rsidR="00770BF4">
              <w:rPr>
                <w:rFonts w:ascii="Arial" w:hAnsi="Arial" w:cs="Arial"/>
              </w:rPr>
              <w:t>~</w:t>
            </w:r>
            <w:r>
              <w:rPr>
                <w:rFonts w:ascii="Arial" w:hAnsi="Arial" w:cs="Arial"/>
              </w:rPr>
              <w:t>2</w:t>
            </w:r>
            <w:r w:rsidR="00770BF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hours </w:t>
            </w:r>
          </w:p>
        </w:tc>
        <w:tc>
          <w:tcPr>
            <w:tcW w:w="2520" w:type="dxa"/>
          </w:tcPr>
          <w:p w14:paraId="0558953E" w14:textId="2D639A97" w:rsidR="00E938A4" w:rsidRPr="00E938A4" w:rsidRDefault="00E938A4" w:rsidP="00E938A4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Oct 2019 – Present</w:t>
            </w:r>
          </w:p>
        </w:tc>
      </w:tr>
      <w:tr w:rsidR="00E938A4" w14:paraId="42AD09DB" w14:textId="77777777" w:rsidTr="00E938A4">
        <w:tc>
          <w:tcPr>
            <w:tcW w:w="7020" w:type="dxa"/>
          </w:tcPr>
          <w:p w14:paraId="2AE54125" w14:textId="77777777" w:rsidR="00E938A4" w:rsidRPr="007D420F" w:rsidRDefault="00E938A4" w:rsidP="00E938A4">
            <w:pPr>
              <w:rPr>
                <w:rFonts w:ascii="Arial" w:hAnsi="Arial" w:cs="Arial"/>
              </w:rPr>
            </w:pPr>
            <w:proofErr w:type="spellStart"/>
            <w:r w:rsidRPr="007D420F">
              <w:rPr>
                <w:rFonts w:ascii="Arial" w:hAnsi="Arial" w:cs="Arial"/>
                <w:b/>
                <w:bCs/>
              </w:rPr>
              <w:t>Sorror</w:t>
            </w:r>
            <w:proofErr w:type="spellEnd"/>
            <w:r w:rsidRPr="007D420F">
              <w:rPr>
                <w:rFonts w:ascii="Arial" w:hAnsi="Arial" w:cs="Arial"/>
                <w:b/>
                <w:bCs/>
              </w:rPr>
              <w:t xml:space="preserve"> Lab</w:t>
            </w:r>
            <w:r w:rsidRPr="007D420F">
              <w:rPr>
                <w:rFonts w:ascii="Arial" w:hAnsi="Arial" w:cs="Arial"/>
              </w:rPr>
              <w:t xml:space="preserve">, </w:t>
            </w:r>
            <w:r w:rsidRPr="007D420F">
              <w:rPr>
                <w:rFonts w:ascii="Arial" w:hAnsi="Arial" w:cs="Arial"/>
                <w:i/>
                <w:iCs/>
              </w:rPr>
              <w:t>Clinical Research Division, Fred Hutch</w:t>
            </w:r>
            <w:r w:rsidRPr="007D420F">
              <w:rPr>
                <w:rFonts w:ascii="Arial" w:hAnsi="Arial" w:cs="Arial"/>
              </w:rPr>
              <w:t>, Seattle, WA</w:t>
            </w:r>
          </w:p>
          <w:p w14:paraId="61CEFB02" w14:textId="0F18334D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 w:rsidRPr="007D420F">
              <w:rPr>
                <w:rFonts w:ascii="Arial" w:hAnsi="Arial" w:cs="Arial"/>
              </w:rPr>
              <w:t xml:space="preserve">Summer </w:t>
            </w:r>
            <w:r w:rsidR="00914784">
              <w:rPr>
                <w:rFonts w:ascii="Arial" w:hAnsi="Arial" w:cs="Arial"/>
              </w:rPr>
              <w:t>Volunteer</w:t>
            </w:r>
            <w:r w:rsidRPr="007D420F">
              <w:rPr>
                <w:rFonts w:ascii="Arial" w:hAnsi="Arial" w:cs="Arial"/>
              </w:rPr>
              <w:t xml:space="preserve"> Intern.  </w:t>
            </w:r>
            <w:r>
              <w:rPr>
                <w:rFonts w:ascii="Arial" w:hAnsi="Arial" w:cs="Arial"/>
              </w:rPr>
              <w:t xml:space="preserve">Monitoring the mental and physical health of </w:t>
            </w:r>
            <w:r w:rsidR="00914784">
              <w:rPr>
                <w:rFonts w:ascii="Arial" w:hAnsi="Arial" w:cs="Arial"/>
              </w:rPr>
              <w:t xml:space="preserve">elderly </w:t>
            </w:r>
            <w:r>
              <w:rPr>
                <w:rFonts w:ascii="Arial" w:hAnsi="Arial" w:cs="Arial"/>
              </w:rPr>
              <w:t>acute myeloid leukemia patients.</w:t>
            </w:r>
            <w:r w:rsidR="0035616D">
              <w:rPr>
                <w:rFonts w:ascii="Arial" w:hAnsi="Arial" w:cs="Arial"/>
              </w:rPr>
              <w:t xml:space="preserve">  700 hours</w:t>
            </w:r>
          </w:p>
        </w:tc>
        <w:tc>
          <w:tcPr>
            <w:tcW w:w="2520" w:type="dxa"/>
          </w:tcPr>
          <w:p w14:paraId="5C805796" w14:textId="16B37902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Pr="007D420F">
              <w:rPr>
                <w:rFonts w:ascii="Arial" w:hAnsi="Arial" w:cs="Arial"/>
                <w:b/>
                <w:bCs/>
              </w:rPr>
              <w:t xml:space="preserve">/2016 – </w:t>
            </w:r>
            <w:r>
              <w:rPr>
                <w:rFonts w:ascii="Arial" w:hAnsi="Arial" w:cs="Arial"/>
                <w:b/>
                <w:bCs/>
              </w:rPr>
              <w:t>Nov</w:t>
            </w:r>
            <w:r w:rsidRPr="007D420F">
              <w:rPr>
                <w:rFonts w:ascii="Arial" w:hAnsi="Arial" w:cs="Arial"/>
                <w:b/>
                <w:bCs/>
              </w:rPr>
              <w:t xml:space="preserve">/2016  </w:t>
            </w:r>
          </w:p>
        </w:tc>
      </w:tr>
      <w:tr w:rsidR="00E938A4" w14:paraId="0D1E380B" w14:textId="77777777" w:rsidTr="00E938A4">
        <w:tc>
          <w:tcPr>
            <w:tcW w:w="7020" w:type="dxa"/>
          </w:tcPr>
          <w:p w14:paraId="34F6EEA3" w14:textId="77777777" w:rsidR="00E938A4" w:rsidRDefault="00E938A4" w:rsidP="00E938A4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Medical Center</w:t>
            </w:r>
            <w:r>
              <w:rPr>
                <w:rFonts w:ascii="Arial" w:hAnsi="Arial" w:cs="Arial"/>
              </w:rPr>
              <w:t>, Seattle, WA</w:t>
            </w:r>
          </w:p>
          <w:p w14:paraId="035FF3C6" w14:textId="23F792CA" w:rsidR="00E938A4" w:rsidRDefault="00E938A4" w:rsidP="00E938A4">
            <w:pPr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</w:rPr>
              <w:lastRenderedPageBreak/>
              <w:t>Helped transport patients between various units, delivered gifts, and stocked hospital supplies.</w:t>
            </w:r>
            <w:r w:rsidR="0035616D">
              <w:rPr>
                <w:rFonts w:ascii="Arial" w:hAnsi="Arial" w:cs="Arial"/>
              </w:rPr>
              <w:t xml:space="preserve">  252 hours</w:t>
            </w:r>
          </w:p>
        </w:tc>
        <w:tc>
          <w:tcPr>
            <w:tcW w:w="2520" w:type="dxa"/>
          </w:tcPr>
          <w:p w14:paraId="1317A4E9" w14:textId="72D4F51F" w:rsidR="00E938A4" w:rsidRDefault="00E938A4" w:rsidP="00E938A4">
            <w:pPr>
              <w:jc w:val="right"/>
              <w:rPr>
                <w:rFonts w:ascii="Arial" w:hAnsi="Arial" w:cs="Arial"/>
                <w:b/>
                <w:bCs/>
                <w:color w:val="6E1DFF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Dec</w:t>
            </w:r>
            <w:r w:rsidRPr="003714D5">
              <w:rPr>
                <w:rFonts w:ascii="Arial" w:hAnsi="Arial" w:cs="Arial"/>
                <w:b/>
                <w:bCs/>
              </w:rPr>
              <w:t xml:space="preserve">/2015 – </w:t>
            </w:r>
            <w:r>
              <w:rPr>
                <w:rFonts w:ascii="Arial" w:hAnsi="Arial" w:cs="Arial"/>
                <w:b/>
                <w:bCs/>
              </w:rPr>
              <w:t>May</w:t>
            </w:r>
            <w:r w:rsidRPr="003714D5">
              <w:rPr>
                <w:rFonts w:ascii="Arial" w:hAnsi="Arial" w:cs="Arial"/>
                <w:b/>
                <w:bCs/>
              </w:rPr>
              <w:t>/2017</w:t>
            </w:r>
          </w:p>
        </w:tc>
      </w:tr>
    </w:tbl>
    <w:p w14:paraId="0C4756F3" w14:textId="77777777" w:rsidR="00770BF4" w:rsidRDefault="00770BF4" w:rsidP="004F2077">
      <w:pPr>
        <w:rPr>
          <w:rFonts w:ascii="Arial" w:hAnsi="Arial" w:cs="Arial"/>
          <w:b/>
          <w:bCs/>
          <w:color w:val="6E1DFF"/>
          <w:sz w:val="32"/>
          <w:szCs w:val="32"/>
        </w:rPr>
      </w:pPr>
    </w:p>
    <w:p w14:paraId="3777FFFD" w14:textId="78D7DD07" w:rsidR="00570E00" w:rsidRPr="005D28EB" w:rsidRDefault="00570E00" w:rsidP="004F2077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5D28EB">
        <w:rPr>
          <w:rFonts w:ascii="Arial" w:hAnsi="Arial" w:cs="Arial"/>
          <w:b/>
          <w:bCs/>
          <w:color w:val="501EFF"/>
          <w:sz w:val="32"/>
          <w:szCs w:val="32"/>
        </w:rPr>
        <w:t>Publications</w:t>
      </w:r>
    </w:p>
    <w:p w14:paraId="2C93526C" w14:textId="79AC0E62" w:rsidR="00223876" w:rsidRDefault="00354CD6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951">
        <w:rPr>
          <w:rFonts w:ascii="Arial" w:hAnsi="Arial" w:cs="Arial"/>
        </w:rPr>
        <w:t xml:space="preserve">Smith AJ, Advani J, </w:t>
      </w:r>
      <w:r w:rsidR="000C4C29" w:rsidRPr="009F0951">
        <w:rPr>
          <w:rFonts w:ascii="Arial" w:hAnsi="Arial" w:cs="Arial"/>
          <w:b/>
          <w:bCs/>
          <w:u w:val="single"/>
        </w:rPr>
        <w:t>Brock DC</w:t>
      </w:r>
      <w:r w:rsidR="000C4C29" w:rsidRPr="009F0951">
        <w:rPr>
          <w:rFonts w:ascii="Arial" w:hAnsi="Arial" w:cs="Arial"/>
        </w:rPr>
        <w:t xml:space="preserve">, </w:t>
      </w:r>
      <w:r w:rsidRPr="009F0951">
        <w:rPr>
          <w:rFonts w:ascii="Arial" w:hAnsi="Arial" w:cs="Arial"/>
        </w:rPr>
        <w:t>Nellissery J,</w:t>
      </w:r>
      <w:r w:rsidR="000C4C29">
        <w:rPr>
          <w:rFonts w:ascii="Arial" w:hAnsi="Arial" w:cs="Arial"/>
        </w:rPr>
        <w:t xml:space="preserve"> </w:t>
      </w:r>
      <w:proofErr w:type="spellStart"/>
      <w:r w:rsidRPr="009F0951">
        <w:rPr>
          <w:rFonts w:ascii="Arial" w:hAnsi="Arial" w:cs="Arial"/>
        </w:rPr>
        <w:t>Gumerson</w:t>
      </w:r>
      <w:proofErr w:type="spellEnd"/>
      <w:r w:rsidRPr="009F0951">
        <w:rPr>
          <w:rFonts w:ascii="Arial" w:hAnsi="Arial" w:cs="Arial"/>
        </w:rPr>
        <w:t xml:space="preserve"> JD, Dong L, Aravind L, Kennedy B, Swaroop A.</w:t>
      </w:r>
      <w:r w:rsidR="00ED0332">
        <w:rPr>
          <w:rFonts w:ascii="Arial" w:hAnsi="Arial" w:cs="Arial"/>
        </w:rPr>
        <w:t xml:space="preserve"> </w:t>
      </w:r>
      <w:r w:rsidR="00ED0332" w:rsidRPr="00ED0332">
        <w:rPr>
          <w:rFonts w:ascii="Arial" w:hAnsi="Arial" w:cs="Arial"/>
        </w:rPr>
        <w:t xml:space="preserve">GATD3A, a mitochondrial </w:t>
      </w:r>
      <w:proofErr w:type="spellStart"/>
      <w:r w:rsidR="00ED0332" w:rsidRPr="00ED0332">
        <w:rPr>
          <w:rFonts w:ascii="Arial" w:hAnsi="Arial" w:cs="Arial"/>
        </w:rPr>
        <w:t>deglycase</w:t>
      </w:r>
      <w:proofErr w:type="spellEnd"/>
      <w:r w:rsidR="00ED0332" w:rsidRPr="00ED0332">
        <w:rPr>
          <w:rFonts w:ascii="Arial" w:hAnsi="Arial" w:cs="Arial"/>
        </w:rPr>
        <w:t xml:space="preserve"> with evolutionary origins from </w:t>
      </w:r>
      <w:proofErr w:type="spellStart"/>
      <w:r w:rsidR="00ED0332" w:rsidRPr="00ED0332">
        <w:rPr>
          <w:rFonts w:ascii="Arial" w:hAnsi="Arial" w:cs="Arial"/>
        </w:rPr>
        <w:t>gammaproteobacteria</w:t>
      </w:r>
      <w:proofErr w:type="spellEnd"/>
      <w:r w:rsidR="00ED0332" w:rsidRPr="00ED0332">
        <w:rPr>
          <w:rFonts w:ascii="Arial" w:hAnsi="Arial" w:cs="Arial"/>
        </w:rPr>
        <w:t>, restricts the formation of advanced glycation end products</w:t>
      </w:r>
      <w:r w:rsidRPr="0071045D">
        <w:rPr>
          <w:rFonts w:ascii="Arial" w:hAnsi="Arial" w:cs="Arial"/>
        </w:rPr>
        <w:t>.</w:t>
      </w:r>
      <w:r w:rsidR="00ED0332">
        <w:rPr>
          <w:rFonts w:ascii="Arial" w:hAnsi="Arial" w:cs="Arial"/>
        </w:rPr>
        <w:t xml:space="preserve"> </w:t>
      </w:r>
      <w:r w:rsidR="00770BF4">
        <w:rPr>
          <w:rFonts w:ascii="Arial" w:hAnsi="Arial" w:cs="Arial"/>
          <w:i/>
          <w:iCs/>
        </w:rPr>
        <w:t>BMC Biolog</w:t>
      </w:r>
      <w:r w:rsidR="00ED0332">
        <w:rPr>
          <w:rFonts w:ascii="Arial" w:hAnsi="Arial" w:cs="Arial"/>
          <w:i/>
          <w:iCs/>
        </w:rPr>
        <w:t>y</w:t>
      </w:r>
      <w:r w:rsidR="00ED0332">
        <w:rPr>
          <w:rFonts w:ascii="Arial" w:hAnsi="Arial" w:cs="Arial"/>
        </w:rPr>
        <w:t>, 20 (1), 68.</w:t>
      </w:r>
      <w:r w:rsidR="0062795F">
        <w:rPr>
          <w:rFonts w:ascii="Arial" w:hAnsi="Arial" w:cs="Arial"/>
        </w:rPr>
        <w:t xml:space="preserve"> </w:t>
      </w:r>
      <w:hyperlink r:id="rId9" w:history="1">
        <w:r w:rsidR="0062795F" w:rsidRPr="003403D8">
          <w:rPr>
            <w:rStyle w:val="Hyperlink"/>
            <w:rFonts w:ascii="Arial" w:hAnsi="Arial" w:cs="Arial"/>
          </w:rPr>
          <w:t>https://doi.org/10.1186/s12915-022-01267-6</w:t>
        </w:r>
      </w:hyperlink>
      <w:r w:rsidR="0062795F">
        <w:rPr>
          <w:rFonts w:ascii="Arial" w:hAnsi="Arial" w:cs="Arial"/>
        </w:rPr>
        <w:t xml:space="preserve"> </w:t>
      </w:r>
    </w:p>
    <w:p w14:paraId="12078D78" w14:textId="2F2EAA19" w:rsidR="00770BF4" w:rsidRPr="00770BF4" w:rsidRDefault="00770BF4" w:rsidP="00770B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70BF4">
        <w:rPr>
          <w:rFonts w:ascii="Arial" w:hAnsi="Arial" w:cs="Arial"/>
        </w:rPr>
        <w:t xml:space="preserve">Cleghorn WM, Burrell AL, </w:t>
      </w:r>
      <w:proofErr w:type="spellStart"/>
      <w:r w:rsidRPr="00770BF4">
        <w:rPr>
          <w:rFonts w:ascii="Arial" w:hAnsi="Arial" w:cs="Arial"/>
        </w:rPr>
        <w:t>Giarmarco</w:t>
      </w:r>
      <w:proofErr w:type="spellEnd"/>
      <w:r w:rsidRPr="00770BF4">
        <w:rPr>
          <w:rFonts w:ascii="Arial" w:hAnsi="Arial" w:cs="Arial"/>
        </w:rPr>
        <w:t xml:space="preserve"> MM, </w:t>
      </w:r>
      <w:r w:rsidRPr="00770BF4">
        <w:rPr>
          <w:rFonts w:ascii="Arial" w:hAnsi="Arial" w:cs="Arial"/>
          <w:b/>
          <w:bCs/>
          <w:u w:val="single"/>
        </w:rPr>
        <w:t>Brock DC</w:t>
      </w:r>
      <w:r w:rsidRPr="00770BF4">
        <w:rPr>
          <w:rFonts w:ascii="Arial" w:hAnsi="Arial" w:cs="Arial"/>
        </w:rPr>
        <w:t xml:space="preserve">, Wang Y, Chambers ZS, Du J, </w:t>
      </w:r>
      <w:proofErr w:type="spellStart"/>
      <w:r w:rsidRPr="00770BF4">
        <w:rPr>
          <w:rFonts w:ascii="Arial" w:hAnsi="Arial" w:cs="Arial"/>
        </w:rPr>
        <w:t>Kollman</w:t>
      </w:r>
      <w:proofErr w:type="spellEnd"/>
      <w:r w:rsidRPr="00770BF4">
        <w:rPr>
          <w:rFonts w:ascii="Arial" w:hAnsi="Arial" w:cs="Arial"/>
        </w:rPr>
        <w:t xml:space="preserve"> JM, </w:t>
      </w:r>
      <w:proofErr w:type="spellStart"/>
      <w:r w:rsidRPr="00770BF4">
        <w:rPr>
          <w:rFonts w:ascii="Arial" w:hAnsi="Arial" w:cs="Arial"/>
        </w:rPr>
        <w:t>Brockerhoff</w:t>
      </w:r>
      <w:proofErr w:type="spellEnd"/>
      <w:r w:rsidRPr="00770BF4">
        <w:rPr>
          <w:rFonts w:ascii="Arial" w:hAnsi="Arial" w:cs="Arial"/>
        </w:rPr>
        <w:t xml:space="preserve"> SE. </w:t>
      </w:r>
      <w:r>
        <w:rPr>
          <w:rFonts w:ascii="Arial" w:hAnsi="Arial" w:cs="Arial"/>
        </w:rPr>
        <w:t xml:space="preserve">(Nov 2021). </w:t>
      </w:r>
      <w:r w:rsidRPr="00770BF4">
        <w:rPr>
          <w:rFonts w:ascii="Arial" w:hAnsi="Arial" w:cs="Arial"/>
        </w:rPr>
        <w:t xml:space="preserve">A highly conserved zebrafish IMPDH retinal isoform produces the majority of guanine and forms dynamic protein filaments in photoreceptor cells. </w:t>
      </w:r>
      <w:r w:rsidRPr="00770BF4">
        <w:rPr>
          <w:rFonts w:ascii="Arial" w:hAnsi="Arial" w:cs="Arial"/>
          <w:i/>
          <w:iCs/>
        </w:rPr>
        <w:t>Journal of Biological Chemistry</w:t>
      </w:r>
      <w:r w:rsidR="00E65B0E">
        <w:rPr>
          <w:rFonts w:ascii="Arial" w:hAnsi="Arial" w:cs="Arial"/>
        </w:rPr>
        <w:t>,</w:t>
      </w:r>
      <w:r w:rsidRPr="00770BF4">
        <w:rPr>
          <w:rFonts w:ascii="Arial" w:hAnsi="Arial" w:cs="Arial"/>
        </w:rPr>
        <w:t xml:space="preserve"> </w:t>
      </w:r>
      <w:r w:rsidR="00E65B0E">
        <w:rPr>
          <w:rFonts w:ascii="Arial" w:hAnsi="Arial" w:cs="Arial"/>
        </w:rPr>
        <w:t xml:space="preserve">298 (1), </w:t>
      </w:r>
      <w:r w:rsidR="00E65B0E" w:rsidRPr="00E65B0E">
        <w:rPr>
          <w:rFonts w:ascii="Arial" w:hAnsi="Arial" w:cs="Arial"/>
          <w:noProof/>
          <w:szCs w:val="24"/>
        </w:rPr>
        <w:t>101441</w:t>
      </w:r>
      <w:r w:rsidR="00E65B0E">
        <w:rPr>
          <w:rFonts w:ascii="Arial" w:hAnsi="Arial" w:cs="Arial"/>
          <w:noProof/>
          <w:szCs w:val="24"/>
        </w:rPr>
        <w:t>.</w:t>
      </w:r>
      <w:r w:rsidR="0062795F">
        <w:rPr>
          <w:rFonts w:ascii="Arial" w:hAnsi="Arial" w:cs="Arial"/>
          <w:noProof/>
          <w:szCs w:val="24"/>
        </w:rPr>
        <w:t xml:space="preserve"> </w:t>
      </w:r>
      <w:hyperlink r:id="rId10" w:history="1">
        <w:r w:rsidRPr="00904E4B">
          <w:rPr>
            <w:rStyle w:val="Hyperlink"/>
            <w:rFonts w:ascii="Arial" w:hAnsi="Arial" w:cs="Arial"/>
          </w:rPr>
          <w:t>https://doi.org/10.1016/j.jbc.2021.101441</w:t>
        </w:r>
      </w:hyperlink>
      <w:r>
        <w:rPr>
          <w:rFonts w:ascii="Arial" w:hAnsi="Arial" w:cs="Arial"/>
        </w:rPr>
        <w:t xml:space="preserve"> </w:t>
      </w:r>
    </w:p>
    <w:p w14:paraId="08C805E7" w14:textId="1F34332C" w:rsidR="00437B32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37B32">
        <w:rPr>
          <w:rFonts w:ascii="Arial" w:hAnsi="Arial" w:cs="Arial"/>
        </w:rPr>
        <w:t>Giarmarco</w:t>
      </w:r>
      <w:proofErr w:type="spellEnd"/>
      <w:r w:rsidRPr="00437B32">
        <w:rPr>
          <w:rFonts w:ascii="Arial" w:hAnsi="Arial" w:cs="Arial"/>
        </w:rPr>
        <w:t xml:space="preserve"> MM,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</w:t>
      </w:r>
      <w:proofErr w:type="spellStart"/>
      <w:r w:rsidRPr="00437B32">
        <w:rPr>
          <w:rFonts w:ascii="Arial" w:hAnsi="Arial" w:cs="Arial"/>
        </w:rPr>
        <w:t>Robbings</w:t>
      </w:r>
      <w:proofErr w:type="spellEnd"/>
      <w:r w:rsidRPr="00437B32">
        <w:rPr>
          <w:rFonts w:ascii="Arial" w:hAnsi="Arial" w:cs="Arial"/>
        </w:rPr>
        <w:t xml:space="preserve"> BM, Cleghorn WM, </w:t>
      </w:r>
      <w:proofErr w:type="spellStart"/>
      <w:r w:rsidRPr="00437B32">
        <w:rPr>
          <w:rFonts w:ascii="Arial" w:hAnsi="Arial" w:cs="Arial"/>
        </w:rPr>
        <w:t>Tsantilas</w:t>
      </w:r>
      <w:proofErr w:type="spellEnd"/>
      <w:r w:rsidRPr="00437B32">
        <w:rPr>
          <w:rFonts w:ascii="Arial" w:hAnsi="Arial" w:cs="Arial"/>
        </w:rPr>
        <w:t xml:space="preserve"> KA, </w:t>
      </w:r>
      <w:proofErr w:type="spellStart"/>
      <w:r w:rsidRPr="00437B32">
        <w:rPr>
          <w:rFonts w:ascii="Arial" w:hAnsi="Arial" w:cs="Arial"/>
        </w:rPr>
        <w:t>Kuch</w:t>
      </w:r>
      <w:proofErr w:type="spellEnd"/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KC, Ge W, Rutter KM, Parker ED,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</w:t>
      </w:r>
      <w:r w:rsidR="00D632A2">
        <w:rPr>
          <w:rFonts w:ascii="Arial" w:hAnsi="Arial" w:cs="Arial"/>
        </w:rPr>
        <w:t>.</w:t>
      </w:r>
      <w:r w:rsidRPr="00437B3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Nov </w:t>
      </w:r>
      <w:r w:rsidRPr="00437B32">
        <w:rPr>
          <w:rFonts w:ascii="Arial" w:hAnsi="Arial" w:cs="Arial"/>
        </w:rPr>
        <w:t xml:space="preserve">2020). </w:t>
      </w:r>
      <w:r w:rsidRPr="0071045D">
        <w:rPr>
          <w:rFonts w:ascii="Arial" w:hAnsi="Arial" w:cs="Arial"/>
        </w:rPr>
        <w:t>Daily mitochondrial dynamics in cone photoreceptors.</w:t>
      </w:r>
      <w:r w:rsidRPr="00437B32">
        <w:rPr>
          <w:rFonts w:ascii="Arial" w:hAnsi="Arial" w:cs="Arial"/>
        </w:rPr>
        <w:t xml:space="preserve"> </w:t>
      </w:r>
      <w:r w:rsidRPr="0071045D">
        <w:rPr>
          <w:rFonts w:ascii="Arial" w:hAnsi="Arial" w:cs="Arial"/>
          <w:i/>
          <w:iCs/>
        </w:rPr>
        <w:t>Proceedings of the National Academy of Sciences of the United States of America</w:t>
      </w:r>
      <w:r w:rsidRPr="00437B32">
        <w:rPr>
          <w:rFonts w:ascii="Arial" w:hAnsi="Arial" w:cs="Arial"/>
        </w:rPr>
        <w:t xml:space="preserve">, 117(46), 28816–28827. </w:t>
      </w:r>
      <w:hyperlink r:id="rId11" w:history="1">
        <w:r w:rsidRPr="00830495">
          <w:rPr>
            <w:rStyle w:val="Hyperlink"/>
            <w:rFonts w:ascii="Arial" w:hAnsi="Arial" w:cs="Arial"/>
          </w:rPr>
          <w:t>https://doi.org/10.1073/pnas.2007827117</w:t>
        </w:r>
      </w:hyperlink>
      <w:r>
        <w:rPr>
          <w:rFonts w:ascii="Arial" w:hAnsi="Arial" w:cs="Arial"/>
        </w:rPr>
        <w:t xml:space="preserve"> </w:t>
      </w:r>
    </w:p>
    <w:p w14:paraId="411A7831" w14:textId="213E6492" w:rsidR="00570E00" w:rsidRDefault="00437B32" w:rsidP="00D778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37B32">
        <w:rPr>
          <w:rFonts w:ascii="Arial" w:hAnsi="Arial" w:cs="Arial"/>
        </w:rPr>
        <w:t xml:space="preserve">Hutto RA, </w:t>
      </w:r>
      <w:proofErr w:type="spellStart"/>
      <w:r w:rsidRPr="00437B32">
        <w:rPr>
          <w:rFonts w:ascii="Arial" w:hAnsi="Arial" w:cs="Arial"/>
        </w:rPr>
        <w:t>Bisbach</w:t>
      </w:r>
      <w:proofErr w:type="spellEnd"/>
      <w:r w:rsidRPr="00437B32">
        <w:rPr>
          <w:rFonts w:ascii="Arial" w:hAnsi="Arial" w:cs="Arial"/>
        </w:rPr>
        <w:t xml:space="preserve"> CM, Abbas</w:t>
      </w:r>
      <w:r w:rsidR="00D632A2">
        <w:rPr>
          <w:rFonts w:ascii="Arial" w:hAnsi="Arial" w:cs="Arial"/>
        </w:rPr>
        <w:t xml:space="preserve"> </w:t>
      </w:r>
      <w:r w:rsidRPr="00437B32">
        <w:rPr>
          <w:rFonts w:ascii="Arial" w:hAnsi="Arial" w:cs="Arial"/>
        </w:rPr>
        <w:t xml:space="preserve">F, </w:t>
      </w:r>
      <w:r w:rsidRPr="00437B32">
        <w:rPr>
          <w:rFonts w:ascii="Arial" w:hAnsi="Arial" w:cs="Arial"/>
          <w:b/>
          <w:bCs/>
          <w:u w:val="single"/>
        </w:rPr>
        <w:t>Brock DC</w:t>
      </w:r>
      <w:r w:rsidRPr="00437B32">
        <w:rPr>
          <w:rFonts w:ascii="Arial" w:hAnsi="Arial" w:cs="Arial"/>
        </w:rPr>
        <w:t xml:space="preserve">, Cleghorn WM, Parker ED, Bauer BH, Ge W, </w:t>
      </w:r>
      <w:proofErr w:type="spellStart"/>
      <w:r w:rsidRPr="00437B32">
        <w:rPr>
          <w:rFonts w:ascii="Arial" w:hAnsi="Arial" w:cs="Arial"/>
        </w:rPr>
        <w:t>Vinberg</w:t>
      </w:r>
      <w:proofErr w:type="spellEnd"/>
      <w:r w:rsidRPr="00437B32">
        <w:rPr>
          <w:rFonts w:ascii="Arial" w:hAnsi="Arial" w:cs="Arial"/>
        </w:rPr>
        <w:t xml:space="preserve"> F, Hurley JB, </w:t>
      </w:r>
      <w:proofErr w:type="spellStart"/>
      <w:r w:rsidRPr="00437B32">
        <w:rPr>
          <w:rFonts w:ascii="Arial" w:hAnsi="Arial" w:cs="Arial"/>
        </w:rPr>
        <w:t>Brockerhoff</w:t>
      </w:r>
      <w:proofErr w:type="spellEnd"/>
      <w:r w:rsidRPr="00437B32">
        <w:rPr>
          <w:rFonts w:ascii="Arial" w:hAnsi="Arial" w:cs="Arial"/>
        </w:rPr>
        <w:t xml:space="preserve"> SE. (</w:t>
      </w:r>
      <w:r>
        <w:rPr>
          <w:rFonts w:ascii="Arial" w:hAnsi="Arial" w:cs="Arial"/>
        </w:rPr>
        <w:t>Aug 2019</w:t>
      </w:r>
      <w:r w:rsidRPr="00437B32">
        <w:rPr>
          <w:rFonts w:ascii="Arial" w:hAnsi="Arial" w:cs="Arial"/>
        </w:rPr>
        <w:t xml:space="preserve">). </w:t>
      </w:r>
      <w:r w:rsidRPr="0071045D">
        <w:rPr>
          <w:rFonts w:ascii="Arial" w:hAnsi="Arial" w:cs="Arial"/>
        </w:rPr>
        <w:t xml:space="preserve">Increasing Ca2+ in photoreceptor mitochondria alters metabolites, accelerates </w:t>
      </w:r>
      <w:proofErr w:type="spellStart"/>
      <w:r w:rsidRPr="0071045D">
        <w:rPr>
          <w:rFonts w:ascii="Arial" w:hAnsi="Arial" w:cs="Arial"/>
        </w:rPr>
        <w:t>photoresponse</w:t>
      </w:r>
      <w:proofErr w:type="spellEnd"/>
      <w:r w:rsidRPr="0071045D">
        <w:rPr>
          <w:rFonts w:ascii="Arial" w:hAnsi="Arial" w:cs="Arial"/>
        </w:rPr>
        <w:t xml:space="preserve"> recovery, and reveals adaptations to mitochondrial stress. </w:t>
      </w:r>
      <w:r w:rsidRPr="0071045D">
        <w:rPr>
          <w:rFonts w:ascii="Arial" w:hAnsi="Arial" w:cs="Arial"/>
          <w:i/>
          <w:iCs/>
        </w:rPr>
        <w:t xml:space="preserve">Cell </w:t>
      </w:r>
      <w:r w:rsidR="0071045D" w:rsidRPr="0071045D">
        <w:rPr>
          <w:rFonts w:ascii="Arial" w:hAnsi="Arial" w:cs="Arial"/>
          <w:i/>
          <w:iCs/>
        </w:rPr>
        <w:t>D</w:t>
      </w:r>
      <w:r w:rsidRPr="0071045D">
        <w:rPr>
          <w:rFonts w:ascii="Arial" w:hAnsi="Arial" w:cs="Arial"/>
          <w:i/>
          <w:iCs/>
        </w:rPr>
        <w:t xml:space="preserve">eath </w:t>
      </w:r>
      <w:r w:rsidR="0071045D" w:rsidRPr="0071045D">
        <w:rPr>
          <w:rFonts w:ascii="Arial" w:hAnsi="Arial" w:cs="Arial"/>
          <w:i/>
          <w:iCs/>
        </w:rPr>
        <w:t>&amp; D</w:t>
      </w:r>
      <w:r w:rsidRPr="0071045D">
        <w:rPr>
          <w:rFonts w:ascii="Arial" w:hAnsi="Arial" w:cs="Arial"/>
          <w:i/>
          <w:iCs/>
        </w:rPr>
        <w:t>ifferentiation</w:t>
      </w:r>
      <w:r w:rsidRPr="00437B32">
        <w:rPr>
          <w:rFonts w:ascii="Arial" w:hAnsi="Arial" w:cs="Arial"/>
        </w:rPr>
        <w:t xml:space="preserve">, 27(3), 1067–1085. </w:t>
      </w:r>
      <w:hyperlink r:id="rId12" w:history="1">
        <w:r w:rsidRPr="00830495">
          <w:rPr>
            <w:rStyle w:val="Hyperlink"/>
            <w:rFonts w:ascii="Arial" w:hAnsi="Arial" w:cs="Arial"/>
          </w:rPr>
          <w:t>https://doi.org/10.1038/s41418-019-0398-2</w:t>
        </w:r>
      </w:hyperlink>
      <w:r>
        <w:rPr>
          <w:rFonts w:ascii="Arial" w:hAnsi="Arial" w:cs="Arial"/>
        </w:rPr>
        <w:t xml:space="preserve"> </w:t>
      </w:r>
    </w:p>
    <w:p w14:paraId="7273C4EA" w14:textId="12D413B1" w:rsidR="00223876" w:rsidRPr="00330B6C" w:rsidRDefault="00437B32" w:rsidP="004073EB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Presentations</w:t>
      </w:r>
    </w:p>
    <w:p w14:paraId="321124A8" w14:textId="3EE58969" w:rsid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Rowan S, Mondal A</w:t>
      </w:r>
      <w:r w:rsidR="00AD72DD"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Taylor A, Swaroop A. </w:t>
      </w:r>
      <w:r w:rsidRPr="004062A6">
        <w:rPr>
          <w:rFonts w:ascii="Arial" w:hAnsi="Arial" w:cs="Arial"/>
          <w:i/>
          <w:iCs/>
        </w:rPr>
        <w:t>Nrf2 Knockout Mice Exhibit High Glycemic Index Diet Associated Transcriptomic Alterations in Liver and Retina.</w:t>
      </w:r>
      <w:r w:rsidRPr="00BE3D17">
        <w:rPr>
          <w:rFonts w:ascii="Arial" w:hAnsi="Arial" w:cs="Arial"/>
        </w:rPr>
        <w:t xml:space="preserve"> </w:t>
      </w:r>
      <w:r w:rsidR="004062A6" w:rsidRPr="004062A6">
        <w:rPr>
          <w:rFonts w:ascii="Arial" w:hAnsi="Arial" w:cs="Arial"/>
        </w:rPr>
        <w:t xml:space="preserve">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1559E1C5" w14:textId="20A39706" w:rsid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</w:rPr>
        <w:t xml:space="preserve">Mondal AK, </w:t>
      </w: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</w:t>
      </w:r>
      <w:r w:rsidR="00B71083">
        <w:rPr>
          <w:rFonts w:ascii="Arial" w:hAnsi="Arial" w:cs="Arial"/>
        </w:rPr>
        <w:t>J</w:t>
      </w:r>
      <w:r w:rsidRPr="004062A6">
        <w:rPr>
          <w:rFonts w:ascii="Arial" w:hAnsi="Arial" w:cs="Arial"/>
        </w:rPr>
        <w:t xml:space="preserve">iang K, Nellissery J, Chew E, Swaroop A. </w:t>
      </w:r>
      <w:r w:rsidRPr="004062A6">
        <w:rPr>
          <w:rFonts w:ascii="Arial" w:hAnsi="Arial" w:cs="Arial"/>
          <w:i/>
          <w:iCs/>
        </w:rPr>
        <w:t>Retinal responses to aging and nutrition.</w:t>
      </w:r>
      <w:r w:rsidRPr="004062A6">
        <w:rPr>
          <w:rFonts w:ascii="Arial" w:hAnsi="Arial" w:cs="Arial"/>
        </w:rPr>
        <w:t xml:space="preserve"> Future presentation at </w:t>
      </w:r>
      <w:r w:rsidR="004062A6">
        <w:rPr>
          <w:rFonts w:ascii="Arial" w:hAnsi="Arial" w:cs="Arial"/>
        </w:rPr>
        <w:t>Association for Research in Vision and Ophthalmology (ARVO), (May 2022)</w:t>
      </w:r>
      <w:r w:rsidR="00AD72DD">
        <w:rPr>
          <w:rFonts w:ascii="Arial" w:hAnsi="Arial" w:cs="Arial"/>
        </w:rPr>
        <w:t>.</w:t>
      </w:r>
    </w:p>
    <w:p w14:paraId="634B595B" w14:textId="435DF89A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Associated Transcriptomic Alterations in the Retina</w:t>
      </w:r>
      <w:r>
        <w:rPr>
          <w:rFonts w:ascii="Arial" w:hAnsi="Arial" w:cs="Arial"/>
        </w:rPr>
        <w:t xml:space="preserve">. Future presentation at the </w:t>
      </w:r>
      <w:proofErr w:type="spellStart"/>
      <w:r w:rsidR="00AD72DD">
        <w:rPr>
          <w:rFonts w:ascii="Arial" w:hAnsi="Arial" w:cs="Arial"/>
        </w:rPr>
        <w:t>Postbac</w:t>
      </w:r>
      <w:proofErr w:type="spellEnd"/>
      <w:r w:rsidR="00AD72DD">
        <w:rPr>
          <w:rFonts w:ascii="Arial" w:hAnsi="Arial" w:cs="Arial"/>
        </w:rPr>
        <w:t xml:space="preserve"> Poster Day at the NIH, Bethesda, MD (April 2021).</w:t>
      </w:r>
    </w:p>
    <w:p w14:paraId="73A04CC0" w14:textId="6695F542" w:rsidR="004B08CE" w:rsidRPr="004B08CE" w:rsidRDefault="004B08CE" w:rsidP="004B08C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B08CE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Rowan S, Mondal AK, Taylor A, Swaroop A. </w:t>
      </w:r>
      <w:r w:rsidRPr="004B08CE">
        <w:rPr>
          <w:rFonts w:ascii="Arial" w:hAnsi="Arial" w:cs="Arial"/>
          <w:i/>
          <w:iCs/>
        </w:rPr>
        <w:t>Nrf2 Knockout Mice Exhibit High Glycemic Diet Associated Transcriptomic Alterations in the Retina</w:t>
      </w:r>
      <w:r>
        <w:rPr>
          <w:rFonts w:ascii="Arial" w:hAnsi="Arial" w:cs="Arial"/>
        </w:rPr>
        <w:t>. Presented at the American Physician Scientist Association South Regional Conference at the South Texas Medical Scientist Training Program, (March 2022).</w:t>
      </w:r>
    </w:p>
    <w:p w14:paraId="7174D065" w14:textId="2F3F0B5C" w:rsidR="00BE3D17" w:rsidRPr="004062A6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062A6">
        <w:rPr>
          <w:rFonts w:ascii="Arial" w:hAnsi="Arial" w:cs="Arial"/>
          <w:b/>
          <w:bCs/>
          <w:u w:val="single"/>
        </w:rPr>
        <w:t>Brock DC,</w:t>
      </w:r>
      <w:r w:rsidRPr="004062A6">
        <w:rPr>
          <w:rFonts w:ascii="Arial" w:hAnsi="Arial" w:cs="Arial"/>
        </w:rPr>
        <w:t xml:space="preserve"> Mondal AK, Jiang K, Nellissery J, </w:t>
      </w:r>
      <w:proofErr w:type="spellStart"/>
      <w:r w:rsidRPr="004062A6">
        <w:rPr>
          <w:rFonts w:ascii="Arial" w:hAnsi="Arial" w:cs="Arial"/>
        </w:rPr>
        <w:t>Gumerson</w:t>
      </w:r>
      <w:proofErr w:type="spellEnd"/>
      <w:r w:rsidRPr="004062A6">
        <w:rPr>
          <w:rFonts w:ascii="Arial" w:hAnsi="Arial" w:cs="Arial"/>
        </w:rPr>
        <w:t xml:space="preserve"> J, Swaroop A. </w:t>
      </w:r>
      <w:r w:rsidRPr="004062A6">
        <w:rPr>
          <w:rFonts w:ascii="Arial" w:hAnsi="Arial" w:cs="Arial"/>
          <w:i/>
          <w:iCs/>
        </w:rPr>
        <w:t>Dietary Factors such as the Western and Mediterranean Diet Modulate Aging in the Mouse Retina</w:t>
      </w:r>
      <w:r w:rsidRPr="004062A6">
        <w:rPr>
          <w:rFonts w:ascii="Arial" w:hAnsi="Arial" w:cs="Arial"/>
        </w:rPr>
        <w:t>. Presented at the APSA West Regional Conference at Oregon Health &amp; Science University, (Jan 2022)</w:t>
      </w:r>
      <w:r w:rsidR="00AD72DD">
        <w:rPr>
          <w:rFonts w:ascii="Arial" w:hAnsi="Arial" w:cs="Arial"/>
        </w:rPr>
        <w:t>.</w:t>
      </w:r>
      <w:r w:rsidRPr="004062A6">
        <w:rPr>
          <w:rFonts w:ascii="Arial" w:hAnsi="Arial" w:cs="Arial"/>
        </w:rPr>
        <w:t xml:space="preserve"> </w:t>
      </w:r>
    </w:p>
    <w:p w14:paraId="48781CC5" w14:textId="2BF69F03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lastRenderedPageBreak/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</w:t>
      </w:r>
      <w:r>
        <w:rPr>
          <w:rFonts w:ascii="Arial" w:hAnsi="Arial" w:cs="Arial"/>
        </w:rPr>
        <w:t xml:space="preserve"> NIH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PEP Talks</w:t>
      </w:r>
      <w:r w:rsidRPr="00BE3D1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(Nov 2021)</w:t>
      </w:r>
      <w:r w:rsidR="00AD72DD">
        <w:rPr>
          <w:rFonts w:ascii="Arial" w:hAnsi="Arial" w:cs="Arial"/>
        </w:rPr>
        <w:t>.</w:t>
      </w:r>
    </w:p>
    <w:p w14:paraId="70FFCDC2" w14:textId="5EFC9C15" w:rsidR="00BE3D17" w:rsidRPr="00BE3D17" w:rsidRDefault="00BE3D17" w:rsidP="00BE3D1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E3D17">
        <w:rPr>
          <w:rFonts w:ascii="Arial" w:hAnsi="Arial" w:cs="Arial"/>
          <w:b/>
          <w:bCs/>
          <w:u w:val="single"/>
        </w:rPr>
        <w:t>Brock DC,</w:t>
      </w:r>
      <w:r w:rsidRPr="00BE3D17">
        <w:rPr>
          <w:rFonts w:ascii="Arial" w:hAnsi="Arial" w:cs="Arial"/>
        </w:rPr>
        <w:t xml:space="preserve"> Mondal A</w:t>
      </w:r>
      <w:r>
        <w:rPr>
          <w:rFonts w:ascii="Arial" w:hAnsi="Arial" w:cs="Arial"/>
        </w:rPr>
        <w:t>K</w:t>
      </w:r>
      <w:r w:rsidRPr="00BE3D17">
        <w:rPr>
          <w:rFonts w:ascii="Arial" w:hAnsi="Arial" w:cs="Arial"/>
        </w:rPr>
        <w:t xml:space="preserve">, English M, Geiser L, Rowan S, Taylor A, Swaroop A. </w:t>
      </w:r>
      <w:r w:rsidRPr="00BE3D17">
        <w:rPr>
          <w:rFonts w:ascii="Arial" w:hAnsi="Arial" w:cs="Arial"/>
          <w:i/>
          <w:iCs/>
        </w:rPr>
        <w:t>Transcriptomic alterations in Nrf2 knockout mice reveal susceptibility to retinal degeneration in response to a high glycemic diet.</w:t>
      </w:r>
      <w:r w:rsidRPr="00BE3D17">
        <w:rPr>
          <w:rFonts w:ascii="Arial" w:hAnsi="Arial" w:cs="Arial"/>
        </w:rPr>
        <w:t xml:space="preserve"> Presented at the 2021 Focus on Fellows Retreat at the National Eye Institute, </w:t>
      </w:r>
      <w:r>
        <w:rPr>
          <w:rFonts w:ascii="Arial" w:hAnsi="Arial" w:cs="Arial"/>
        </w:rPr>
        <w:t>(Oct 2021)</w:t>
      </w:r>
      <w:r w:rsidR="00AD72DD">
        <w:rPr>
          <w:rFonts w:ascii="Arial" w:hAnsi="Arial" w:cs="Arial"/>
        </w:rPr>
        <w:t>.</w:t>
      </w:r>
    </w:p>
    <w:p w14:paraId="6880419B" w14:textId="58E05AF8" w:rsidR="0035616D" w:rsidRPr="0035616D" w:rsidRDefault="0035616D" w:rsidP="0035616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>.  Virtual poster presented at the Association for Research in Vision and Ophthalmology (ARVO), (April 2021).</w:t>
      </w:r>
    </w:p>
    <w:p w14:paraId="3EF6A656" w14:textId="0860E42C" w:rsidR="0035616D" w:rsidRPr="0035616D" w:rsidRDefault="0035616D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51EF7">
        <w:rPr>
          <w:rFonts w:ascii="Arial" w:hAnsi="Arial" w:cs="Arial"/>
          <w:b/>
          <w:bCs/>
          <w:u w:val="single"/>
        </w:rPr>
        <w:t>Brock DC</w:t>
      </w:r>
      <w:r w:rsidRPr="00951EF7"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Smith AJ, Advani J, Nellissery J, </w:t>
      </w:r>
      <w:proofErr w:type="spellStart"/>
      <w:r>
        <w:rPr>
          <w:rFonts w:ascii="Arial" w:hAnsi="Arial" w:cs="Arial"/>
        </w:rPr>
        <w:t>Gumerson</w:t>
      </w:r>
      <w:proofErr w:type="spellEnd"/>
      <w:r>
        <w:rPr>
          <w:rFonts w:ascii="Arial" w:hAnsi="Arial" w:cs="Arial"/>
        </w:rPr>
        <w:t xml:space="preserve"> J, Swaroop A. </w:t>
      </w:r>
      <w:r w:rsidRPr="0035616D">
        <w:rPr>
          <w:rFonts w:ascii="Arial" w:hAnsi="Arial" w:cs="Arial"/>
          <w:i/>
          <w:iCs/>
        </w:rPr>
        <w:t xml:space="preserve">Function of the Novel Mitochondrial </w:t>
      </w:r>
      <w:proofErr w:type="spellStart"/>
      <w:r w:rsidRPr="0035616D">
        <w:rPr>
          <w:rFonts w:ascii="Arial" w:hAnsi="Arial" w:cs="Arial"/>
          <w:i/>
          <w:iCs/>
        </w:rPr>
        <w:t>Deglycase</w:t>
      </w:r>
      <w:proofErr w:type="spellEnd"/>
      <w:r w:rsidRPr="0035616D">
        <w:rPr>
          <w:rFonts w:ascii="Arial" w:hAnsi="Arial" w:cs="Arial"/>
          <w:i/>
          <w:iCs/>
        </w:rPr>
        <w:t xml:space="preserve"> Enzyme GATD3A in the Mouse Retina</w:t>
      </w:r>
      <w:r>
        <w:rPr>
          <w:rFonts w:ascii="Arial" w:hAnsi="Arial" w:cs="Arial"/>
        </w:rPr>
        <w:t xml:space="preserve">. Virtual poster presented 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2021).</w:t>
      </w:r>
    </w:p>
    <w:p w14:paraId="062DEEEF" w14:textId="77F65137" w:rsidR="00FF0F62" w:rsidRPr="00FF0F62" w:rsidRDefault="00FF0F62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F0F62">
        <w:rPr>
          <w:rFonts w:ascii="Arial" w:hAnsi="Arial" w:cs="Arial"/>
          <w:b/>
          <w:bCs/>
          <w:u w:val="single"/>
        </w:rPr>
        <w:t>Brock DC</w:t>
      </w:r>
      <w:r w:rsidR="00041D70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</w:rPr>
        <w:t xml:space="preserve">  </w:t>
      </w:r>
      <w:r w:rsidRPr="00FF0F62">
        <w:rPr>
          <w:rFonts w:ascii="Arial" w:hAnsi="Arial" w:cs="Arial"/>
          <w:i/>
          <w:iCs/>
        </w:rPr>
        <w:t>A Multi-Omics Study of how Dietary Choices Modulate the Epigenome of Aging Mouse Retinas</w:t>
      </w:r>
      <w:r>
        <w:rPr>
          <w:rFonts w:ascii="Arial" w:hAnsi="Arial" w:cs="Arial"/>
        </w:rPr>
        <w:t xml:space="preserve">.  </w:t>
      </w:r>
      <w:r w:rsidR="0035616D">
        <w:rPr>
          <w:rFonts w:ascii="Arial" w:hAnsi="Arial" w:cs="Arial"/>
        </w:rPr>
        <w:t>Virtual t</w:t>
      </w:r>
      <w:r>
        <w:rPr>
          <w:rFonts w:ascii="Arial" w:hAnsi="Arial" w:cs="Arial"/>
        </w:rPr>
        <w:t xml:space="preserve">alk given at the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Seminar Series at the NIH, Bethesda, MD (Feb 2021).</w:t>
      </w:r>
    </w:p>
    <w:p w14:paraId="25B0D8A3" w14:textId="0969266C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Sowder</w:t>
      </w:r>
      <w:proofErr w:type="spellEnd"/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ME, Ju W, Kaplan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RN. </w:t>
      </w:r>
      <w:r w:rsidRPr="00223876">
        <w:rPr>
          <w:rFonts w:ascii="Arial" w:hAnsi="Arial" w:cs="Arial"/>
          <w:i/>
          <w:iCs/>
        </w:rPr>
        <w:t>Understanding Common Signaling Axes in Osteosarcoma to Target Tumor Cells and the Microenvironment.</w:t>
      </w:r>
      <w:r>
        <w:rPr>
          <w:rFonts w:ascii="Arial" w:hAnsi="Arial" w:cs="Arial"/>
        </w:rPr>
        <w:t xml:space="preserve">  </w:t>
      </w:r>
      <w:r w:rsidR="0035616D">
        <w:rPr>
          <w:rFonts w:ascii="Arial" w:hAnsi="Arial" w:cs="Arial"/>
        </w:rPr>
        <w:t>Virtual p</w:t>
      </w:r>
      <w:r>
        <w:rPr>
          <w:rFonts w:ascii="Arial" w:hAnsi="Arial" w:cs="Arial"/>
        </w:rPr>
        <w:t>oster presented</w:t>
      </w:r>
      <w:r w:rsidR="003561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 </w:t>
      </w:r>
      <w:proofErr w:type="spellStart"/>
      <w:r>
        <w:rPr>
          <w:rFonts w:ascii="Arial" w:hAnsi="Arial" w:cs="Arial"/>
        </w:rPr>
        <w:t>Postbac</w:t>
      </w:r>
      <w:proofErr w:type="spellEnd"/>
      <w:r>
        <w:rPr>
          <w:rFonts w:ascii="Arial" w:hAnsi="Arial" w:cs="Arial"/>
        </w:rPr>
        <w:t xml:space="preserve"> Poster Day at the NIH, Bethesda, MD (April 2020). </w:t>
      </w:r>
    </w:p>
    <w:p w14:paraId="1E85B095" w14:textId="520FD2D8" w:rsidR="00667195" w:rsidRDefault="00F134BE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</w:t>
      </w:r>
      <w:r w:rsidRPr="00F134BE">
        <w:rPr>
          <w:rFonts w:ascii="Arial" w:hAnsi="Arial" w:cs="Arial"/>
          <w:b/>
          <w:bCs/>
          <w:u w:val="single"/>
        </w:rPr>
        <w:t>Brock, DC</w:t>
      </w:r>
      <w:r>
        <w:rPr>
          <w:rFonts w:ascii="Arial" w:hAnsi="Arial" w:cs="Arial"/>
        </w:rPr>
        <w:t xml:space="preserve">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Rutter KM, </w:t>
      </w:r>
      <w:proofErr w:type="spellStart"/>
      <w:r>
        <w:rPr>
          <w:rFonts w:ascii="Arial" w:hAnsi="Arial" w:cs="Arial"/>
        </w:rPr>
        <w:t>Robbings</w:t>
      </w:r>
      <w:proofErr w:type="spellEnd"/>
      <w:r>
        <w:rPr>
          <w:rFonts w:ascii="Arial" w:hAnsi="Arial" w:cs="Arial"/>
        </w:rPr>
        <w:t xml:space="preserve"> BM,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KC, Ge W, Evans A, Parker E, Hurley HB,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7C1FEA">
        <w:rPr>
          <w:rFonts w:ascii="Arial" w:hAnsi="Arial" w:cs="Arial"/>
          <w:i/>
          <w:iCs/>
        </w:rPr>
        <w:t>A day in the life of a photoreceptor:  Mitochondrial dynamics support daily energy demands.</w:t>
      </w:r>
      <w:r>
        <w:rPr>
          <w:rFonts w:ascii="Arial" w:hAnsi="Arial" w:cs="Arial"/>
        </w:rPr>
        <w:t xml:space="preserve"> Poster presented at</w:t>
      </w:r>
      <w:r w:rsidR="007C1FEA">
        <w:rPr>
          <w:rFonts w:ascii="Arial" w:hAnsi="Arial" w:cs="Arial"/>
        </w:rPr>
        <w:t xml:space="preserve"> the University of Washington Biochemistry Retreat, Bainbridge Island, WA (Sep 2019).</w:t>
      </w:r>
    </w:p>
    <w:p w14:paraId="4A463CBB" w14:textId="3FBC6CF8" w:rsid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 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</w:t>
      </w:r>
      <w:proofErr w:type="spellStart"/>
      <w:r>
        <w:rPr>
          <w:rFonts w:ascii="Arial" w:hAnsi="Arial" w:cs="Arial"/>
        </w:rPr>
        <w:t>Kuch</w:t>
      </w:r>
      <w:proofErr w:type="spellEnd"/>
      <w:r>
        <w:rPr>
          <w:rFonts w:ascii="Arial" w:hAnsi="Arial" w:cs="Arial"/>
        </w:rPr>
        <w:t xml:space="preserve"> KC,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Circadian Mitochondrial Dynamics in Zebrafish Cone Photoreceptors</w:t>
      </w:r>
      <w:r>
        <w:rPr>
          <w:rFonts w:ascii="Arial" w:hAnsi="Arial" w:cs="Arial"/>
        </w:rPr>
        <w:t>. Poster presented at the University of Washington Undergraduate Research Symposium, Seattle, WA (May 2019).</w:t>
      </w:r>
    </w:p>
    <w:p w14:paraId="274BE585" w14:textId="4586DF2E" w:rsidR="00223876" w:rsidRPr="00223876" w:rsidRDefault="00223876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Giarmarco</w:t>
      </w:r>
      <w:proofErr w:type="spellEnd"/>
      <w:r>
        <w:rPr>
          <w:rFonts w:ascii="Arial" w:hAnsi="Arial" w:cs="Arial"/>
        </w:rPr>
        <w:t xml:space="preserve"> MM, Cleghorn</w:t>
      </w:r>
      <w:r w:rsidR="00041D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WM, </w:t>
      </w:r>
      <w:proofErr w:type="spellStart"/>
      <w:r>
        <w:rPr>
          <w:rFonts w:ascii="Arial" w:hAnsi="Arial" w:cs="Arial"/>
        </w:rPr>
        <w:t>Tsantilas</w:t>
      </w:r>
      <w:proofErr w:type="spellEnd"/>
      <w:r>
        <w:rPr>
          <w:rFonts w:ascii="Arial" w:hAnsi="Arial" w:cs="Arial"/>
        </w:rPr>
        <w:t xml:space="preserve"> KA, Ge W,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Mitochondrial Biogenesis in Zebrafish Cone Photoreceptors</w:t>
      </w:r>
      <w:r>
        <w:rPr>
          <w:rFonts w:ascii="Arial" w:hAnsi="Arial" w:cs="Arial"/>
        </w:rPr>
        <w:t xml:space="preserve">. Poster presented at </w:t>
      </w:r>
      <w:r w:rsidR="0035616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Association for Research in Vision and Ophthalmology (ARVO), Vancouver, BC (April 2019). </w:t>
      </w:r>
    </w:p>
    <w:p w14:paraId="327E7D28" w14:textId="6C234EF5" w:rsidR="00223876" w:rsidRPr="00223876" w:rsidRDefault="00D41704" w:rsidP="00D778C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23876">
        <w:rPr>
          <w:rFonts w:ascii="Arial" w:hAnsi="Arial" w:cs="Arial"/>
          <w:b/>
          <w:bCs/>
          <w:u w:val="single"/>
        </w:rPr>
        <w:t>Brock DC</w:t>
      </w:r>
      <w:r>
        <w:rPr>
          <w:rFonts w:ascii="Arial" w:hAnsi="Arial" w:cs="Arial"/>
        </w:rPr>
        <w:t>, Hutto RA</w:t>
      </w:r>
      <w:r w:rsidR="00041D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Bisbach</w:t>
      </w:r>
      <w:proofErr w:type="spellEnd"/>
      <w:r>
        <w:rPr>
          <w:rFonts w:ascii="Arial" w:hAnsi="Arial" w:cs="Arial"/>
        </w:rPr>
        <w:t xml:space="preserve"> CM, </w:t>
      </w:r>
      <w:proofErr w:type="spellStart"/>
      <w:r>
        <w:rPr>
          <w:rFonts w:ascii="Arial" w:hAnsi="Arial" w:cs="Arial"/>
        </w:rPr>
        <w:t>Brockerhoff</w:t>
      </w:r>
      <w:proofErr w:type="spellEnd"/>
      <w:r>
        <w:rPr>
          <w:rFonts w:ascii="Arial" w:hAnsi="Arial" w:cs="Arial"/>
        </w:rPr>
        <w:t xml:space="preserve"> SE. </w:t>
      </w:r>
      <w:r w:rsidRPr="00223876">
        <w:rPr>
          <w:rFonts w:ascii="Arial" w:hAnsi="Arial" w:cs="Arial"/>
          <w:i/>
          <w:iCs/>
        </w:rPr>
        <w:t>Ca</w:t>
      </w:r>
      <w:r w:rsidRPr="00223876">
        <w:rPr>
          <w:rFonts w:ascii="Arial" w:hAnsi="Arial" w:cs="Arial"/>
          <w:i/>
          <w:iCs/>
          <w:vertAlign w:val="superscript"/>
        </w:rPr>
        <w:t>2+</w:t>
      </w:r>
      <w:r w:rsidRPr="00223876">
        <w:rPr>
          <w:rFonts w:ascii="Arial" w:hAnsi="Arial" w:cs="Arial"/>
          <w:i/>
          <w:iCs/>
        </w:rPr>
        <w:t xml:space="preserve"> Regulation in the Retinal Mitochondria</w:t>
      </w:r>
      <w:r>
        <w:rPr>
          <w:rFonts w:ascii="Arial" w:hAnsi="Arial" w:cs="Arial"/>
        </w:rPr>
        <w:t xml:space="preserve">. Poster presented at the University of Washington Undergraduate Research Symposium, Seattle, WA (May 2018). </w:t>
      </w:r>
    </w:p>
    <w:p w14:paraId="585B8DA3" w14:textId="4F75C156" w:rsidR="00547685" w:rsidRPr="00B469B6" w:rsidRDefault="00547685" w:rsidP="00437B32">
      <w:pPr>
        <w:rPr>
          <w:rFonts w:ascii="Arial" w:hAnsi="Arial" w:cs="Arial"/>
          <w:sz w:val="8"/>
          <w:szCs w:val="8"/>
        </w:rPr>
      </w:pPr>
    </w:p>
    <w:p w14:paraId="5AA019C5" w14:textId="302AB83B" w:rsidR="00354CD6" w:rsidRPr="00330B6C" w:rsidRDefault="00780060" w:rsidP="00437B32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Volunteering</w:t>
      </w:r>
      <w:r w:rsidR="00B469B6" w:rsidRPr="00330B6C">
        <w:rPr>
          <w:rFonts w:ascii="Arial" w:hAnsi="Arial" w:cs="Arial"/>
          <w:b/>
          <w:bCs/>
          <w:color w:val="501EFF"/>
          <w:sz w:val="32"/>
          <w:szCs w:val="32"/>
        </w:rPr>
        <w:t xml:space="preserve"> and Community Service 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430"/>
      </w:tblGrid>
      <w:tr w:rsidR="00041D70" w14:paraId="54811E56" w14:textId="77777777" w:rsidTr="005136C2">
        <w:tc>
          <w:tcPr>
            <w:tcW w:w="7110" w:type="dxa"/>
          </w:tcPr>
          <w:p w14:paraId="6D192DD6" w14:textId="77777777" w:rsidR="00041D70" w:rsidRDefault="00041D70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Office of Intramural Training, </w:t>
            </w:r>
            <w:r w:rsidRPr="00041D70">
              <w:rPr>
                <w:rFonts w:ascii="Arial" w:hAnsi="Arial" w:cs="Arial"/>
              </w:rPr>
              <w:t>Bethesda, MD</w:t>
            </w:r>
          </w:p>
          <w:p w14:paraId="6096114A" w14:textId="2DD56F92" w:rsidR="00041D70" w:rsidRPr="002154B0" w:rsidRDefault="00041D70" w:rsidP="003350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Advised MD/PhD applicants on schools lists and personal statements</w:t>
            </w:r>
          </w:p>
        </w:tc>
        <w:tc>
          <w:tcPr>
            <w:tcW w:w="2430" w:type="dxa"/>
          </w:tcPr>
          <w:p w14:paraId="78223CBD" w14:textId="0D5C623C" w:rsidR="00041D70" w:rsidRDefault="00041D70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2022 – Present</w:t>
            </w:r>
          </w:p>
        </w:tc>
      </w:tr>
      <w:tr w:rsidR="00335032" w14:paraId="3BA0B72D" w14:textId="11B13243" w:rsidTr="005136C2">
        <w:tc>
          <w:tcPr>
            <w:tcW w:w="7110" w:type="dxa"/>
          </w:tcPr>
          <w:p w14:paraId="05F9AFBF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Silver Spring Village</w:t>
            </w:r>
            <w:r>
              <w:rPr>
                <w:rFonts w:ascii="Arial" w:hAnsi="Arial" w:cs="Arial"/>
              </w:rPr>
              <w:t>, Silver Spring, MD</w:t>
            </w:r>
          </w:p>
          <w:p w14:paraId="53533EE5" w14:textId="4F1B05A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Delivered food and prescriptions to elderly during the pandemic</w:t>
            </w:r>
          </w:p>
        </w:tc>
        <w:tc>
          <w:tcPr>
            <w:tcW w:w="2430" w:type="dxa"/>
          </w:tcPr>
          <w:p w14:paraId="7B7AD6AE" w14:textId="739A1302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62A8A162" w14:textId="59896BF0" w:rsidTr="005136C2">
        <w:tc>
          <w:tcPr>
            <w:tcW w:w="7110" w:type="dxa"/>
          </w:tcPr>
          <w:p w14:paraId="4D09C171" w14:textId="282DF330" w:rsidR="00335032" w:rsidRDefault="00335032" w:rsidP="00335032">
            <w:pPr>
              <w:rPr>
                <w:rFonts w:ascii="Arial" w:hAnsi="Arial" w:cs="Arial"/>
              </w:rPr>
            </w:pPr>
            <w:proofErr w:type="spellStart"/>
            <w:r w:rsidRPr="002154B0">
              <w:rPr>
                <w:rFonts w:ascii="Arial" w:hAnsi="Arial" w:cs="Arial"/>
                <w:b/>
                <w:bCs/>
              </w:rPr>
              <w:t>Maskeraid</w:t>
            </w:r>
            <w:proofErr w:type="spellEnd"/>
            <w:r w:rsidRPr="002154B0">
              <w:rPr>
                <w:rFonts w:ascii="Arial" w:hAnsi="Arial" w:cs="Arial"/>
                <w:b/>
                <w:bCs/>
              </w:rPr>
              <w:t xml:space="preserve"> and Johns Hopkins University</w:t>
            </w:r>
            <w:r>
              <w:rPr>
                <w:rFonts w:ascii="Arial" w:hAnsi="Arial" w:cs="Arial"/>
              </w:rPr>
              <w:t>, Baltimore, MD</w:t>
            </w:r>
          </w:p>
          <w:p w14:paraId="59385F30" w14:textId="70A24A22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Emergency PPE manufacturing </w:t>
            </w:r>
            <w:r w:rsidR="00F23FDD">
              <w:rPr>
                <w:rFonts w:ascii="Arial" w:hAnsi="Arial" w:cs="Arial"/>
              </w:rPr>
              <w:t xml:space="preserve">and delivery </w:t>
            </w:r>
          </w:p>
        </w:tc>
        <w:tc>
          <w:tcPr>
            <w:tcW w:w="2430" w:type="dxa"/>
          </w:tcPr>
          <w:p w14:paraId="12B31FB5" w14:textId="6EB4EDD8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</w:t>
            </w:r>
            <w:r w:rsidR="004062A6"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4062A6">
              <w:rPr>
                <w:rFonts w:ascii="Arial" w:hAnsi="Arial" w:cs="Arial"/>
                <w:b/>
                <w:bCs/>
              </w:rPr>
              <w:t>2021</w:t>
            </w:r>
          </w:p>
        </w:tc>
      </w:tr>
      <w:tr w:rsidR="00335032" w14:paraId="19047341" w14:textId="51D90106" w:rsidTr="005136C2">
        <w:tc>
          <w:tcPr>
            <w:tcW w:w="7110" w:type="dxa"/>
          </w:tcPr>
          <w:p w14:paraId="4D9BD005" w14:textId="77777777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Montgomery Parks</w:t>
            </w:r>
            <w:r>
              <w:rPr>
                <w:rFonts w:ascii="Arial" w:hAnsi="Arial" w:cs="Arial"/>
              </w:rPr>
              <w:t>, Bethesda, MD</w:t>
            </w:r>
          </w:p>
          <w:p w14:paraId="377184E7" w14:textId="67C299F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Maintained local trails and parks in Montgomery County </w:t>
            </w:r>
          </w:p>
        </w:tc>
        <w:tc>
          <w:tcPr>
            <w:tcW w:w="2430" w:type="dxa"/>
          </w:tcPr>
          <w:p w14:paraId="6EB64EFE" w14:textId="07A59E5B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Jan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2020 – Present</w:t>
            </w:r>
          </w:p>
        </w:tc>
      </w:tr>
      <w:tr w:rsidR="00335032" w14:paraId="54BCE30D" w14:textId="31D9186C" w:rsidTr="005136C2">
        <w:tc>
          <w:tcPr>
            <w:tcW w:w="7110" w:type="dxa"/>
          </w:tcPr>
          <w:p w14:paraId="75D0172D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Washington Trails Association</w:t>
            </w:r>
            <w:r>
              <w:rPr>
                <w:rFonts w:ascii="Arial" w:hAnsi="Arial" w:cs="Arial"/>
              </w:rPr>
              <w:t>, Seattle, WA</w:t>
            </w:r>
          </w:p>
          <w:p w14:paraId="03E71FD5" w14:textId="3A45AD7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Maintained Blanca Lake Trail in the Cascade Mountains </w:t>
            </w:r>
          </w:p>
        </w:tc>
        <w:tc>
          <w:tcPr>
            <w:tcW w:w="2430" w:type="dxa"/>
          </w:tcPr>
          <w:p w14:paraId="45248654" w14:textId="024F4C87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2016 – </w:t>
            </w: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201</w:t>
            </w:r>
            <w:r w:rsidR="007E5F83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593E0356" w14:textId="77777777" w:rsidR="00AF6CEC" w:rsidRDefault="00AF6CEC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</w:p>
    <w:p w14:paraId="0F4F03F0" w14:textId="3076D109" w:rsidR="00B469B6" w:rsidRPr="00811489" w:rsidRDefault="00B469B6" w:rsidP="00437B32">
      <w:pPr>
        <w:rPr>
          <w:rFonts w:ascii="Arial" w:hAnsi="Arial" w:cs="Arial"/>
          <w:b/>
          <w:bCs/>
          <w:color w:val="6E1D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Leadership</w:t>
      </w:r>
      <w:r w:rsidRPr="00811489">
        <w:rPr>
          <w:rFonts w:ascii="Arial" w:hAnsi="Arial" w:cs="Arial"/>
          <w:b/>
          <w:bCs/>
          <w:color w:val="6E1DFF"/>
          <w:sz w:val="32"/>
          <w:szCs w:val="32"/>
        </w:rPr>
        <w:t xml:space="preserve"> 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F3539A" w14:paraId="12306431" w14:textId="77777777" w:rsidTr="00F3539A">
        <w:tc>
          <w:tcPr>
            <w:tcW w:w="7105" w:type="dxa"/>
          </w:tcPr>
          <w:p w14:paraId="64428E6A" w14:textId="77777777" w:rsidR="00F3539A" w:rsidRDefault="00F3539A" w:rsidP="003350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Committee</w:t>
            </w:r>
            <w:r>
              <w:rPr>
                <w:rFonts w:ascii="Arial" w:hAnsi="Arial" w:cs="Arial"/>
              </w:rPr>
              <w:t>, Bethesda, MD</w:t>
            </w:r>
          </w:p>
          <w:p w14:paraId="3A4D7D85" w14:textId="1FEE7CE6" w:rsidR="00F3539A" w:rsidRPr="00F3539A" w:rsidRDefault="00F3539A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430" w:type="dxa"/>
          </w:tcPr>
          <w:p w14:paraId="49D52D1C" w14:textId="776AD3C6" w:rsidR="00F3539A" w:rsidRDefault="00F3539A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2021 </w:t>
            </w:r>
            <w:r w:rsidR="00041D70">
              <w:rPr>
                <w:rFonts w:ascii="Arial" w:hAnsi="Arial" w:cs="Arial"/>
                <w:b/>
                <w:bCs/>
              </w:rPr>
              <w:t>–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Mar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041D70">
              <w:rPr>
                <w:rFonts w:ascii="Arial" w:hAnsi="Arial" w:cs="Arial"/>
                <w:b/>
                <w:bCs/>
              </w:rPr>
              <w:t>2022</w:t>
            </w:r>
          </w:p>
        </w:tc>
      </w:tr>
      <w:tr w:rsidR="00335032" w14:paraId="06AB8C1A" w14:textId="41AA501C" w:rsidTr="00F3539A">
        <w:tc>
          <w:tcPr>
            <w:tcW w:w="7105" w:type="dxa"/>
          </w:tcPr>
          <w:p w14:paraId="783AA803" w14:textId="77777777" w:rsidR="00335032" w:rsidRDefault="00335032" w:rsidP="00335032">
            <w:pPr>
              <w:rPr>
                <w:rFonts w:ascii="Arial" w:hAnsi="Arial" w:cs="Arial"/>
              </w:rPr>
            </w:pPr>
            <w:r w:rsidRPr="002154B0">
              <w:rPr>
                <w:rFonts w:ascii="Arial" w:hAnsi="Arial" w:cs="Arial"/>
                <w:b/>
                <w:bCs/>
              </w:rPr>
              <w:t>University of Washington Pre-Physician Scientist Club</w:t>
            </w:r>
            <w:r>
              <w:rPr>
                <w:rFonts w:ascii="Arial" w:hAnsi="Arial" w:cs="Arial"/>
              </w:rPr>
              <w:t>, Seattle, WA</w:t>
            </w:r>
          </w:p>
          <w:p w14:paraId="1A42906E" w14:textId="1286CDDE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Alumni </w:t>
            </w:r>
            <w:r w:rsidR="00E86984">
              <w:rPr>
                <w:rFonts w:ascii="Arial" w:hAnsi="Arial" w:cs="Arial"/>
              </w:rPr>
              <w:t>Leader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</w:tcPr>
          <w:p w14:paraId="5C1B53C4" w14:textId="3EF4333F" w:rsidR="00335032" w:rsidRPr="002154B0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Jul</w:t>
            </w:r>
            <w:r w:rsidR="00ED0332">
              <w:rPr>
                <w:rFonts w:ascii="Arial" w:hAnsi="Arial" w:cs="Arial"/>
                <w:b/>
                <w:bCs/>
              </w:rPr>
              <w:t>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69C72B34" w14:textId="760E56E5" w:rsidTr="00F3539A">
        <w:tc>
          <w:tcPr>
            <w:tcW w:w="7105" w:type="dxa"/>
          </w:tcPr>
          <w:p w14:paraId="05251AB8" w14:textId="12A179AC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NIH Bike Club, NIH Hiking Club, NIH Movie Club</w:t>
            </w:r>
            <w:r>
              <w:rPr>
                <w:rFonts w:ascii="Arial" w:hAnsi="Arial" w:cs="Arial"/>
              </w:rPr>
              <w:t>, Bethesda, MD</w:t>
            </w:r>
          </w:p>
          <w:p w14:paraId="57C5696A" w14:textId="0C87851D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Founder and President </w:t>
            </w:r>
          </w:p>
          <w:p w14:paraId="62246B29" w14:textId="70573E80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 xml:space="preserve">NIH </w:t>
            </w:r>
            <w:proofErr w:type="spellStart"/>
            <w:r w:rsidR="00E86984">
              <w:rPr>
                <w:rFonts w:ascii="Arial" w:hAnsi="Arial" w:cs="Arial"/>
                <w:b/>
                <w:bCs/>
              </w:rPr>
              <w:t>Postbac</w:t>
            </w:r>
            <w:proofErr w:type="spellEnd"/>
            <w:r w:rsidR="00E86984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Seminar Series</w:t>
            </w:r>
            <w:r>
              <w:rPr>
                <w:rFonts w:ascii="Arial" w:hAnsi="Arial" w:cs="Arial"/>
              </w:rPr>
              <w:t>, Bethesda, MD</w:t>
            </w:r>
          </w:p>
          <w:p w14:paraId="409D3355" w14:textId="797B4F43" w:rsidR="00335032" w:rsidRDefault="00335032" w:rsidP="003350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Co-chair </w:t>
            </w:r>
          </w:p>
        </w:tc>
        <w:tc>
          <w:tcPr>
            <w:tcW w:w="2430" w:type="dxa"/>
          </w:tcPr>
          <w:p w14:paraId="29654E5C" w14:textId="6C075A36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6698F4B1" w14:textId="6F37C849" w:rsidTr="00F3539A">
        <w:tc>
          <w:tcPr>
            <w:tcW w:w="7105" w:type="dxa"/>
          </w:tcPr>
          <w:p w14:paraId="31E62EAA" w14:textId="288B23F6" w:rsidR="00335032" w:rsidRDefault="00335032" w:rsidP="00335032">
            <w:pPr>
              <w:rPr>
                <w:rFonts w:ascii="Arial" w:hAnsi="Arial" w:cs="Arial"/>
              </w:rPr>
            </w:pPr>
            <w:r w:rsidRPr="003714D5">
              <w:rPr>
                <w:rFonts w:ascii="Arial" w:hAnsi="Arial" w:cs="Arial"/>
                <w:b/>
                <w:bCs/>
              </w:rPr>
              <w:t>University of Washington Undergraduate Research Leader</w:t>
            </w:r>
            <w:r>
              <w:rPr>
                <w:rFonts w:ascii="Arial" w:hAnsi="Arial" w:cs="Arial"/>
              </w:rPr>
              <w:t>, Seattle, WA</w:t>
            </w:r>
          </w:p>
        </w:tc>
        <w:tc>
          <w:tcPr>
            <w:tcW w:w="2430" w:type="dxa"/>
          </w:tcPr>
          <w:p w14:paraId="60CC426A" w14:textId="0ECD42AE" w:rsidR="00335032" w:rsidRPr="003714D5" w:rsidRDefault="00335032" w:rsidP="003350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7590510E" w14:textId="77777777" w:rsidR="00AB4890" w:rsidRPr="00AB4890" w:rsidRDefault="00AB4890" w:rsidP="00AB4890">
      <w:pPr>
        <w:rPr>
          <w:rFonts w:ascii="Arial" w:hAnsi="Arial" w:cs="Arial"/>
          <w:bCs/>
          <w:sz w:val="8"/>
          <w:szCs w:val="32"/>
        </w:rPr>
      </w:pPr>
    </w:p>
    <w:p w14:paraId="1FB3C6D4" w14:textId="3842CBC7" w:rsidR="00AB4890" w:rsidRPr="00330B6C" w:rsidRDefault="00AB4890" w:rsidP="00AB4890">
      <w:pPr>
        <w:rPr>
          <w:rFonts w:ascii="Arial" w:hAnsi="Arial" w:cs="Arial"/>
          <w:b/>
          <w:bCs/>
          <w:color w:val="501EFF"/>
          <w:sz w:val="32"/>
          <w:szCs w:val="32"/>
        </w:rPr>
      </w:pPr>
      <w:r w:rsidRPr="00330B6C">
        <w:rPr>
          <w:rFonts w:ascii="Arial" w:hAnsi="Arial" w:cs="Arial"/>
          <w:b/>
          <w:bCs/>
          <w:color w:val="501EFF"/>
          <w:sz w:val="32"/>
          <w:szCs w:val="32"/>
        </w:rPr>
        <w:t>Grants and Awards</w:t>
      </w: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430"/>
      </w:tblGrid>
      <w:tr w:rsidR="00AF6CEC" w14:paraId="7117E2ED" w14:textId="77777777" w:rsidTr="005136C2">
        <w:tc>
          <w:tcPr>
            <w:tcW w:w="7105" w:type="dxa"/>
          </w:tcPr>
          <w:p w14:paraId="72156E48" w14:textId="38C420D8" w:rsidR="00AF6CEC" w:rsidRPr="009F0951" w:rsidRDefault="00AF6CEC" w:rsidP="003350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Second Place Poster</w:t>
            </w:r>
            <w:r w:rsidR="00ED0332">
              <w:rPr>
                <w:rFonts w:ascii="Arial" w:hAnsi="Arial" w:cs="Arial"/>
                <w:b/>
              </w:rPr>
              <w:t xml:space="preserve"> Award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CEC">
              <w:rPr>
                <w:rFonts w:ascii="Arial" w:hAnsi="Arial" w:cs="Arial"/>
                <w:bCs/>
              </w:rPr>
              <w:t>APSA South Regional Conference, South Texas MSTP</w:t>
            </w:r>
          </w:p>
        </w:tc>
        <w:tc>
          <w:tcPr>
            <w:tcW w:w="2430" w:type="dxa"/>
          </w:tcPr>
          <w:p w14:paraId="3B34BBDD" w14:textId="6F677560" w:rsidR="00AF6CEC" w:rsidRDefault="00AF6CEC" w:rsidP="005136C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</w:t>
            </w:r>
            <w:r w:rsidR="00ED0332">
              <w:rPr>
                <w:rFonts w:ascii="Arial" w:hAnsi="Arial" w:cs="Arial"/>
                <w:b/>
                <w:bCs/>
              </w:rPr>
              <w:t>ch</w:t>
            </w:r>
            <w:r>
              <w:rPr>
                <w:rFonts w:ascii="Arial" w:hAnsi="Arial" w:cs="Arial"/>
                <w:b/>
                <w:bCs/>
              </w:rPr>
              <w:t xml:space="preserve"> 2022</w:t>
            </w:r>
          </w:p>
        </w:tc>
      </w:tr>
      <w:tr w:rsidR="00335032" w14:paraId="044FAA0F" w14:textId="6DDCAF77" w:rsidTr="005136C2">
        <w:tc>
          <w:tcPr>
            <w:tcW w:w="7105" w:type="dxa"/>
          </w:tcPr>
          <w:p w14:paraId="6B99BF60" w14:textId="045B98F6" w:rsidR="00335032" w:rsidRPr="009F0951" w:rsidRDefault="00335032" w:rsidP="00335032">
            <w:pPr>
              <w:rPr>
                <w:rFonts w:ascii="Arial" w:hAnsi="Arial" w:cs="Arial"/>
              </w:rPr>
            </w:pPr>
            <w:r w:rsidRPr="009F0951">
              <w:rPr>
                <w:rFonts w:ascii="Arial" w:hAnsi="Arial" w:cs="Arial"/>
                <w:b/>
              </w:rPr>
              <w:t>Office of Dietary Supplements Grant</w:t>
            </w:r>
            <w:r w:rsidRPr="009F0951">
              <w:rPr>
                <w:rFonts w:ascii="Arial" w:hAnsi="Arial" w:cs="Arial"/>
              </w:rPr>
              <w:t xml:space="preserve"> ($100k),</w:t>
            </w:r>
            <w:r w:rsidR="000C4C29">
              <w:rPr>
                <w:rFonts w:ascii="Arial" w:hAnsi="Arial" w:cs="Arial"/>
              </w:rPr>
              <w:t xml:space="preserve"> </w:t>
            </w:r>
            <w:r w:rsidR="0062795F">
              <w:rPr>
                <w:rFonts w:ascii="Arial" w:hAnsi="Arial" w:cs="Arial"/>
              </w:rPr>
              <w:t>assisted with writing a</w:t>
            </w:r>
            <w:r w:rsidRPr="009F0951">
              <w:rPr>
                <w:rFonts w:ascii="Arial" w:hAnsi="Arial" w:cs="Arial"/>
              </w:rPr>
              <w:t xml:space="preserve"> research grant with </w:t>
            </w:r>
            <w:r w:rsidR="004062A6">
              <w:rPr>
                <w:rFonts w:ascii="Arial" w:hAnsi="Arial" w:cs="Arial"/>
              </w:rPr>
              <w:t xml:space="preserve">Anupam Mondal </w:t>
            </w:r>
            <w:r w:rsidRPr="009F0951">
              <w:rPr>
                <w:rFonts w:ascii="Arial" w:hAnsi="Arial" w:cs="Arial"/>
              </w:rPr>
              <w:t xml:space="preserve">in the Swaroop Lab. </w:t>
            </w:r>
          </w:p>
        </w:tc>
        <w:tc>
          <w:tcPr>
            <w:tcW w:w="2430" w:type="dxa"/>
          </w:tcPr>
          <w:p w14:paraId="6D906E46" w14:textId="2BF1B0B3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Oct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2020 – Present </w:t>
            </w:r>
          </w:p>
        </w:tc>
      </w:tr>
      <w:tr w:rsidR="00335032" w14:paraId="0DC0F80D" w14:textId="49365E58" w:rsidTr="005136C2">
        <w:tc>
          <w:tcPr>
            <w:tcW w:w="7105" w:type="dxa"/>
          </w:tcPr>
          <w:p w14:paraId="2FC40357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Cum Laude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642BD58" w14:textId="586893A0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ED0332">
              <w:rPr>
                <w:rFonts w:ascii="Arial" w:hAnsi="Arial" w:cs="Arial"/>
                <w:b/>
                <w:bCs/>
              </w:rPr>
              <w:t>e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39072957" w14:textId="13127E1B" w:rsidTr="005136C2">
        <w:tc>
          <w:tcPr>
            <w:tcW w:w="7105" w:type="dxa"/>
          </w:tcPr>
          <w:p w14:paraId="67801DE1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Distinguished Research in Biochemistry Award</w:t>
            </w:r>
            <w:r>
              <w:rPr>
                <w:rFonts w:ascii="Arial" w:hAnsi="Arial" w:cs="Arial"/>
              </w:rPr>
              <w:t>, University of Washington</w:t>
            </w:r>
          </w:p>
        </w:tc>
        <w:tc>
          <w:tcPr>
            <w:tcW w:w="2430" w:type="dxa"/>
          </w:tcPr>
          <w:p w14:paraId="23316905" w14:textId="2FCFF7F7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Jun</w:t>
            </w:r>
            <w:r w:rsidR="00ED0332">
              <w:rPr>
                <w:rFonts w:ascii="Arial" w:hAnsi="Arial" w:cs="Arial"/>
                <w:b/>
                <w:bCs/>
              </w:rPr>
              <w:t>e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1CA186F" w14:textId="104B6519" w:rsidTr="005136C2">
        <w:tc>
          <w:tcPr>
            <w:tcW w:w="7105" w:type="dxa"/>
          </w:tcPr>
          <w:p w14:paraId="6FA32B89" w14:textId="77777777" w:rsidR="00335032" w:rsidRPr="002154B0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Undergraduate Research Travel Award</w:t>
            </w:r>
            <w:r>
              <w:rPr>
                <w:rFonts w:ascii="Arial" w:hAnsi="Arial" w:cs="Arial"/>
              </w:rPr>
              <w:t xml:space="preserve"> ($500), University of Washington, recipient and first author</w:t>
            </w:r>
          </w:p>
        </w:tc>
        <w:tc>
          <w:tcPr>
            <w:tcW w:w="2430" w:type="dxa"/>
          </w:tcPr>
          <w:p w14:paraId="65B5B4DE" w14:textId="11E8ECC5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Apr</w:t>
            </w:r>
            <w:r w:rsidR="00ED0332">
              <w:rPr>
                <w:rFonts w:ascii="Arial" w:hAnsi="Arial" w:cs="Arial"/>
                <w:b/>
                <w:bCs/>
              </w:rPr>
              <w:t>il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  <w:tr w:rsidR="00335032" w14:paraId="673F2904" w14:textId="32660421" w:rsidTr="005136C2">
        <w:tc>
          <w:tcPr>
            <w:tcW w:w="7105" w:type="dxa"/>
          </w:tcPr>
          <w:p w14:paraId="3BC09C76" w14:textId="77777777" w:rsidR="00335032" w:rsidRDefault="00335032" w:rsidP="00335032">
            <w:pPr>
              <w:rPr>
                <w:rFonts w:ascii="Arial" w:hAnsi="Arial" w:cs="Arial"/>
              </w:rPr>
            </w:pPr>
            <w:r w:rsidRPr="005136C2">
              <w:rPr>
                <w:rFonts w:ascii="Arial" w:hAnsi="Arial" w:cs="Arial"/>
                <w:b/>
              </w:rPr>
              <w:t>Levinson Scholarship</w:t>
            </w:r>
            <w:r>
              <w:rPr>
                <w:rFonts w:ascii="Arial" w:hAnsi="Arial" w:cs="Arial"/>
              </w:rPr>
              <w:t xml:space="preserve"> ($7000), University of Washington, recipient and first author</w:t>
            </w:r>
          </w:p>
        </w:tc>
        <w:tc>
          <w:tcPr>
            <w:tcW w:w="2430" w:type="dxa"/>
          </w:tcPr>
          <w:p w14:paraId="23470B8A" w14:textId="612E3507" w:rsidR="00335032" w:rsidRDefault="005136C2" w:rsidP="005136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Sep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 xml:space="preserve">2018 – </w:t>
            </w:r>
            <w:r>
              <w:rPr>
                <w:rFonts w:ascii="Arial" w:hAnsi="Arial" w:cs="Arial"/>
                <w:b/>
                <w:bCs/>
              </w:rPr>
              <w:t>Jun</w:t>
            </w:r>
            <w:r w:rsidR="00AF6CEC">
              <w:rPr>
                <w:rFonts w:ascii="Arial" w:hAnsi="Arial" w:cs="Arial"/>
                <w:b/>
                <w:bCs/>
              </w:rPr>
              <w:t xml:space="preserve"> </w:t>
            </w:r>
            <w:r w:rsidR="00335032" w:rsidRPr="003714D5">
              <w:rPr>
                <w:rFonts w:ascii="Arial" w:hAnsi="Arial" w:cs="Arial"/>
                <w:b/>
                <w:bCs/>
              </w:rPr>
              <w:t>2019</w:t>
            </w:r>
          </w:p>
        </w:tc>
      </w:tr>
    </w:tbl>
    <w:p w14:paraId="48040D46" w14:textId="1BC4296E" w:rsidR="00E65B0E" w:rsidRPr="00437B32" w:rsidRDefault="00E65B0E" w:rsidP="00437B32">
      <w:pPr>
        <w:rPr>
          <w:rFonts w:ascii="Arial" w:hAnsi="Arial" w:cs="Arial"/>
        </w:rPr>
      </w:pPr>
    </w:p>
    <w:sectPr w:rsidR="00E65B0E" w:rsidRPr="00437B32" w:rsidSect="00335032">
      <w:headerReference w:type="default" r:id="rId13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2897" w14:textId="77777777" w:rsidR="00A44DCB" w:rsidRDefault="00A44DCB" w:rsidP="00354CD6">
      <w:pPr>
        <w:spacing w:after="0" w:line="240" w:lineRule="auto"/>
      </w:pPr>
      <w:r>
        <w:separator/>
      </w:r>
    </w:p>
  </w:endnote>
  <w:endnote w:type="continuationSeparator" w:id="0">
    <w:p w14:paraId="625911F1" w14:textId="77777777" w:rsidR="00A44DCB" w:rsidRDefault="00A44DCB" w:rsidP="0035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4315" w14:textId="77777777" w:rsidR="00A44DCB" w:rsidRDefault="00A44DCB" w:rsidP="00354CD6">
      <w:pPr>
        <w:spacing w:after="0" w:line="240" w:lineRule="auto"/>
      </w:pPr>
      <w:r>
        <w:separator/>
      </w:r>
    </w:p>
  </w:footnote>
  <w:footnote w:type="continuationSeparator" w:id="0">
    <w:p w14:paraId="078A8AA4" w14:textId="77777777" w:rsidR="00A44DCB" w:rsidRDefault="00A44DCB" w:rsidP="0035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EA013DC" w14:textId="77777777" w:rsidR="005136C2" w:rsidRDefault="005136C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A7DE67" w14:textId="77777777" w:rsidR="00335032" w:rsidRDefault="00335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7CC0"/>
    <w:multiLevelType w:val="hybridMultilevel"/>
    <w:tmpl w:val="550C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6DD1"/>
    <w:multiLevelType w:val="hybridMultilevel"/>
    <w:tmpl w:val="84147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B5D6B"/>
    <w:multiLevelType w:val="hybridMultilevel"/>
    <w:tmpl w:val="6070368C"/>
    <w:lvl w:ilvl="0" w:tplc="E0025E3A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44729">
    <w:abstractNumId w:val="2"/>
  </w:num>
  <w:num w:numId="2" w16cid:durableId="905608777">
    <w:abstractNumId w:val="0"/>
  </w:num>
  <w:num w:numId="3" w16cid:durableId="104490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77"/>
    <w:rsid w:val="000328D6"/>
    <w:rsid w:val="00041D70"/>
    <w:rsid w:val="000939A6"/>
    <w:rsid w:val="000C4C29"/>
    <w:rsid w:val="000C6014"/>
    <w:rsid w:val="000D09B5"/>
    <w:rsid w:val="00151447"/>
    <w:rsid w:val="00214348"/>
    <w:rsid w:val="002154B0"/>
    <w:rsid w:val="00223876"/>
    <w:rsid w:val="002C021C"/>
    <w:rsid w:val="002D6DE9"/>
    <w:rsid w:val="00301E17"/>
    <w:rsid w:val="0031712C"/>
    <w:rsid w:val="00330B6C"/>
    <w:rsid w:val="00335032"/>
    <w:rsid w:val="00342A4E"/>
    <w:rsid w:val="00354CD6"/>
    <w:rsid w:val="0035616D"/>
    <w:rsid w:val="003714D5"/>
    <w:rsid w:val="003862FF"/>
    <w:rsid w:val="00397D98"/>
    <w:rsid w:val="003D2AEC"/>
    <w:rsid w:val="004062A6"/>
    <w:rsid w:val="004073EB"/>
    <w:rsid w:val="00437B32"/>
    <w:rsid w:val="00467F73"/>
    <w:rsid w:val="004765AD"/>
    <w:rsid w:val="004810AE"/>
    <w:rsid w:val="004B08CE"/>
    <w:rsid w:val="004F2077"/>
    <w:rsid w:val="005136C2"/>
    <w:rsid w:val="005302DB"/>
    <w:rsid w:val="00532FCE"/>
    <w:rsid w:val="00547685"/>
    <w:rsid w:val="00563B96"/>
    <w:rsid w:val="00570E00"/>
    <w:rsid w:val="00573A5D"/>
    <w:rsid w:val="005A7FF7"/>
    <w:rsid w:val="005C0490"/>
    <w:rsid w:val="005D28EB"/>
    <w:rsid w:val="00610AE9"/>
    <w:rsid w:val="00617141"/>
    <w:rsid w:val="0062795F"/>
    <w:rsid w:val="00665470"/>
    <w:rsid w:val="00667195"/>
    <w:rsid w:val="006675D0"/>
    <w:rsid w:val="006A4D27"/>
    <w:rsid w:val="006A6011"/>
    <w:rsid w:val="006D4184"/>
    <w:rsid w:val="0071045D"/>
    <w:rsid w:val="00741EDE"/>
    <w:rsid w:val="00770BF4"/>
    <w:rsid w:val="00774029"/>
    <w:rsid w:val="007742D1"/>
    <w:rsid w:val="00780060"/>
    <w:rsid w:val="007C1FEA"/>
    <w:rsid w:val="007D420F"/>
    <w:rsid w:val="007E5F83"/>
    <w:rsid w:val="00802461"/>
    <w:rsid w:val="00811489"/>
    <w:rsid w:val="008804B2"/>
    <w:rsid w:val="008970D6"/>
    <w:rsid w:val="00914784"/>
    <w:rsid w:val="00931CB1"/>
    <w:rsid w:val="00951EF7"/>
    <w:rsid w:val="009865EB"/>
    <w:rsid w:val="009C3969"/>
    <w:rsid w:val="009F0951"/>
    <w:rsid w:val="00A44DCB"/>
    <w:rsid w:val="00A53833"/>
    <w:rsid w:val="00AA3C2A"/>
    <w:rsid w:val="00AB4890"/>
    <w:rsid w:val="00AD72DD"/>
    <w:rsid w:val="00AF6CEC"/>
    <w:rsid w:val="00B469B6"/>
    <w:rsid w:val="00B71083"/>
    <w:rsid w:val="00B86DE7"/>
    <w:rsid w:val="00BE3D17"/>
    <w:rsid w:val="00BF40BB"/>
    <w:rsid w:val="00CE63D6"/>
    <w:rsid w:val="00D15ECD"/>
    <w:rsid w:val="00D258C8"/>
    <w:rsid w:val="00D41704"/>
    <w:rsid w:val="00D632A2"/>
    <w:rsid w:val="00D778CA"/>
    <w:rsid w:val="00D77E81"/>
    <w:rsid w:val="00E0500E"/>
    <w:rsid w:val="00E65B0E"/>
    <w:rsid w:val="00E71FBF"/>
    <w:rsid w:val="00E86984"/>
    <w:rsid w:val="00E938A4"/>
    <w:rsid w:val="00EB60D4"/>
    <w:rsid w:val="00ED0332"/>
    <w:rsid w:val="00F134BE"/>
    <w:rsid w:val="00F23FDD"/>
    <w:rsid w:val="00F3539A"/>
    <w:rsid w:val="00F51C02"/>
    <w:rsid w:val="00F759E2"/>
    <w:rsid w:val="00FD4E1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C1DF9"/>
  <w15:chartTrackingRefBased/>
  <w15:docId w15:val="{6B198071-214F-4D8F-8D33-61289C9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CD6"/>
  </w:style>
  <w:style w:type="paragraph" w:styleId="Footer">
    <w:name w:val="footer"/>
    <w:basedOn w:val="Normal"/>
    <w:link w:val="FooterChar"/>
    <w:uiPriority w:val="99"/>
    <w:unhideWhenUsed/>
    <w:rsid w:val="00354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CD6"/>
  </w:style>
  <w:style w:type="character" w:styleId="CommentReference">
    <w:name w:val="annotation reference"/>
    <w:basedOn w:val="DefaultParagraphFont"/>
    <w:uiPriority w:val="99"/>
    <w:semiHidden/>
    <w:unhideWhenUsed/>
    <w:rsid w:val="00D77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8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8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418-019-0398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73/pnas.20078271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bc.2021.1014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86/s12915-022-01267-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54A3-E815-4F0B-9630-6D6C96E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29455</TotalTime>
  <Pages>4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the Man</dc:creator>
  <cp:keywords/>
  <dc:description/>
  <cp:lastModifiedBy>Daniel Brock</cp:lastModifiedBy>
  <cp:revision>45</cp:revision>
  <dcterms:created xsi:type="dcterms:W3CDTF">2020-12-09T10:35:00Z</dcterms:created>
  <dcterms:modified xsi:type="dcterms:W3CDTF">2023-01-08T04:59:00Z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35032ee2-cd63-33b9-aa18-c0f51539b07b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