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3eeo0v4h84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&amp; Demographics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Assessment Details: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Referral 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referralGp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referralOrth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referralOther, referralDetails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nbd1rcpt4h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&amp; Lifestyle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Work &amp; Lifestyle: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workDemands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leisureActivities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functionalLimitation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tm7i929c9q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History &amp; Symptoms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Present Illness: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presentSymptoms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presentSince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commencedResult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symptomsOnset, spinalHistory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 Progression: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improving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unchanging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noApparentReason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Symptom Nature: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symptomsConstant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symptomsIntermittent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paraesthesiaYes, paraesthesiaNo, coughSneezePos, coughSneezeNeg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q4sdrlz5xv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Aggravating Factors (Worse)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Movements &amp; Positions: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worseBending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worseSitting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808080"/>
          <w:rtl w:val="0"/>
        </w:rPr>
        <w:t xml:space="preserve">worseRising, worseFirstFewSteps, worseStanding, worseWalking, worseStairs, worseSquatting, worseKneeling</w:t>
      </w:r>
      <w:r w:rsidDel="00000000" w:rsidR="00000000" w:rsidRPr="00000000">
        <w:rPr>
          <w:rFonts w:ascii="Roboto Mono" w:cs="Roboto Mono" w:eastAsia="Roboto Mono" w:hAnsi="Roboto Mono"/>
          <w:color w:val="808080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&amp; Activity: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worseAsDayProgresses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worseWhenStill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worseOnMove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worseOtherText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Sleep Posture (Worse):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808080"/>
          <w:rtl w:val="0"/>
        </w:rPr>
        <w:t xml:space="preserve">worse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SleepingProne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worseSleepingSup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worseSleepingSideR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worseSleepingSideL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ax8s9alps9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Easing Factors (Better)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Movements &amp; Positions: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betterBending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betterSitting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betterStanding, betterWalking, betterStairs, betterSquatting, betterKneeling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&amp; Activity: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betterAsDayProgresses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betterWhenStill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betterOnMove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betterOtherText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Sleep Posture (better):</w:t>
      </w:r>
      <w:r w:rsidDel="00000000" w:rsidR="00000000" w:rsidRPr="00000000">
        <w:rPr>
          <w:color w:val="808080"/>
          <w:rtl w:val="0"/>
        </w:rPr>
        <w:t xml:space="preserve"> better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SleepingProne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betterSleepingSup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betterSleepingSideR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betterSleepingSideL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Continued use makes pain: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continuedUseBetter, continuedUseWorse, continuedUseNoEffect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cc0000"/>
          <w:sz w:val="22"/>
          <w:szCs w:val="22"/>
        </w:rPr>
      </w:pPr>
      <w:bookmarkStart w:colFirst="0" w:colLast="0" w:name="_ixxtqivot7h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at Rest: </w:t>
      </w:r>
      <w:r w:rsidDel="00000000" w:rsidR="00000000" w:rsidRPr="00000000">
        <w:rPr>
          <w:color w:val="cc0000"/>
          <w:sz w:val="22"/>
          <w:szCs w:val="22"/>
          <w:rtl w:val="0"/>
        </w:rPr>
        <w:t xml:space="preserve">painAtRestYes, painAtRestNo, 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Site: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siteBack, siteHip, siteKnee, siteAnkle, siteFoot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Other Questions:</w:t>
      </w:r>
      <w:r w:rsidDel="00000000" w:rsidR="00000000" w:rsidRPr="00000000">
        <w:rPr>
          <w:color w:val="ff0000"/>
          <w:rtl w:val="0"/>
        </w:rPr>
        <w:t xml:space="preserve"> symptomSwelling, symptomCatching, symptomClicking, symptomLocking, symptomGivingWay, symptomFalling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Sleep Quality: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disturbedSleepYes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disturbedSleepNo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PreviousHistory: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previousHistory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Previous Treatments: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previousTreatments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ovaxyo4cya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Questions &amp; Safety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General Health: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paraesthesiaYes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paraesthesiaNo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coughSneezePos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coughSneezeNeg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generalHealth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Medical Flags: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cancerYes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cancerNo</w:t>
      </w:r>
      <w:r w:rsidDel="00000000" w:rsidR="00000000" w:rsidRPr="00000000">
        <w:rPr>
          <w:rtl w:val="0"/>
        </w:rPr>
        <w:t xml:space="preserve">, cancerText,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traumaYes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traumaNo</w:t>
      </w:r>
      <w:r w:rsidDel="00000000" w:rsidR="00000000" w:rsidRPr="00000000">
        <w:rPr>
          <w:rtl w:val="0"/>
        </w:rPr>
        <w:t xml:space="preserve">, traumaText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surgeryYes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surgeryNo</w:t>
      </w:r>
      <w:r w:rsidDel="00000000" w:rsidR="00000000" w:rsidRPr="00000000">
        <w:rPr>
          <w:rtl w:val="0"/>
        </w:rPr>
        <w:t xml:space="preserve">, surgeryText,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weightLossYes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weightLossNo</w:t>
      </w:r>
      <w:r w:rsidDel="00000000" w:rsidR="00000000" w:rsidRPr="00000000">
        <w:rPr>
          <w:rtl w:val="0"/>
        </w:rPr>
        <w:t xml:space="preserve">, weightLossText,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imagingYes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imagingNo, imagingText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Patient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j483iagw0l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Labels for Page 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Postural Observation: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Sitting Posture: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sittingNeutral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sittingKyphotic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sittingLordotic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Standing Posture: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standingNeutral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standingKyphotic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standingLordotic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of Posture Effect: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postureChangeBetter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postureChangeWorse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postureChangeNoEffect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Observations: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otherObservations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Neurological Examination:</w:t>
      </w:r>
      <w:r w:rsidDel="00000000" w:rsidR="00000000" w:rsidRPr="00000000">
        <w:rPr>
          <w:rtl w:val="0"/>
        </w:rPr>
        <w:t xml:space="preserve"> neuroNotAvailable,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neuroMotor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neuroSensory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neuroReflexes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neuroDynamic, neuroNotes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Pain and functional activity: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 Extemities: examHip, examKnee, examAnkle, examFoot, extremitiesExamText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Movement Loss Table: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Flexion Loss: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flexionSymptoms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 Loss: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extensionSymptoms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supinationMin, supinationNil, supinationSymptoms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pronationMaj,pronationMod, pronationMin,pronationNil, pronationSymptoms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Loss: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otherMovementSymptoms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Adduction/Ulnar Deviation: </w:t>
      </w:r>
      <w:r w:rsidDel="00000000" w:rsidR="00000000" w:rsidRPr="00000000">
        <w:rPr>
          <w:color w:val="808080"/>
          <w:rtl w:val="0"/>
        </w:rPr>
        <w:t xml:space="preserve">addUlnarMaj, addUlnarMod, addUlnarMin, addUlnarNil, addUlnarSymptoms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Adbuction Radial Deviation: </w:t>
      </w:r>
      <w:r w:rsidDel="00000000" w:rsidR="00000000" w:rsidRPr="00000000">
        <w:rPr>
          <w:color w:val="808080"/>
          <w:rtl w:val="0"/>
        </w:rPr>
        <w:t xml:space="preserve">abdRadialMaj, abdRadialMod, abdRadialMin, abdRadialNil, abdRadialSymptoms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R Loss (External rotation):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supinationMod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extensionRotMin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extensionRotNil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extensionRotSymptoms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L Loss (Internal rotation):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intRotMaj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intRotNil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intRotSymptoms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Loss: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otherMovementMaj2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otherMovementMod2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otherMovementMin2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otherMovementNil2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otherMovementSymptoms2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Passive Movement: </w:t>
      </w:r>
      <w:r w:rsidDel="00000000" w:rsidR="00000000" w:rsidRPr="00000000">
        <w:rPr>
          <w:color w:val="808080"/>
          <w:rtl w:val="0"/>
        </w:rPr>
        <w:t xml:space="preserve">passiveMovementNotes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Passive Movement Pain: </w:t>
      </w:r>
      <w:r w:rsidDel="00000000" w:rsidR="00000000" w:rsidRPr="00000000">
        <w:rPr>
          <w:color w:val="808080"/>
          <w:rtl w:val="0"/>
        </w:rPr>
        <w:t xml:space="preserve">tablePDM1, tablePDM2, tablePDM3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End Range Pain Assessed: </w:t>
      </w:r>
      <w:r w:rsidDel="00000000" w:rsidR="00000000" w:rsidRPr="00000000">
        <w:rPr>
          <w:color w:val="808080"/>
          <w:rtl w:val="0"/>
        </w:rPr>
        <w:t xml:space="preserve">tableERP1, tableERP2, tableERP3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Resisted Test Pain Response: </w:t>
      </w:r>
      <w:r w:rsidDel="00000000" w:rsidR="00000000" w:rsidRPr="00000000">
        <w:rPr>
          <w:color w:val="808080"/>
          <w:rtl w:val="0"/>
        </w:rPr>
        <w:t xml:space="preserve">resistedTest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Other tests/ static positioning: </w:t>
      </w:r>
      <w:r w:rsidDel="00000000" w:rsidR="00000000" w:rsidRPr="00000000">
        <w:rPr>
          <w:color w:val="808080"/>
          <w:rtl w:val="0"/>
        </w:rPr>
        <w:t xml:space="preserve">otherTests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Spine:</w:t>
      </w:r>
      <w:r w:rsidDel="00000000" w:rsidR="00000000" w:rsidRPr="00000000">
        <w:rPr>
          <w:color w:val="808080"/>
          <w:rtl w:val="0"/>
        </w:rPr>
        <w:t xml:space="preserve"> spineMovementLoss, spineRepeated, spineStatic, spineRelevant, spineNotRelevant, spineSecondary, spineTestingText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808080"/>
        </w:rPr>
      </w:pPr>
      <w:r w:rsidDel="00000000" w:rsidR="00000000" w:rsidRPr="00000000">
        <w:rPr>
          <w:b w:val="1"/>
          <w:bCs w:val="1"/>
          <w:rtl w:val="0"/>
        </w:rPr>
        <w:t xml:space="preserve">Baseline Symptoms: </w:t>
      </w:r>
      <w:r w:rsidDel="00000000" w:rsidR="00000000" w:rsidRPr="00000000">
        <w:rPr>
          <w:color w:val="808080"/>
          <w:rtl w:val="0"/>
        </w:rPr>
        <w:t xml:space="preserve">baselineSymptoms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Repeated Tests (rows 1‑6):</w:t>
        <w:br w:type="textWrapping"/>
      </w:r>
      <w:r w:rsidDel="00000000" w:rsidR="00000000" w:rsidRPr="00000000">
        <w:rPr>
          <w:rtl w:val="0"/>
        </w:rPr>
        <w:t xml:space="preserve"> Each row has five fields for Active/Passive movement, Symptomatic response (During and After), and Mechanical response (Effect and No Effect):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repeatedTest1NoEffect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repeatedTest2NoEffect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repeatedTest3NoEffect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repeatedTest4NoEffect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repeatedTest5NoEffect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repeatedTest6During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repeatedTest6NoEffect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classExtremities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classSpine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derangementText</w:t>
      </w:r>
      <w:r w:rsidDel="00000000" w:rsidR="00000000" w:rsidRPr="00000000">
        <w:rPr>
          <w:rtl w:val="0"/>
        </w:rPr>
        <w:t xml:space="preserve">, directionalPreference,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dysfunctionArticular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dysfunctionContractile</w:t>
      </w:r>
      <w:r w:rsidDel="00000000" w:rsidR="00000000" w:rsidRPr="00000000">
        <w:rPr>
          <w:rtl w:val="0"/>
        </w:rPr>
        <w:t xml:space="preserve">, dynfunctionGroup,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otherSubgroup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driverComorbidities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driverCognitive</w:t>
      </w:r>
      <w:r w:rsidDel="00000000" w:rsidR="00000000" w:rsidRPr="00000000">
        <w:rPr>
          <w:rtl w:val="0"/>
        </w:rPr>
        <w:t xml:space="preserve">, driverEmotional,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driverContextual, driverDescriptions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Management &amp; Plan of Care: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otherInterventions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