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206" w:rsidRDefault="00A05902">
      <w:pPr>
        <w:pBdr>
          <w:top w:val="nil"/>
          <w:left w:val="nil"/>
          <w:bottom w:val="nil"/>
          <w:right w:val="nil"/>
          <w:between w:val="nil"/>
        </w:pBdr>
        <w:rPr>
          <w:b/>
          <w:sz w:val="32"/>
          <w:szCs w:val="32"/>
        </w:rPr>
      </w:pPr>
      <w:r>
        <w:rPr>
          <w:b/>
          <w:color w:val="000000"/>
          <w:sz w:val="32"/>
          <w:szCs w:val="32"/>
        </w:rPr>
        <w:t>Lab – Create a Simple Game with Python IDLE</w:t>
      </w:r>
    </w:p>
    <w:p w:rsidR="003F6206" w:rsidRDefault="00A05902">
      <w:pPr>
        <w:pBdr>
          <w:top w:val="nil"/>
          <w:left w:val="nil"/>
          <w:bottom w:val="nil"/>
          <w:right w:val="nil"/>
          <w:between w:val="nil"/>
        </w:pBdr>
        <w:rPr>
          <w:b/>
          <w:color w:val="000000"/>
          <w:sz w:val="24"/>
          <w:szCs w:val="24"/>
        </w:rPr>
      </w:pPr>
      <w:r>
        <w:rPr>
          <w:b/>
          <w:color w:val="000000"/>
          <w:sz w:val="24"/>
          <w:szCs w:val="24"/>
        </w:rPr>
        <w:t>Objectives</w:t>
      </w:r>
    </w:p>
    <w:p w:rsidR="003F6206" w:rsidRDefault="00A05902">
      <w:pPr>
        <w:pBdr>
          <w:top w:val="nil"/>
          <w:left w:val="nil"/>
          <w:bottom w:val="nil"/>
          <w:right w:val="nil"/>
          <w:between w:val="nil"/>
        </w:pBdr>
        <w:spacing w:before="120" w:after="120" w:line="240" w:lineRule="auto"/>
        <w:ind w:left="360"/>
        <w:rPr>
          <w:b/>
          <w:color w:val="000000"/>
          <w:sz w:val="20"/>
          <w:szCs w:val="20"/>
        </w:rPr>
      </w:pPr>
      <w:r>
        <w:rPr>
          <w:b/>
          <w:color w:val="000000"/>
          <w:sz w:val="20"/>
          <w:szCs w:val="20"/>
        </w:rPr>
        <w:t>Part 1: Launch VirtualBox and Enter the I2IoT server VM</w:t>
      </w:r>
    </w:p>
    <w:p w:rsidR="003F6206" w:rsidRDefault="00A05902">
      <w:pPr>
        <w:pBdr>
          <w:top w:val="nil"/>
          <w:left w:val="nil"/>
          <w:bottom w:val="nil"/>
          <w:right w:val="nil"/>
          <w:between w:val="nil"/>
        </w:pBdr>
        <w:spacing w:before="120" w:after="120" w:line="240" w:lineRule="auto"/>
        <w:ind w:left="360"/>
        <w:rPr>
          <w:b/>
          <w:color w:val="000000"/>
          <w:sz w:val="20"/>
          <w:szCs w:val="20"/>
        </w:rPr>
      </w:pPr>
      <w:r>
        <w:rPr>
          <w:b/>
          <w:color w:val="000000"/>
          <w:sz w:val="20"/>
          <w:szCs w:val="20"/>
        </w:rPr>
        <w:t>Part 2: Create a Simple Game with Python IDLE</w:t>
      </w:r>
    </w:p>
    <w:p w:rsidR="003F6206" w:rsidRDefault="00A05902">
      <w:pPr>
        <w:pBdr>
          <w:top w:val="nil"/>
          <w:left w:val="nil"/>
          <w:bottom w:val="nil"/>
          <w:right w:val="nil"/>
          <w:between w:val="nil"/>
        </w:pBdr>
        <w:spacing w:before="120" w:after="120" w:line="240" w:lineRule="auto"/>
        <w:ind w:left="360"/>
        <w:rPr>
          <w:b/>
          <w:color w:val="000000"/>
          <w:sz w:val="20"/>
          <w:szCs w:val="20"/>
        </w:rPr>
      </w:pPr>
      <w:r>
        <w:rPr>
          <w:b/>
          <w:color w:val="000000"/>
          <w:sz w:val="20"/>
          <w:szCs w:val="20"/>
        </w:rPr>
        <w:t>Part 3: IDLE for Python</w:t>
      </w:r>
    </w:p>
    <w:p w:rsidR="003F6206" w:rsidRDefault="00A05902">
      <w:pPr>
        <w:pBdr>
          <w:top w:val="nil"/>
          <w:left w:val="nil"/>
          <w:bottom w:val="nil"/>
          <w:right w:val="nil"/>
          <w:between w:val="nil"/>
        </w:pBdr>
        <w:spacing w:before="240" w:after="120" w:line="240" w:lineRule="auto"/>
        <w:rPr>
          <w:b/>
          <w:color w:val="000000"/>
          <w:sz w:val="24"/>
          <w:szCs w:val="24"/>
        </w:rPr>
      </w:pPr>
      <w:r>
        <w:rPr>
          <w:b/>
          <w:color w:val="000000"/>
          <w:sz w:val="24"/>
          <w:szCs w:val="24"/>
        </w:rPr>
        <w:t>Background</w:t>
      </w:r>
    </w:p>
    <w:p w:rsidR="003F6206" w:rsidRDefault="00A05902">
      <w:pPr>
        <w:pBdr>
          <w:top w:val="nil"/>
          <w:left w:val="nil"/>
          <w:bottom w:val="nil"/>
          <w:right w:val="nil"/>
          <w:between w:val="nil"/>
        </w:pBdr>
        <w:spacing w:before="120" w:after="120" w:line="240" w:lineRule="auto"/>
        <w:ind w:left="360"/>
        <w:rPr>
          <w:color w:val="000000"/>
          <w:sz w:val="20"/>
          <w:szCs w:val="20"/>
        </w:rPr>
      </w:pPr>
      <w:r>
        <w:rPr>
          <w:color w:val="000000"/>
          <w:sz w:val="20"/>
          <w:szCs w:val="20"/>
        </w:rPr>
        <w:t>Python, a programming language, allows for simpler statements. Python is very easy to use, powerful, and versatile. It has become the language of choice for many IoT developers. One of the main reasons for the popularity of Python is the developer communit</w:t>
      </w:r>
      <w:r>
        <w:rPr>
          <w:color w:val="000000"/>
          <w:sz w:val="20"/>
          <w:szCs w:val="20"/>
        </w:rPr>
        <w:t>y; Python developers have created and made available many specific modules that can be imported into any program to immediately lend added functionality.</w:t>
      </w:r>
    </w:p>
    <w:p w:rsidR="003F6206" w:rsidRDefault="00A05902">
      <w:pPr>
        <w:pBdr>
          <w:top w:val="nil"/>
          <w:left w:val="nil"/>
          <w:bottom w:val="nil"/>
          <w:right w:val="nil"/>
          <w:between w:val="nil"/>
        </w:pBdr>
        <w:tabs>
          <w:tab w:val="left" w:pos="7778"/>
        </w:tabs>
        <w:spacing w:before="240" w:after="120" w:line="240" w:lineRule="auto"/>
        <w:rPr>
          <w:b/>
          <w:color w:val="000000"/>
          <w:sz w:val="24"/>
          <w:szCs w:val="24"/>
        </w:rPr>
      </w:pPr>
      <w:r>
        <w:rPr>
          <w:b/>
          <w:color w:val="000000"/>
          <w:sz w:val="24"/>
          <w:szCs w:val="24"/>
        </w:rPr>
        <w:t>Scenario</w:t>
      </w:r>
      <w:r>
        <w:rPr>
          <w:b/>
          <w:color w:val="000000"/>
          <w:sz w:val="24"/>
          <w:szCs w:val="24"/>
        </w:rPr>
        <w:tab/>
      </w:r>
    </w:p>
    <w:p w:rsidR="003F6206" w:rsidRDefault="00A05902">
      <w:pPr>
        <w:pBdr>
          <w:top w:val="nil"/>
          <w:left w:val="nil"/>
          <w:bottom w:val="nil"/>
          <w:right w:val="nil"/>
          <w:between w:val="nil"/>
        </w:pBdr>
        <w:spacing w:before="120" w:after="120" w:line="240" w:lineRule="auto"/>
        <w:ind w:left="360"/>
        <w:rPr>
          <w:color w:val="000000"/>
          <w:sz w:val="20"/>
          <w:szCs w:val="20"/>
        </w:rPr>
      </w:pPr>
      <w:r>
        <w:rPr>
          <w:color w:val="000000"/>
          <w:sz w:val="20"/>
          <w:szCs w:val="20"/>
        </w:rPr>
        <w:t>In this lab, you will create a simple game using Python IDLE.</w:t>
      </w:r>
    </w:p>
    <w:p w:rsidR="003F6206" w:rsidRDefault="00A05902">
      <w:pPr>
        <w:pBdr>
          <w:top w:val="nil"/>
          <w:left w:val="nil"/>
          <w:bottom w:val="nil"/>
          <w:right w:val="nil"/>
          <w:between w:val="nil"/>
        </w:pBdr>
        <w:spacing w:before="240" w:after="120" w:line="240" w:lineRule="auto"/>
        <w:rPr>
          <w:b/>
          <w:color w:val="000000"/>
          <w:sz w:val="24"/>
          <w:szCs w:val="24"/>
        </w:rPr>
      </w:pPr>
      <w:r>
        <w:rPr>
          <w:b/>
          <w:color w:val="000000"/>
          <w:sz w:val="24"/>
          <w:szCs w:val="24"/>
        </w:rPr>
        <w:t>Required Resources</w:t>
      </w:r>
    </w:p>
    <w:p w:rsidR="003F6206" w:rsidRDefault="00A05902">
      <w:pPr>
        <w:numPr>
          <w:ilvl w:val="0"/>
          <w:numId w:val="1"/>
        </w:numPr>
        <w:pBdr>
          <w:top w:val="nil"/>
          <w:left w:val="nil"/>
          <w:bottom w:val="nil"/>
          <w:right w:val="nil"/>
          <w:between w:val="nil"/>
        </w:pBdr>
        <w:spacing w:before="120" w:after="120" w:line="240" w:lineRule="auto"/>
      </w:pPr>
      <w:r>
        <w:rPr>
          <w:color w:val="000000"/>
          <w:sz w:val="20"/>
          <w:szCs w:val="20"/>
        </w:rPr>
        <w:t>A modern personal computer with sufficient RAM and with internet access.</w:t>
      </w:r>
    </w:p>
    <w:p w:rsidR="003F6206" w:rsidRDefault="00A05902">
      <w:pPr>
        <w:numPr>
          <w:ilvl w:val="0"/>
          <w:numId w:val="1"/>
        </w:numPr>
        <w:pBdr>
          <w:top w:val="nil"/>
          <w:left w:val="nil"/>
          <w:bottom w:val="nil"/>
          <w:right w:val="nil"/>
          <w:between w:val="nil"/>
        </w:pBdr>
        <w:spacing w:before="120" w:after="120" w:line="240" w:lineRule="auto"/>
      </w:pPr>
      <w:r>
        <w:rPr>
          <w:color w:val="000000"/>
          <w:sz w:val="20"/>
          <w:szCs w:val="20"/>
        </w:rPr>
        <w:t>VirtualBox with I2IoT server installed.</w:t>
      </w:r>
    </w:p>
    <w:p w:rsidR="003F6206" w:rsidRDefault="00A05902">
      <w:pPr>
        <w:keepNext/>
        <w:keepLines/>
        <w:numPr>
          <w:ilvl w:val="0"/>
          <w:numId w:val="2"/>
        </w:numPr>
        <w:pBdr>
          <w:top w:val="nil"/>
          <w:left w:val="nil"/>
          <w:bottom w:val="nil"/>
          <w:right w:val="nil"/>
          <w:between w:val="nil"/>
        </w:pBdr>
        <w:spacing w:before="240" w:after="200"/>
      </w:pPr>
      <w:r>
        <w:rPr>
          <w:b/>
          <w:color w:val="000000"/>
          <w:sz w:val="28"/>
          <w:szCs w:val="28"/>
        </w:rPr>
        <w:t>Launch VirtualBox and Enter the I2IoT server VM</w:t>
      </w:r>
    </w:p>
    <w:p w:rsidR="003F6206" w:rsidRDefault="00A05902">
      <w:pPr>
        <w:pBdr>
          <w:top w:val="nil"/>
          <w:left w:val="nil"/>
          <w:bottom w:val="nil"/>
          <w:right w:val="nil"/>
          <w:between w:val="nil"/>
        </w:pBdr>
        <w:spacing w:before="120" w:after="120" w:line="240" w:lineRule="auto"/>
        <w:ind w:left="360"/>
        <w:rPr>
          <w:color w:val="000000"/>
          <w:sz w:val="20"/>
          <w:szCs w:val="20"/>
        </w:rPr>
      </w:pPr>
      <w:r>
        <w:rPr>
          <w:color w:val="000000"/>
          <w:sz w:val="20"/>
          <w:szCs w:val="20"/>
        </w:rPr>
        <w:t>In Part 1, you launch virtualization software VirtualBox and login to the I2IoT server VM.</w:t>
      </w:r>
    </w:p>
    <w:p w:rsidR="003F6206" w:rsidRDefault="00A05902">
      <w:pPr>
        <w:keepNext/>
        <w:keepLines/>
        <w:numPr>
          <w:ilvl w:val="1"/>
          <w:numId w:val="2"/>
        </w:numPr>
        <w:pBdr>
          <w:top w:val="nil"/>
          <w:left w:val="nil"/>
          <w:bottom w:val="nil"/>
          <w:right w:val="nil"/>
          <w:between w:val="nil"/>
        </w:pBdr>
        <w:spacing w:before="240" w:after="120"/>
      </w:pPr>
      <w:r>
        <w:rPr>
          <w:b/>
          <w:color w:val="000000"/>
        </w:rPr>
        <w:t>Launch VirtualBox.</w:t>
      </w: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After VirtualBox is installed (see Lab 2.1.2.a), the VirtualBox icon should appear on the Desktop. Click the icon to launch the VirtualBox.</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5113362" cy="2583060"/>
            <wp:effectExtent l="12700" t="12700" r="12700" b="12700"/>
            <wp:docPr id="20" name="image8.png" descr="Screenshot showing the Welcome to VirtualBox page."/>
            <wp:cNvGraphicFramePr/>
            <a:graphic xmlns:a="http://schemas.openxmlformats.org/drawingml/2006/main">
              <a:graphicData uri="http://schemas.openxmlformats.org/drawingml/2006/picture">
                <pic:pic xmlns:pic="http://schemas.openxmlformats.org/drawingml/2006/picture">
                  <pic:nvPicPr>
                    <pic:cNvPr id="0" name="image8.png" descr="Screenshot showing the Welcome to VirtualBox page."/>
                    <pic:cNvPicPr preferRelativeResize="0"/>
                  </pic:nvPicPr>
                  <pic:blipFill>
                    <a:blip r:embed="rId8"/>
                    <a:srcRect/>
                    <a:stretch>
                      <a:fillRect/>
                    </a:stretch>
                  </pic:blipFill>
                  <pic:spPr>
                    <a:xfrm>
                      <a:off x="0" y="0"/>
                      <a:ext cx="5113362" cy="2583060"/>
                    </a:xfrm>
                    <a:prstGeom prst="rect">
                      <a:avLst/>
                    </a:prstGeom>
                    <a:ln w="12700">
                      <a:solidFill>
                        <a:srgbClr val="4F81BD"/>
                      </a:solidFill>
                      <a:prstDash val="solid"/>
                    </a:ln>
                  </pic:spPr>
                </pic:pic>
              </a:graphicData>
            </a:graphic>
          </wp:inline>
        </w:drawing>
      </w: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Click </w:t>
      </w:r>
      <w:r>
        <w:rPr>
          <w:b/>
          <w:color w:val="000000"/>
          <w:sz w:val="20"/>
          <w:szCs w:val="20"/>
        </w:rPr>
        <w:t>I2IoT – GUI</w:t>
      </w:r>
      <w:r>
        <w:rPr>
          <w:color w:val="000000"/>
          <w:sz w:val="20"/>
          <w:szCs w:val="20"/>
        </w:rPr>
        <w:t xml:space="preserve"> on the left pane to launch the server VM.</w:t>
      </w:r>
    </w:p>
    <w:p w:rsidR="003F6206" w:rsidRDefault="00A05902">
      <w:pPr>
        <w:pBdr>
          <w:top w:val="nil"/>
          <w:left w:val="nil"/>
          <w:bottom w:val="nil"/>
          <w:right w:val="nil"/>
          <w:between w:val="nil"/>
        </w:pBdr>
        <w:spacing w:before="120" w:after="120" w:line="240" w:lineRule="auto"/>
        <w:ind w:left="360" w:hanging="360"/>
        <w:rPr>
          <w:color w:val="000000"/>
          <w:sz w:val="20"/>
          <w:szCs w:val="20"/>
        </w:rPr>
      </w:pPr>
      <w:r>
        <w:rPr>
          <w:noProof/>
          <w:color w:val="000000"/>
          <w:sz w:val="20"/>
          <w:szCs w:val="20"/>
        </w:rPr>
        <w:lastRenderedPageBreak/>
        <w:drawing>
          <wp:inline distT="0" distB="0" distL="0" distR="0">
            <wp:extent cx="4247361" cy="3551687"/>
            <wp:effectExtent l="12700" t="12700" r="12700" b="12700"/>
            <wp:docPr id="22" name="image5.png" descr="Screenshot showing the IoT User login screen."/>
            <wp:cNvGraphicFramePr/>
            <a:graphic xmlns:a="http://schemas.openxmlformats.org/drawingml/2006/main">
              <a:graphicData uri="http://schemas.openxmlformats.org/drawingml/2006/picture">
                <pic:pic xmlns:pic="http://schemas.openxmlformats.org/drawingml/2006/picture">
                  <pic:nvPicPr>
                    <pic:cNvPr id="0" name="image5.png" descr="Screenshot showing the IoT User login screen."/>
                    <pic:cNvPicPr preferRelativeResize="0"/>
                  </pic:nvPicPr>
                  <pic:blipFill>
                    <a:blip r:embed="rId9"/>
                    <a:srcRect/>
                    <a:stretch>
                      <a:fillRect/>
                    </a:stretch>
                  </pic:blipFill>
                  <pic:spPr>
                    <a:xfrm>
                      <a:off x="0" y="0"/>
                      <a:ext cx="4247361" cy="3551687"/>
                    </a:xfrm>
                    <a:prstGeom prst="rect">
                      <a:avLst/>
                    </a:prstGeom>
                    <a:ln w="12700">
                      <a:solidFill>
                        <a:srgbClr val="4F81BD"/>
                      </a:solidFill>
                      <a:prstDash val="solid"/>
                    </a:ln>
                  </pic:spPr>
                </pic:pic>
              </a:graphicData>
            </a:graphic>
          </wp:inline>
        </w:drawing>
      </w:r>
      <w:r>
        <w:rPr>
          <w:color w:val="000000"/>
          <w:sz w:val="20"/>
          <w:szCs w:val="20"/>
        </w:rPr>
        <w:br/>
      </w:r>
    </w:p>
    <w:p w:rsidR="003F6206" w:rsidRDefault="003F6206">
      <w:pPr>
        <w:pBdr>
          <w:top w:val="nil"/>
          <w:left w:val="nil"/>
          <w:bottom w:val="nil"/>
          <w:right w:val="nil"/>
          <w:between w:val="nil"/>
        </w:pBdr>
        <w:spacing w:before="120" w:after="120" w:line="240" w:lineRule="auto"/>
        <w:ind w:left="360" w:hanging="360"/>
        <w:jc w:val="center"/>
        <w:rPr>
          <w:color w:val="000000"/>
          <w:sz w:val="20"/>
          <w:szCs w:val="20"/>
        </w:rPr>
      </w:pPr>
    </w:p>
    <w:p w:rsidR="003F6206" w:rsidRDefault="00A05902">
      <w:pPr>
        <w:numPr>
          <w:ilvl w:val="2"/>
          <w:numId w:val="2"/>
        </w:numPr>
        <w:pBdr>
          <w:top w:val="nil"/>
          <w:left w:val="nil"/>
          <w:bottom w:val="nil"/>
          <w:right w:val="nil"/>
          <w:between w:val="nil"/>
        </w:pBdr>
        <w:spacing w:before="120" w:after="120" w:line="240" w:lineRule="auto"/>
        <w:rPr>
          <w:color w:val="000000"/>
          <w:sz w:val="20"/>
          <w:szCs w:val="20"/>
        </w:rPr>
      </w:pPr>
      <w:r>
        <w:rPr>
          <w:color w:val="000000"/>
          <w:sz w:val="20"/>
          <w:szCs w:val="20"/>
        </w:rPr>
        <w:t xml:space="preserve">The default username is IoT_user with no password. Click the blue bar </w:t>
      </w:r>
      <w:r>
        <w:rPr>
          <w:b/>
          <w:color w:val="000000"/>
          <w:sz w:val="20"/>
          <w:szCs w:val="20"/>
        </w:rPr>
        <w:t>IoT_user</w:t>
      </w:r>
      <w:r>
        <w:rPr>
          <w:color w:val="000000"/>
          <w:sz w:val="20"/>
          <w:szCs w:val="20"/>
        </w:rPr>
        <w:t xml:space="preserve"> in the middle of the screen to log in to the VM.</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3984926" cy="3332236"/>
            <wp:effectExtent l="0" t="0" r="0" b="0"/>
            <wp:docPr id="21" name="image11.png" descr="Screenshot showing the VM homepage."/>
            <wp:cNvGraphicFramePr/>
            <a:graphic xmlns:a="http://schemas.openxmlformats.org/drawingml/2006/main">
              <a:graphicData uri="http://schemas.openxmlformats.org/drawingml/2006/picture">
                <pic:pic xmlns:pic="http://schemas.openxmlformats.org/drawingml/2006/picture">
                  <pic:nvPicPr>
                    <pic:cNvPr id="0" name="image11.png" descr="Screenshot showing the VM homepage."/>
                    <pic:cNvPicPr preferRelativeResize="0"/>
                  </pic:nvPicPr>
                  <pic:blipFill>
                    <a:blip r:embed="rId10"/>
                    <a:srcRect/>
                    <a:stretch>
                      <a:fillRect/>
                    </a:stretch>
                  </pic:blipFill>
                  <pic:spPr>
                    <a:xfrm>
                      <a:off x="0" y="0"/>
                      <a:ext cx="3984926" cy="3332236"/>
                    </a:xfrm>
                    <a:prstGeom prst="rect">
                      <a:avLst/>
                    </a:prstGeom>
                    <a:ln/>
                  </pic:spPr>
                </pic:pic>
              </a:graphicData>
            </a:graphic>
          </wp:inline>
        </w:drawing>
      </w:r>
    </w:p>
    <w:p w:rsidR="003F6206" w:rsidRDefault="003F6206">
      <w:pPr>
        <w:pBdr>
          <w:top w:val="nil"/>
          <w:left w:val="nil"/>
          <w:bottom w:val="nil"/>
          <w:right w:val="nil"/>
          <w:between w:val="nil"/>
        </w:pBdr>
        <w:spacing w:before="120" w:after="120" w:line="240" w:lineRule="auto"/>
        <w:ind w:left="360" w:hanging="360"/>
        <w:jc w:val="center"/>
        <w:rPr>
          <w:color w:val="000000"/>
          <w:sz w:val="20"/>
          <w:szCs w:val="20"/>
        </w:rPr>
      </w:pPr>
    </w:p>
    <w:p w:rsidR="003F6206" w:rsidRDefault="00A05902">
      <w:pPr>
        <w:keepNext/>
        <w:keepLines/>
        <w:numPr>
          <w:ilvl w:val="1"/>
          <w:numId w:val="2"/>
        </w:numPr>
        <w:pBdr>
          <w:top w:val="nil"/>
          <w:left w:val="nil"/>
          <w:bottom w:val="nil"/>
          <w:right w:val="nil"/>
          <w:between w:val="nil"/>
        </w:pBdr>
        <w:spacing w:before="240" w:after="120"/>
      </w:pPr>
      <w:r>
        <w:rPr>
          <w:b/>
          <w:color w:val="000000"/>
        </w:rPr>
        <w:lastRenderedPageBreak/>
        <w:t xml:space="preserve">Navigate to the user Document directory </w:t>
      </w: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To access the command line interface, click </w:t>
      </w:r>
      <w:r>
        <w:rPr>
          <w:b/>
          <w:color w:val="000000"/>
          <w:sz w:val="20"/>
          <w:szCs w:val="20"/>
        </w:rPr>
        <w:t>Application</w:t>
      </w:r>
      <w:r>
        <w:rPr>
          <w:color w:val="000000"/>
          <w:sz w:val="20"/>
          <w:szCs w:val="20"/>
        </w:rPr>
        <w:t xml:space="preserve"> on the menu bar and choose </w:t>
      </w:r>
      <w:r>
        <w:rPr>
          <w:b/>
          <w:color w:val="000000"/>
          <w:sz w:val="20"/>
          <w:szCs w:val="20"/>
        </w:rPr>
        <w:t>Terminal</w:t>
      </w:r>
      <w:r>
        <w:rPr>
          <w:color w:val="000000"/>
          <w:sz w:val="20"/>
          <w:szCs w:val="20"/>
        </w:rPr>
        <w:t>.</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337059" cy="1324009"/>
            <wp:effectExtent l="0" t="0" r="0" b="0"/>
            <wp:docPr id="24" name="image4.png" descr="Screenshot showing the terminal window."/>
            <wp:cNvGraphicFramePr/>
            <a:graphic xmlns:a="http://schemas.openxmlformats.org/drawingml/2006/main">
              <a:graphicData uri="http://schemas.openxmlformats.org/drawingml/2006/picture">
                <pic:pic xmlns:pic="http://schemas.openxmlformats.org/drawingml/2006/picture">
                  <pic:nvPicPr>
                    <pic:cNvPr id="0" name="image4.png" descr="Screenshot showing the terminal window."/>
                    <pic:cNvPicPr preferRelativeResize="0"/>
                  </pic:nvPicPr>
                  <pic:blipFill>
                    <a:blip r:embed="rId11"/>
                    <a:srcRect/>
                    <a:stretch>
                      <a:fillRect/>
                    </a:stretch>
                  </pic:blipFill>
                  <pic:spPr>
                    <a:xfrm>
                      <a:off x="0" y="0"/>
                      <a:ext cx="4337059" cy="1324009"/>
                    </a:xfrm>
                    <a:prstGeom prst="rect">
                      <a:avLst/>
                    </a:prstGeom>
                    <a:ln/>
                  </pic:spPr>
                </pic:pic>
              </a:graphicData>
            </a:graphic>
          </wp:inline>
        </w:drawing>
      </w: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Use the </w:t>
      </w:r>
      <w:r>
        <w:rPr>
          <w:b/>
          <w:color w:val="000000"/>
          <w:sz w:val="20"/>
          <w:szCs w:val="20"/>
        </w:rPr>
        <w:t>pwd</w:t>
      </w:r>
      <w:r>
        <w:rPr>
          <w:color w:val="000000"/>
          <w:sz w:val="20"/>
          <w:szCs w:val="20"/>
        </w:rPr>
        <w:t xml:space="preserve"> command to display the current directory.</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147101" cy="1123599"/>
            <wp:effectExtent l="0" t="0" r="0" b="0"/>
            <wp:docPr id="23" name="image7.png" descr="Screenshot showing the result of using the pwd command."/>
            <wp:cNvGraphicFramePr/>
            <a:graphic xmlns:a="http://schemas.openxmlformats.org/drawingml/2006/main">
              <a:graphicData uri="http://schemas.openxmlformats.org/drawingml/2006/picture">
                <pic:pic xmlns:pic="http://schemas.openxmlformats.org/drawingml/2006/picture">
                  <pic:nvPicPr>
                    <pic:cNvPr id="0" name="image7.png" descr="Screenshot showing the result of using the pwd command."/>
                    <pic:cNvPicPr preferRelativeResize="0"/>
                  </pic:nvPicPr>
                  <pic:blipFill>
                    <a:blip r:embed="rId12"/>
                    <a:srcRect/>
                    <a:stretch>
                      <a:fillRect/>
                    </a:stretch>
                  </pic:blipFill>
                  <pic:spPr>
                    <a:xfrm>
                      <a:off x="0" y="0"/>
                      <a:ext cx="4147101" cy="1123599"/>
                    </a:xfrm>
                    <a:prstGeom prst="rect">
                      <a:avLst/>
                    </a:prstGeom>
                    <a:ln/>
                  </pic:spPr>
                </pic:pic>
              </a:graphicData>
            </a:graphic>
          </wp:inline>
        </w:drawing>
      </w:r>
    </w:p>
    <w:p w:rsidR="003F6206" w:rsidRDefault="003F6206">
      <w:pPr>
        <w:pBdr>
          <w:top w:val="nil"/>
          <w:left w:val="nil"/>
          <w:bottom w:val="nil"/>
          <w:right w:val="nil"/>
          <w:between w:val="nil"/>
        </w:pBdr>
        <w:spacing w:before="120" w:after="120" w:line="240" w:lineRule="auto"/>
        <w:ind w:left="360" w:hanging="360"/>
        <w:jc w:val="center"/>
        <w:rPr>
          <w:color w:val="000000"/>
          <w:sz w:val="20"/>
          <w:szCs w:val="20"/>
        </w:rPr>
      </w:pP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Use the </w:t>
      </w:r>
      <w:r>
        <w:rPr>
          <w:b/>
          <w:color w:val="000000"/>
          <w:sz w:val="20"/>
          <w:szCs w:val="20"/>
        </w:rPr>
        <w:t>ls</w:t>
      </w:r>
      <w:r>
        <w:rPr>
          <w:color w:val="000000"/>
          <w:sz w:val="20"/>
          <w:szCs w:val="20"/>
        </w:rPr>
        <w:t xml:space="preserve"> command to show the list of contents in the current directory. Use the </w:t>
      </w:r>
      <w:r>
        <w:rPr>
          <w:b/>
          <w:color w:val="000000"/>
          <w:sz w:val="20"/>
          <w:szCs w:val="20"/>
        </w:rPr>
        <w:t>ls</w:t>
      </w:r>
      <w:r>
        <w:rPr>
          <w:color w:val="000000"/>
          <w:sz w:val="20"/>
          <w:szCs w:val="20"/>
        </w:rPr>
        <w:t xml:space="preserve"> command with the </w:t>
      </w:r>
      <w:r>
        <w:rPr>
          <w:b/>
          <w:color w:val="000000"/>
          <w:sz w:val="20"/>
          <w:szCs w:val="20"/>
        </w:rPr>
        <w:t>-l</w:t>
      </w:r>
      <w:r>
        <w:rPr>
          <w:color w:val="000000"/>
          <w:sz w:val="20"/>
          <w:szCs w:val="20"/>
        </w:rPr>
        <w:t xml:space="preserve"> option to show detailed information about the contents.</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3615089" cy="1628605"/>
            <wp:effectExtent l="0" t="0" r="0" b="0"/>
            <wp:docPr id="26" name="image1.png" descr="Screenshot showing the ls -l command output."/>
            <wp:cNvGraphicFramePr/>
            <a:graphic xmlns:a="http://schemas.openxmlformats.org/drawingml/2006/main">
              <a:graphicData uri="http://schemas.openxmlformats.org/drawingml/2006/picture">
                <pic:pic xmlns:pic="http://schemas.openxmlformats.org/drawingml/2006/picture">
                  <pic:nvPicPr>
                    <pic:cNvPr id="0" name="image1.png" descr="Screenshot showing the ls -l command output."/>
                    <pic:cNvPicPr preferRelativeResize="0"/>
                  </pic:nvPicPr>
                  <pic:blipFill>
                    <a:blip r:embed="rId13"/>
                    <a:srcRect/>
                    <a:stretch>
                      <a:fillRect/>
                    </a:stretch>
                  </pic:blipFill>
                  <pic:spPr>
                    <a:xfrm>
                      <a:off x="0" y="0"/>
                      <a:ext cx="3615089" cy="1628605"/>
                    </a:xfrm>
                    <a:prstGeom prst="rect">
                      <a:avLst/>
                    </a:prstGeom>
                    <a:ln/>
                  </pic:spPr>
                </pic:pic>
              </a:graphicData>
            </a:graphic>
          </wp:inline>
        </w:drawing>
      </w:r>
    </w:p>
    <w:p w:rsidR="003F6206" w:rsidRDefault="003F6206">
      <w:pPr>
        <w:pBdr>
          <w:top w:val="nil"/>
          <w:left w:val="nil"/>
          <w:bottom w:val="nil"/>
          <w:right w:val="nil"/>
          <w:between w:val="nil"/>
        </w:pBdr>
        <w:spacing w:before="120" w:after="120" w:line="240" w:lineRule="auto"/>
        <w:ind w:left="360" w:hanging="360"/>
        <w:jc w:val="center"/>
        <w:rPr>
          <w:color w:val="000000"/>
          <w:sz w:val="20"/>
          <w:szCs w:val="20"/>
        </w:rPr>
      </w:pP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Use the </w:t>
      </w:r>
      <w:r>
        <w:rPr>
          <w:b/>
          <w:color w:val="000000"/>
          <w:sz w:val="20"/>
          <w:szCs w:val="20"/>
        </w:rPr>
        <w:t>cd Documents</w:t>
      </w:r>
      <w:r>
        <w:rPr>
          <w:color w:val="000000"/>
          <w:sz w:val="20"/>
          <w:szCs w:val="20"/>
        </w:rPr>
        <w:t xml:space="preserve"> command to change the directory to the /home/IoT_user/Documents directory. Verify by using the command </w:t>
      </w:r>
      <w:r>
        <w:rPr>
          <w:b/>
          <w:color w:val="000000"/>
          <w:sz w:val="20"/>
          <w:szCs w:val="20"/>
        </w:rPr>
        <w:t>pwd</w:t>
      </w:r>
      <w:r>
        <w:rPr>
          <w:color w:val="000000"/>
          <w:sz w:val="20"/>
          <w:szCs w:val="20"/>
        </w:rPr>
        <w:t>.</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995958" cy="1359972"/>
            <wp:effectExtent l="12700" t="12700" r="12700" b="12700"/>
            <wp:docPr id="25" name="image2.png" descr="Screenshot shows using the cd Documents command to change to the Documents  directory."/>
            <wp:cNvGraphicFramePr/>
            <a:graphic xmlns:a="http://schemas.openxmlformats.org/drawingml/2006/main">
              <a:graphicData uri="http://schemas.openxmlformats.org/drawingml/2006/picture">
                <pic:pic xmlns:pic="http://schemas.openxmlformats.org/drawingml/2006/picture">
                  <pic:nvPicPr>
                    <pic:cNvPr id="0" name="image2.png" descr="Screenshot shows using the cd Documents command to change to the Documents  directory."/>
                    <pic:cNvPicPr preferRelativeResize="0"/>
                  </pic:nvPicPr>
                  <pic:blipFill>
                    <a:blip r:embed="rId14"/>
                    <a:srcRect/>
                    <a:stretch>
                      <a:fillRect/>
                    </a:stretch>
                  </pic:blipFill>
                  <pic:spPr>
                    <a:xfrm>
                      <a:off x="0" y="0"/>
                      <a:ext cx="4995958" cy="1359972"/>
                    </a:xfrm>
                    <a:prstGeom prst="rect">
                      <a:avLst/>
                    </a:prstGeom>
                    <a:ln w="12700">
                      <a:solidFill>
                        <a:srgbClr val="4F81BD"/>
                      </a:solidFill>
                      <a:prstDash val="solid"/>
                    </a:ln>
                  </pic:spPr>
                </pic:pic>
              </a:graphicData>
            </a:graphic>
          </wp:inline>
        </w:drawing>
      </w:r>
    </w:p>
    <w:p w:rsidR="003F6206" w:rsidRDefault="003F6206">
      <w:pPr>
        <w:pBdr>
          <w:top w:val="nil"/>
          <w:left w:val="nil"/>
          <w:bottom w:val="nil"/>
          <w:right w:val="nil"/>
          <w:between w:val="nil"/>
        </w:pBdr>
        <w:spacing w:before="120" w:after="120" w:line="240" w:lineRule="auto"/>
        <w:ind w:left="720" w:hanging="360"/>
        <w:rPr>
          <w:color w:val="000000"/>
          <w:sz w:val="20"/>
          <w:szCs w:val="20"/>
        </w:rPr>
      </w:pPr>
    </w:p>
    <w:p w:rsidR="003F6206" w:rsidRDefault="003F6206">
      <w:pPr>
        <w:pBdr>
          <w:top w:val="nil"/>
          <w:left w:val="nil"/>
          <w:bottom w:val="nil"/>
          <w:right w:val="nil"/>
          <w:between w:val="nil"/>
        </w:pBdr>
        <w:spacing w:before="120" w:after="120" w:line="240" w:lineRule="auto"/>
        <w:ind w:left="720" w:hanging="360"/>
        <w:rPr>
          <w:color w:val="000000"/>
          <w:sz w:val="20"/>
          <w:szCs w:val="20"/>
        </w:rPr>
      </w:pPr>
    </w:p>
    <w:p w:rsidR="003F6206" w:rsidRDefault="00A05902">
      <w:pPr>
        <w:keepNext/>
        <w:keepLines/>
        <w:numPr>
          <w:ilvl w:val="0"/>
          <w:numId w:val="2"/>
        </w:numPr>
        <w:pBdr>
          <w:top w:val="nil"/>
          <w:left w:val="nil"/>
          <w:bottom w:val="nil"/>
          <w:right w:val="nil"/>
          <w:between w:val="nil"/>
        </w:pBdr>
        <w:spacing w:before="240" w:after="200"/>
      </w:pPr>
      <w:r>
        <w:rPr>
          <w:b/>
          <w:color w:val="000000"/>
          <w:sz w:val="28"/>
          <w:szCs w:val="28"/>
        </w:rPr>
        <w:lastRenderedPageBreak/>
        <w:t>Create a Simple Game with Python IDLE</w:t>
      </w:r>
    </w:p>
    <w:p w:rsidR="003F6206" w:rsidRDefault="00A05902">
      <w:pPr>
        <w:keepNext/>
        <w:pBdr>
          <w:top w:val="nil"/>
          <w:left w:val="nil"/>
          <w:bottom w:val="nil"/>
          <w:right w:val="nil"/>
          <w:between w:val="nil"/>
        </w:pBdr>
        <w:spacing w:before="120" w:after="120" w:line="240" w:lineRule="auto"/>
        <w:ind w:left="360" w:hanging="360"/>
        <w:rPr>
          <w:color w:val="000000"/>
          <w:sz w:val="20"/>
          <w:szCs w:val="20"/>
        </w:rPr>
      </w:pPr>
      <w:r>
        <w:rPr>
          <w:color w:val="000000"/>
          <w:sz w:val="20"/>
          <w:szCs w:val="20"/>
        </w:rPr>
        <w:t>In Part 2, you will create a simple game. The goal of the game is to find a number chosen by a player within 0 and 1024 using the bisection method.</w:t>
      </w:r>
    </w:p>
    <w:p w:rsidR="003F6206" w:rsidRDefault="00A05902">
      <w:pPr>
        <w:keepNext/>
        <w:keepLines/>
        <w:numPr>
          <w:ilvl w:val="1"/>
          <w:numId w:val="2"/>
        </w:numPr>
        <w:pBdr>
          <w:top w:val="nil"/>
          <w:left w:val="nil"/>
          <w:bottom w:val="nil"/>
          <w:right w:val="nil"/>
          <w:between w:val="nil"/>
        </w:pBdr>
        <w:spacing w:before="240" w:after="120"/>
      </w:pPr>
      <w:r>
        <w:rPr>
          <w:b/>
          <w:color w:val="000000"/>
        </w:rPr>
        <w:t>Launch IDLE.</w:t>
      </w: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Use the </w:t>
      </w:r>
      <w:r>
        <w:rPr>
          <w:b/>
          <w:color w:val="000000"/>
          <w:sz w:val="20"/>
          <w:szCs w:val="20"/>
        </w:rPr>
        <w:t>idle3</w:t>
      </w:r>
      <w:r>
        <w:rPr>
          <w:color w:val="000000"/>
          <w:sz w:val="20"/>
          <w:szCs w:val="20"/>
        </w:rPr>
        <w:t xml:space="preserve"> command to launch IDLE. By default, it starts in Python Shell, or interactive interpreter, window. You are already familiar with the interactive interpreter.</w:t>
      </w:r>
    </w:p>
    <w:p w:rsidR="003F6206" w:rsidRDefault="00A05902">
      <w:pPr>
        <w:pBdr>
          <w:top w:val="nil"/>
          <w:left w:val="nil"/>
          <w:bottom w:val="nil"/>
          <w:right w:val="nil"/>
          <w:between w:val="nil"/>
        </w:pBdr>
        <w:spacing w:before="120" w:after="120" w:line="240" w:lineRule="auto"/>
        <w:ind w:left="1440" w:hanging="360"/>
        <w:rPr>
          <w:color w:val="000000"/>
          <w:sz w:val="20"/>
          <w:szCs w:val="20"/>
        </w:rPr>
      </w:pPr>
      <w:r>
        <w:rPr>
          <w:rFonts w:ascii="Courier New" w:eastAsia="Courier New" w:hAnsi="Courier New" w:cs="Courier New"/>
          <w:color w:val="000000"/>
          <w:sz w:val="20"/>
          <w:szCs w:val="20"/>
        </w:rPr>
        <w:t>[IoT_user@stueverj-vm2 Documents]$</w:t>
      </w:r>
      <w:r>
        <w:rPr>
          <w:color w:val="000000"/>
          <w:sz w:val="20"/>
          <w:szCs w:val="20"/>
        </w:rPr>
        <w:t xml:space="preserve"> </w:t>
      </w:r>
      <w:r>
        <w:rPr>
          <w:b/>
          <w:color w:val="000000"/>
          <w:sz w:val="20"/>
          <w:szCs w:val="20"/>
        </w:rPr>
        <w:t>idle3</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5620854" cy="1709216"/>
            <wp:effectExtent l="12700" t="12700" r="12700" b="12700"/>
            <wp:docPr id="28" name="image12.png" descr="Screenshot shows the Python shell as a result of using the command idle3."/>
            <wp:cNvGraphicFramePr/>
            <a:graphic xmlns:a="http://schemas.openxmlformats.org/drawingml/2006/main">
              <a:graphicData uri="http://schemas.openxmlformats.org/drawingml/2006/picture">
                <pic:pic xmlns:pic="http://schemas.openxmlformats.org/drawingml/2006/picture">
                  <pic:nvPicPr>
                    <pic:cNvPr id="0" name="image12.png" descr="Screenshot shows the Python shell as a result of using the command idle3."/>
                    <pic:cNvPicPr preferRelativeResize="0"/>
                  </pic:nvPicPr>
                  <pic:blipFill>
                    <a:blip r:embed="rId15"/>
                    <a:srcRect/>
                    <a:stretch>
                      <a:fillRect/>
                    </a:stretch>
                  </pic:blipFill>
                  <pic:spPr>
                    <a:xfrm>
                      <a:off x="0" y="0"/>
                      <a:ext cx="5620854" cy="1709216"/>
                    </a:xfrm>
                    <a:prstGeom prst="rect">
                      <a:avLst/>
                    </a:prstGeom>
                    <a:ln w="12700">
                      <a:solidFill>
                        <a:srgbClr val="4F81BD"/>
                      </a:solidFill>
                      <a:prstDash val="solid"/>
                    </a:ln>
                  </pic:spPr>
                </pic:pic>
              </a:graphicData>
            </a:graphic>
          </wp:inline>
        </w:drawing>
      </w:r>
    </w:p>
    <w:p w:rsidR="003F6206" w:rsidRDefault="003F6206">
      <w:pPr>
        <w:pBdr>
          <w:top w:val="nil"/>
          <w:left w:val="nil"/>
          <w:bottom w:val="nil"/>
          <w:right w:val="nil"/>
          <w:between w:val="nil"/>
        </w:pBdr>
        <w:spacing w:before="120" w:after="120" w:line="240" w:lineRule="auto"/>
        <w:ind w:left="360" w:hanging="360"/>
        <w:jc w:val="center"/>
        <w:rPr>
          <w:color w:val="000000"/>
          <w:sz w:val="20"/>
          <w:szCs w:val="20"/>
        </w:rPr>
      </w:pP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 Click </w:t>
      </w:r>
      <w:r>
        <w:rPr>
          <w:b/>
          <w:color w:val="000000"/>
          <w:sz w:val="20"/>
          <w:szCs w:val="20"/>
        </w:rPr>
        <w:t>File</w:t>
      </w:r>
      <w:r>
        <w:rPr>
          <w:color w:val="000000"/>
          <w:sz w:val="20"/>
          <w:szCs w:val="20"/>
        </w:rPr>
        <w:t xml:space="preserve"> -&gt; </w:t>
      </w:r>
      <w:r>
        <w:rPr>
          <w:b/>
          <w:color w:val="000000"/>
          <w:sz w:val="20"/>
          <w:szCs w:val="20"/>
        </w:rPr>
        <w:t>New File</w:t>
      </w:r>
      <w:r>
        <w:rPr>
          <w:color w:val="000000"/>
          <w:sz w:val="20"/>
          <w:szCs w:val="20"/>
        </w:rPr>
        <w:t xml:space="preserve"> to open a new (Untitled) Pyth</w:t>
      </w:r>
      <w:r>
        <w:rPr>
          <w:color w:val="000000"/>
          <w:sz w:val="20"/>
          <w:szCs w:val="20"/>
        </w:rPr>
        <w:t xml:space="preserve">on script. </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839119" cy="1630821"/>
            <wp:effectExtent l="12700" t="12700" r="12700" b="12700"/>
            <wp:docPr id="27" name="image10.png" descr="Screenshot showing the python script window."/>
            <wp:cNvGraphicFramePr/>
            <a:graphic xmlns:a="http://schemas.openxmlformats.org/drawingml/2006/main">
              <a:graphicData uri="http://schemas.openxmlformats.org/drawingml/2006/picture">
                <pic:pic xmlns:pic="http://schemas.openxmlformats.org/drawingml/2006/picture">
                  <pic:nvPicPr>
                    <pic:cNvPr id="0" name="image10.png" descr="Screenshot showing the python script window."/>
                    <pic:cNvPicPr preferRelativeResize="0"/>
                  </pic:nvPicPr>
                  <pic:blipFill>
                    <a:blip r:embed="rId16"/>
                    <a:srcRect/>
                    <a:stretch>
                      <a:fillRect/>
                    </a:stretch>
                  </pic:blipFill>
                  <pic:spPr>
                    <a:xfrm>
                      <a:off x="0" y="0"/>
                      <a:ext cx="4839119" cy="1630821"/>
                    </a:xfrm>
                    <a:prstGeom prst="rect">
                      <a:avLst/>
                    </a:prstGeom>
                    <a:ln w="12700">
                      <a:solidFill>
                        <a:srgbClr val="4F81BD"/>
                      </a:solidFill>
                      <a:prstDash val="solid"/>
                    </a:ln>
                  </pic:spPr>
                </pic:pic>
              </a:graphicData>
            </a:graphic>
          </wp:inline>
        </w:drawing>
      </w:r>
    </w:p>
    <w:p w:rsidR="003F6206" w:rsidRDefault="003F6206">
      <w:pPr>
        <w:pBdr>
          <w:top w:val="nil"/>
          <w:left w:val="nil"/>
          <w:bottom w:val="nil"/>
          <w:right w:val="nil"/>
          <w:between w:val="nil"/>
        </w:pBdr>
        <w:spacing w:before="120" w:after="120" w:line="240" w:lineRule="auto"/>
        <w:ind w:left="360" w:hanging="360"/>
        <w:jc w:val="center"/>
        <w:rPr>
          <w:color w:val="000000"/>
          <w:sz w:val="20"/>
          <w:szCs w:val="20"/>
        </w:rPr>
      </w:pP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Type the codes in the script, and note that the codes are color coded with open and close parentheses matched.</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lastRenderedPageBreak/>
        <w:drawing>
          <wp:inline distT="0" distB="0" distL="0" distR="0">
            <wp:extent cx="3974224" cy="2691443"/>
            <wp:effectExtent l="12700" t="12700" r="12700" b="12700"/>
            <wp:docPr id="31" name="image3.png" descr="Screenshot showing the game code typed in the python script window."/>
            <wp:cNvGraphicFramePr/>
            <a:graphic xmlns:a="http://schemas.openxmlformats.org/drawingml/2006/main">
              <a:graphicData uri="http://schemas.openxmlformats.org/drawingml/2006/picture">
                <pic:pic xmlns:pic="http://schemas.openxmlformats.org/drawingml/2006/picture">
                  <pic:nvPicPr>
                    <pic:cNvPr id="0" name="image3.png" descr="Screenshot showing the game code typed in the python script window."/>
                    <pic:cNvPicPr preferRelativeResize="0"/>
                  </pic:nvPicPr>
                  <pic:blipFill>
                    <a:blip r:embed="rId17"/>
                    <a:srcRect/>
                    <a:stretch>
                      <a:fillRect/>
                    </a:stretch>
                  </pic:blipFill>
                  <pic:spPr>
                    <a:xfrm>
                      <a:off x="0" y="0"/>
                      <a:ext cx="3974224" cy="2691443"/>
                    </a:xfrm>
                    <a:prstGeom prst="rect">
                      <a:avLst/>
                    </a:prstGeom>
                    <a:ln w="12700">
                      <a:solidFill>
                        <a:srgbClr val="4F81BD"/>
                      </a:solidFill>
                      <a:prstDash val="solid"/>
                    </a:ln>
                  </pic:spPr>
                </pic:pic>
              </a:graphicData>
            </a:graphic>
          </wp:inline>
        </w:drawing>
      </w: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Click </w:t>
      </w:r>
      <w:r>
        <w:rPr>
          <w:b/>
          <w:color w:val="000000"/>
          <w:sz w:val="20"/>
          <w:szCs w:val="20"/>
        </w:rPr>
        <w:t>File</w:t>
      </w:r>
      <w:r>
        <w:rPr>
          <w:color w:val="000000"/>
          <w:sz w:val="20"/>
          <w:szCs w:val="20"/>
        </w:rPr>
        <w:t xml:space="preserve"> -&gt; </w:t>
      </w:r>
      <w:r>
        <w:rPr>
          <w:b/>
          <w:color w:val="000000"/>
          <w:sz w:val="20"/>
          <w:szCs w:val="20"/>
        </w:rPr>
        <w:t>Save</w:t>
      </w:r>
      <w:r>
        <w:rPr>
          <w:color w:val="000000"/>
          <w:sz w:val="20"/>
          <w:szCs w:val="20"/>
        </w:rPr>
        <w:t xml:space="preserve">, and save the current script as 2.py in the current directory. Click the </w:t>
      </w:r>
      <w:r>
        <w:rPr>
          <w:b/>
          <w:color w:val="000000"/>
          <w:sz w:val="20"/>
          <w:szCs w:val="20"/>
        </w:rPr>
        <w:t>Save</w:t>
      </w:r>
      <w:r>
        <w:rPr>
          <w:color w:val="000000"/>
          <w:sz w:val="20"/>
          <w:szCs w:val="20"/>
        </w:rPr>
        <w:t xml:space="preserve"> button.</w:t>
      </w: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 xml:space="preserve">Click </w:t>
      </w:r>
      <w:r>
        <w:rPr>
          <w:b/>
          <w:color w:val="000000"/>
          <w:sz w:val="20"/>
          <w:szCs w:val="20"/>
        </w:rPr>
        <w:t>Run</w:t>
      </w:r>
      <w:r>
        <w:rPr>
          <w:color w:val="000000"/>
          <w:sz w:val="20"/>
          <w:szCs w:val="20"/>
        </w:rPr>
        <w:t xml:space="preserve"> -&gt; </w:t>
      </w:r>
      <w:r>
        <w:rPr>
          <w:b/>
          <w:color w:val="000000"/>
          <w:sz w:val="20"/>
          <w:szCs w:val="20"/>
        </w:rPr>
        <w:t>Run Module</w:t>
      </w:r>
      <w:r>
        <w:rPr>
          <w:color w:val="000000"/>
          <w:sz w:val="20"/>
          <w:szCs w:val="20"/>
        </w:rPr>
        <w:t xml:space="preserve"> (or press F5). The shell window will display the result.</w:t>
      </w:r>
    </w:p>
    <w:p w:rsidR="003F6206" w:rsidRDefault="00A05902">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032947" cy="2400274"/>
            <wp:effectExtent l="0" t="0" r="0" b="0"/>
            <wp:docPr id="29" name="image9.png" descr="Screenshot showing the results of the Run -&gt;Run Module."/>
            <wp:cNvGraphicFramePr/>
            <a:graphic xmlns:a="http://schemas.openxmlformats.org/drawingml/2006/main">
              <a:graphicData uri="http://schemas.openxmlformats.org/drawingml/2006/picture">
                <pic:pic xmlns:pic="http://schemas.openxmlformats.org/drawingml/2006/picture">
                  <pic:nvPicPr>
                    <pic:cNvPr id="0" name="image9.png" descr="Screenshot showing the results of the Run -&gt;Run Module."/>
                    <pic:cNvPicPr preferRelativeResize="0"/>
                  </pic:nvPicPr>
                  <pic:blipFill>
                    <a:blip r:embed="rId18"/>
                    <a:srcRect/>
                    <a:stretch>
                      <a:fillRect/>
                    </a:stretch>
                  </pic:blipFill>
                  <pic:spPr>
                    <a:xfrm>
                      <a:off x="0" y="0"/>
                      <a:ext cx="4032947" cy="2400274"/>
                    </a:xfrm>
                    <a:prstGeom prst="rect">
                      <a:avLst/>
                    </a:prstGeom>
                    <a:ln/>
                  </pic:spPr>
                </pic:pic>
              </a:graphicData>
            </a:graphic>
          </wp:inline>
        </w:drawing>
      </w:r>
    </w:p>
    <w:p w:rsidR="003F6206" w:rsidRDefault="00A05902">
      <w:pPr>
        <w:numPr>
          <w:ilvl w:val="2"/>
          <w:numId w:val="2"/>
        </w:numPr>
        <w:pBdr>
          <w:top w:val="nil"/>
          <w:left w:val="nil"/>
          <w:bottom w:val="nil"/>
          <w:right w:val="nil"/>
          <w:between w:val="nil"/>
        </w:pBdr>
        <w:spacing w:before="120" w:after="120" w:line="240" w:lineRule="auto"/>
      </w:pPr>
      <w:r>
        <w:rPr>
          <w:color w:val="000000"/>
          <w:sz w:val="20"/>
          <w:szCs w:val="20"/>
        </w:rPr>
        <w:t>Troubleshoot if an error occurs during code syntax evaluation.</w:t>
      </w:r>
    </w:p>
    <w:p w:rsidR="003F6206" w:rsidRDefault="00A05902">
      <w:pPr>
        <w:keepNext/>
        <w:keepLines/>
        <w:pBdr>
          <w:top w:val="nil"/>
          <w:left w:val="nil"/>
          <w:bottom w:val="nil"/>
          <w:right w:val="nil"/>
          <w:between w:val="nil"/>
        </w:pBdr>
        <w:spacing w:before="240" w:after="120"/>
        <w:ind w:left="864" w:hanging="864"/>
        <w:rPr>
          <w:b/>
          <w:color w:val="000000"/>
        </w:rPr>
      </w:pPr>
      <w:r>
        <w:rPr>
          <w:b/>
          <w:color w:val="000000"/>
        </w:rPr>
        <w:t>Reflection</w:t>
      </w:r>
    </w:p>
    <w:p w:rsidR="003F6206" w:rsidRDefault="00A05902">
      <w:pPr>
        <w:pBdr>
          <w:top w:val="nil"/>
          <w:left w:val="nil"/>
          <w:bottom w:val="nil"/>
          <w:right w:val="nil"/>
          <w:between w:val="nil"/>
        </w:pBdr>
        <w:spacing w:before="120" w:after="120" w:line="240" w:lineRule="auto"/>
        <w:ind w:left="360"/>
        <w:rPr>
          <w:color w:val="000000"/>
          <w:sz w:val="20"/>
          <w:szCs w:val="20"/>
        </w:rPr>
      </w:pPr>
      <w:r>
        <w:rPr>
          <w:color w:val="000000"/>
          <w:sz w:val="20"/>
          <w:szCs w:val="20"/>
        </w:rPr>
        <w:t>How to catch if the player enters a number beyond the range of 0 to 1024?</w:t>
      </w:r>
    </w:p>
    <w:p w:rsidR="003F6206" w:rsidRPr="00B26117" w:rsidRDefault="00A05902">
      <w:pPr>
        <w:pBdr>
          <w:top w:val="nil"/>
          <w:left w:val="nil"/>
          <w:bottom w:val="nil"/>
          <w:right w:val="nil"/>
          <w:between w:val="nil"/>
        </w:pBdr>
        <w:spacing w:before="120" w:after="120" w:line="240" w:lineRule="auto"/>
        <w:ind w:left="360"/>
        <w:rPr>
          <w:color w:val="FF0000"/>
          <w:sz w:val="20"/>
          <w:szCs w:val="20"/>
        </w:rPr>
      </w:pPr>
      <w:r w:rsidRPr="00B26117">
        <w:rPr>
          <w:color w:val="FF0000"/>
          <w:sz w:val="20"/>
          <w:szCs w:val="20"/>
        </w:rPr>
        <w:t>The input should be verified to be within the right range immediately after the play</w:t>
      </w:r>
      <w:r w:rsidRPr="00B26117">
        <w:rPr>
          <w:color w:val="FF0000"/>
          <w:sz w:val="20"/>
          <w:szCs w:val="20"/>
        </w:rPr>
        <w:t>er enters the number.</w:t>
      </w:r>
      <w:r w:rsidRPr="00B26117">
        <w:rPr>
          <w:color w:val="FF0000"/>
          <w:sz w:val="20"/>
          <w:szCs w:val="20"/>
          <w:shd w:val="clear" w:color="auto" w:fill="D9D9D9"/>
        </w:rPr>
        <w:t xml:space="preserve"> </w:t>
      </w:r>
    </w:p>
    <w:p w:rsidR="003F6206" w:rsidRDefault="00A05902">
      <w:pPr>
        <w:pBdr>
          <w:top w:val="nil"/>
          <w:left w:val="nil"/>
          <w:bottom w:val="nil"/>
          <w:right w:val="nil"/>
          <w:between w:val="nil"/>
        </w:pBdr>
        <w:spacing w:before="120" w:after="120" w:line="240" w:lineRule="auto"/>
        <w:ind w:left="360"/>
        <w:rPr>
          <w:color w:val="000000"/>
          <w:sz w:val="20"/>
          <w:szCs w:val="20"/>
        </w:rPr>
      </w:pPr>
      <w:r>
        <w:rPr>
          <w:color w:val="000000"/>
          <w:sz w:val="20"/>
          <w:szCs w:val="20"/>
        </w:rPr>
        <w:t>How to catch if the player enters a float number?</w:t>
      </w:r>
    </w:p>
    <w:p w:rsidR="003F6206" w:rsidRPr="00B26117" w:rsidRDefault="00A05902">
      <w:pPr>
        <w:pBdr>
          <w:top w:val="nil"/>
          <w:left w:val="nil"/>
          <w:bottom w:val="nil"/>
          <w:right w:val="nil"/>
          <w:between w:val="nil"/>
        </w:pBdr>
        <w:spacing w:before="120" w:after="120" w:line="240" w:lineRule="auto"/>
        <w:ind w:left="360"/>
        <w:rPr>
          <w:color w:val="FF0000"/>
          <w:sz w:val="20"/>
          <w:szCs w:val="20"/>
        </w:rPr>
      </w:pPr>
      <w:r w:rsidRPr="00B26117">
        <w:rPr>
          <w:color w:val="FF0000"/>
          <w:sz w:val="20"/>
          <w:szCs w:val="20"/>
        </w:rPr>
        <w:t>The input s</w:t>
      </w:r>
      <w:r w:rsidRPr="00B26117">
        <w:rPr>
          <w:color w:val="FF0000"/>
          <w:sz w:val="20"/>
          <w:szCs w:val="20"/>
        </w:rPr>
        <w:t>hould be verified to be an integer immediately after the player enters the num</w:t>
      </w:r>
      <w:bookmarkStart w:id="0" w:name="_GoBack"/>
      <w:bookmarkEnd w:id="0"/>
      <w:r w:rsidRPr="00B26117">
        <w:rPr>
          <w:color w:val="FF0000"/>
          <w:sz w:val="20"/>
          <w:szCs w:val="20"/>
        </w:rPr>
        <w:t>ber.</w:t>
      </w:r>
      <w:r w:rsidRPr="00B26117">
        <w:rPr>
          <w:color w:val="FF0000"/>
          <w:sz w:val="20"/>
          <w:szCs w:val="20"/>
          <w:shd w:val="clear" w:color="auto" w:fill="D9D9D9"/>
        </w:rPr>
        <w:t xml:space="preserve"> </w:t>
      </w:r>
    </w:p>
    <w:sectPr w:rsidR="003F6206" w:rsidRPr="00B26117">
      <w:headerReference w:type="even" r:id="rId19"/>
      <w:headerReference w:type="default" r:id="rId20"/>
      <w:footerReference w:type="even" r:id="rId21"/>
      <w:footerReference w:type="default" r:id="rId22"/>
      <w:headerReference w:type="first" r:id="rId23"/>
      <w:footerReference w:type="first" r:id="rId24"/>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902" w:rsidRDefault="00A05902">
      <w:pPr>
        <w:spacing w:before="0" w:after="0" w:line="240" w:lineRule="auto"/>
      </w:pPr>
      <w:r>
        <w:separator/>
      </w:r>
    </w:p>
  </w:endnote>
  <w:endnote w:type="continuationSeparator" w:id="0">
    <w:p w:rsidR="00A05902" w:rsidRDefault="00A059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206" w:rsidRDefault="003F6206">
    <w:pPr>
      <w:pBdr>
        <w:top w:val="nil"/>
        <w:left w:val="nil"/>
        <w:bottom w:val="nil"/>
        <w:right w:val="nil"/>
        <w:between w:val="nil"/>
      </w:pBdr>
      <w:tabs>
        <w:tab w:val="right" w:pos="10080"/>
      </w:tabs>
      <w:spacing w:after="0" w:line="240" w:lineRule="auto"/>
      <w:rPr>
        <w:color w:val="000000"/>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206" w:rsidRDefault="00A05902">
    <w:pPr>
      <w:pBdr>
        <w:top w:val="nil"/>
        <w:left w:val="nil"/>
        <w:bottom w:val="nil"/>
        <w:right w:val="nil"/>
        <w:between w:val="nil"/>
      </w:pBdr>
      <w:tabs>
        <w:tab w:val="right" w:pos="10080"/>
      </w:tabs>
      <w:spacing w:after="0" w:line="240" w:lineRule="auto"/>
      <w:rPr>
        <w:color w:val="000000"/>
        <w:sz w:val="16"/>
        <w:szCs w:val="16"/>
      </w:rPr>
    </w:pPr>
    <w:r>
      <w:rPr>
        <w:color w:val="000000"/>
        <w:sz w:val="16"/>
        <w:szCs w:val="16"/>
      </w:rPr>
      <w:t>© 2018 Cisco and/or its affiliates. All rights reserved. This document is Cisco Public.</w:t>
    </w:r>
    <w:r>
      <w:rPr>
        <w:color w:val="000000"/>
        <w:sz w:val="16"/>
        <w:szCs w:val="16"/>
      </w:rPr>
      <w:tab/>
      <w:t xml:space="preserve">Page </w:t>
    </w:r>
    <w:r>
      <w:rPr>
        <w:b/>
        <w:color w:val="000000"/>
        <w:sz w:val="16"/>
        <w:szCs w:val="16"/>
      </w:rPr>
      <w:fldChar w:fldCharType="begin"/>
    </w:r>
    <w:r>
      <w:rPr>
        <w:b/>
        <w:color w:val="000000"/>
        <w:sz w:val="16"/>
        <w:szCs w:val="16"/>
      </w:rPr>
      <w:instrText>PAGE</w:instrText>
    </w:r>
    <w:r w:rsidR="00B26117">
      <w:rPr>
        <w:b/>
        <w:color w:val="000000"/>
        <w:sz w:val="16"/>
        <w:szCs w:val="16"/>
      </w:rPr>
      <w:fldChar w:fldCharType="separate"/>
    </w:r>
    <w:r w:rsidR="00AA4DE6">
      <w:rPr>
        <w:b/>
        <w:noProof/>
        <w:color w:val="000000"/>
        <w:sz w:val="16"/>
        <w:szCs w:val="16"/>
      </w:rPr>
      <w:t>4</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sidR="00B26117">
      <w:rPr>
        <w:b/>
        <w:color w:val="000000"/>
        <w:sz w:val="16"/>
        <w:szCs w:val="16"/>
      </w:rPr>
      <w:fldChar w:fldCharType="separate"/>
    </w:r>
    <w:r w:rsidR="00AA4DE6">
      <w:rPr>
        <w:b/>
        <w:noProof/>
        <w:color w:val="000000"/>
        <w:sz w:val="16"/>
        <w:szCs w:val="16"/>
      </w:rPr>
      <w:t>5</w:t>
    </w:r>
    <w:r>
      <w:rPr>
        <w:b/>
        <w:color w:val="000000"/>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206" w:rsidRDefault="00A05902">
    <w:pPr>
      <w:pBdr>
        <w:top w:val="nil"/>
        <w:left w:val="nil"/>
        <w:bottom w:val="nil"/>
        <w:right w:val="nil"/>
        <w:between w:val="nil"/>
      </w:pBdr>
      <w:tabs>
        <w:tab w:val="right" w:pos="10080"/>
      </w:tabs>
      <w:spacing w:after="0" w:line="240" w:lineRule="auto"/>
      <w:rPr>
        <w:color w:val="000000"/>
        <w:sz w:val="16"/>
        <w:szCs w:val="16"/>
      </w:rPr>
    </w:pPr>
    <w:r>
      <w:rPr>
        <w:color w:val="000000"/>
        <w:sz w:val="16"/>
        <w:szCs w:val="16"/>
      </w:rPr>
      <w:t xml:space="preserve">© 2018 Cisco and/or its affiliates. All rights reserved. This document is Cisco Public. </w:t>
    </w:r>
    <w:r>
      <w:rPr>
        <w:color w:val="000000"/>
        <w:sz w:val="16"/>
        <w:szCs w:val="16"/>
      </w:rPr>
      <w:tab/>
      <w:t xml:space="preserve">Page </w:t>
    </w:r>
    <w:r>
      <w:rPr>
        <w:b/>
        <w:color w:val="000000"/>
        <w:sz w:val="16"/>
        <w:szCs w:val="16"/>
      </w:rPr>
      <w:fldChar w:fldCharType="begin"/>
    </w:r>
    <w:r>
      <w:rPr>
        <w:b/>
        <w:color w:val="000000"/>
        <w:sz w:val="16"/>
        <w:szCs w:val="16"/>
      </w:rPr>
      <w:instrText>PAGE</w:instrText>
    </w:r>
    <w:r w:rsidR="00B26117">
      <w:rPr>
        <w:b/>
        <w:color w:val="000000"/>
        <w:sz w:val="16"/>
        <w:szCs w:val="16"/>
      </w:rPr>
      <w:fldChar w:fldCharType="separate"/>
    </w:r>
    <w:r w:rsidR="00B26117">
      <w:rPr>
        <w:b/>
        <w:noProof/>
        <w:color w:val="000000"/>
        <w:sz w:val="16"/>
        <w:szCs w:val="16"/>
      </w:rPr>
      <w:t>1</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sidR="00B26117">
      <w:rPr>
        <w:b/>
        <w:color w:val="000000"/>
        <w:sz w:val="16"/>
        <w:szCs w:val="16"/>
      </w:rPr>
      <w:fldChar w:fldCharType="separate"/>
    </w:r>
    <w:r w:rsidR="00B26117">
      <w:rPr>
        <w:b/>
        <w:noProof/>
        <w:color w:val="000000"/>
        <w:sz w:val="16"/>
        <w:szCs w:val="16"/>
      </w:rPr>
      <w:t>5</w:t>
    </w:r>
    <w:r>
      <w:rPr>
        <w:b/>
        <w:color w:val="00000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902" w:rsidRDefault="00A05902">
      <w:pPr>
        <w:spacing w:before="0" w:after="0" w:line="240" w:lineRule="auto"/>
      </w:pPr>
      <w:r>
        <w:separator/>
      </w:r>
    </w:p>
  </w:footnote>
  <w:footnote w:type="continuationSeparator" w:id="0">
    <w:p w:rsidR="00A05902" w:rsidRDefault="00A0590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206" w:rsidRDefault="003F620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206" w:rsidRDefault="00A05902">
    <w:pPr>
      <w:pBdr>
        <w:top w:val="nil"/>
        <w:left w:val="nil"/>
        <w:bottom w:val="single" w:sz="18" w:space="1" w:color="000000"/>
        <w:right w:val="nil"/>
        <w:between w:val="nil"/>
      </w:pBdr>
      <w:tabs>
        <w:tab w:val="right" w:pos="10080"/>
      </w:tabs>
      <w:rPr>
        <w:b/>
        <w:color w:val="000000"/>
        <w:sz w:val="20"/>
        <w:szCs w:val="20"/>
      </w:rPr>
    </w:pPr>
    <w:r>
      <w:rPr>
        <w:b/>
        <w:color w:val="000000"/>
        <w:sz w:val="20"/>
        <w:szCs w:val="20"/>
      </w:rPr>
      <w:t>Lab – Create a Simple Game with Python IDLE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206" w:rsidRDefault="00A05902">
    <w:pPr>
      <w:pBdr>
        <w:top w:val="nil"/>
        <w:left w:val="nil"/>
        <w:bottom w:val="nil"/>
        <w:right w:val="nil"/>
        <w:between w:val="nil"/>
      </w:pBdr>
      <w:tabs>
        <w:tab w:val="center" w:pos="4680"/>
        <w:tab w:val="right" w:pos="9360"/>
      </w:tabs>
      <w:spacing w:after="0" w:line="240" w:lineRule="auto"/>
      <w:rPr>
        <w:color w:val="000000"/>
      </w:rPr>
    </w:pPr>
    <w:bookmarkStart w:id="1" w:name="_heading=h.gjdgxs" w:colFirst="0" w:colLast="0"/>
    <w:bookmarkEnd w:id="1"/>
    <w:r>
      <w:rPr>
        <w:noProof/>
        <w:color w:val="000000"/>
      </w:rPr>
      <w:drawing>
        <wp:inline distT="0" distB="0" distL="0" distR="0">
          <wp:extent cx="2587752" cy="804672"/>
          <wp:effectExtent l="0" t="0" r="0" b="0"/>
          <wp:docPr id="30" name="image6.png" descr="Cisco Network Academy logo"/>
          <wp:cNvGraphicFramePr/>
          <a:graphic xmlns:a="http://schemas.openxmlformats.org/drawingml/2006/main">
            <a:graphicData uri="http://schemas.openxmlformats.org/drawingml/2006/picture">
              <pic:pic xmlns:pic="http://schemas.openxmlformats.org/drawingml/2006/picture">
                <pic:nvPicPr>
                  <pic:cNvPr id="0" name="image6.png" descr="Cisco Network Academy logo"/>
                  <pic:cNvPicPr preferRelativeResize="0"/>
                </pic:nvPicPr>
                <pic:blipFill>
                  <a:blip r:embed="rId1"/>
                  <a:srcRect/>
                  <a:stretch>
                    <a:fillRect/>
                  </a:stretch>
                </pic:blipFill>
                <pic:spPr>
                  <a:xfrm>
                    <a:off x="0" y="0"/>
                    <a:ext cx="2587752" cy="804672"/>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64907"/>
    <w:multiLevelType w:val="multilevel"/>
    <w:tmpl w:val="D02CCBB8"/>
    <w:lvl w:ilvl="0">
      <w:start w:val="1"/>
      <w:numFmt w:val="decimal"/>
      <w:pStyle w:val="PartHead"/>
      <w:lvlText w:val="Part %1:"/>
      <w:lvlJc w:val="left"/>
      <w:pPr>
        <w:ind w:left="1080" w:hanging="1080"/>
      </w:pPr>
    </w:lvl>
    <w:lvl w:ilvl="1">
      <w:start w:val="1"/>
      <w:numFmt w:val="decimal"/>
      <w:pStyle w:val="StepHead"/>
      <w:lvlText w:val="Step %2:"/>
      <w:lvlJc w:val="left"/>
      <w:pPr>
        <w:ind w:left="864" w:hanging="864"/>
      </w:pPr>
    </w:lvl>
    <w:lvl w:ilvl="2">
      <w:start w:val="1"/>
      <w:numFmt w:val="lowerLetter"/>
      <w:pStyle w:val="SubStepAlpha"/>
      <w:lvlText w:val="%3."/>
      <w:lvlJc w:val="left"/>
      <w:pPr>
        <w:ind w:left="720" w:hanging="360"/>
      </w:pPr>
    </w:lvl>
    <w:lvl w:ilvl="3">
      <w:start w:val="1"/>
      <w:numFmt w:val="decimal"/>
      <w:pStyle w:val="SubStepNum"/>
      <w:lvlText w:val="%4)"/>
      <w:lvlJc w:val="left"/>
      <w:pPr>
        <w:ind w:left="108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C556C9D"/>
    <w:multiLevelType w:val="multilevel"/>
    <w:tmpl w:val="1F4CEB8E"/>
    <w:lvl w:ilvl="0">
      <w:start w:val="1"/>
      <w:numFmt w:val="bullet"/>
      <w:pStyle w:val="Bulletlevel1"/>
      <w:lvlText w:val="●"/>
      <w:lvlJc w:val="left"/>
      <w:pPr>
        <w:ind w:left="1080" w:hanging="360"/>
      </w:pPr>
      <w:rPr>
        <w:rFonts w:ascii="Noto Sans Symbols" w:eastAsia="Noto Sans Symbols" w:hAnsi="Noto Sans Symbols" w:cs="Noto Sans Symbols"/>
      </w:rPr>
    </w:lvl>
    <w:lvl w:ilvl="1">
      <w:start w:val="1"/>
      <w:numFmt w:val="bullet"/>
      <w:pStyle w:val="Bulletlevel2"/>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206"/>
    <w:rsid w:val="003F6206"/>
    <w:rsid w:val="00A05902"/>
    <w:rsid w:val="00AA4DE6"/>
    <w:rsid w:val="00B26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1F31BB-2592-4D67-9CA6-09491B87F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before="60" w:after="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1952FB"/>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13523E"/>
    <w:pPr>
      <w:numPr>
        <w:ilvl w:val="1"/>
        <w:numId w:val="2"/>
      </w:numPr>
      <w:spacing w:before="240" w:after="120"/>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Heading1"/>
    <w:next w:val="BodyTextL25"/>
    <w:autoRedefine/>
    <w:qFormat/>
    <w:rsid w:val="005C78A4"/>
    <w:pPr>
      <w:numPr>
        <w:numId w:val="2"/>
      </w:numPr>
      <w:spacing w:before="240" w:after="200"/>
      <w:contextualSpacing/>
    </w:pPr>
    <w:rPr>
      <w:rFonts w:ascii="Arial" w:hAnsi="Arial"/>
      <w:color w:val="auto"/>
    </w:rPr>
  </w:style>
  <w:style w:type="paragraph" w:customStyle="1" w:styleId="SubStepAlpha">
    <w:name w:val="SubStep Alpha"/>
    <w:basedOn w:val="Normal"/>
    <w:qFormat/>
    <w:rsid w:val="00DD7815"/>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3523E"/>
    <w:pPr>
      <w:spacing w:before="120" w:line="240" w:lineRule="auto"/>
      <w:ind w:left="720"/>
    </w:pPr>
    <w:rPr>
      <w:sz w:val="20"/>
    </w:rPr>
  </w:style>
  <w:style w:type="paragraph" w:customStyle="1" w:styleId="BodyTextL25">
    <w:name w:val="Body Text L25"/>
    <w:basedOn w:val="Normal"/>
    <w:qFormat/>
    <w:rsid w:val="001952FB"/>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8658CF"/>
    <w:pPr>
      <w:spacing w:before="240" w:after="240"/>
      <w:jc w:val="center"/>
    </w:pPr>
    <w:rPr>
      <w:sz w:val="16"/>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pPr>
    <w:rPr>
      <w:rFonts w:cs="Courier New"/>
    </w:r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style>
  <w:style w:type="numbering" w:customStyle="1" w:styleId="PartStepSubStepList">
    <w:name w:val="Part_Step_SubStep_List"/>
    <w:basedOn w:val="NoList"/>
    <w:uiPriority w:val="99"/>
    <w:rsid w:val="00396CA3"/>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FollowedHyperlink">
    <w:name w:val="FollowedHyperlink"/>
    <w:uiPriority w:val="99"/>
    <w:semiHidden/>
    <w:unhideWhenUsed/>
    <w:rsid w:val="00124692"/>
    <w:rPr>
      <w:color w:val="800080"/>
      <w:u w:val="single"/>
    </w:rPr>
  </w:style>
  <w:style w:type="paragraph" w:styleId="Revision">
    <w:name w:val="Revision"/>
    <w:hidden/>
    <w:uiPriority w:val="99"/>
    <w:semiHidden/>
    <w:rsid w:val="009B5DD2"/>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character" w:styleId="Hyperlink">
    <w:name w:val="Hyperlink"/>
    <w:rsid w:val="00064922"/>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fsjYwE+m1JHHMcwFoqxmvPCUzQ==">AMUW2mWfuBeb3Fz7SlUy+C4l61PpKiayEKqva7cn3bNaC6W22gzW5BOIZaClkmpJTJey5nQdal4PCl2dm8oNCI501zctw1zlh1pfAG6n9aEtCVAYQehPMts4aJJ1ETdPNoQvp2/p6Uro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tvtrong12a239@gmail.com</cp:lastModifiedBy>
  <cp:revision>2</cp:revision>
  <dcterms:created xsi:type="dcterms:W3CDTF">2018-06-17T21:01:00Z</dcterms:created>
  <dcterms:modified xsi:type="dcterms:W3CDTF">2020-09-11T14:52:00Z</dcterms:modified>
</cp:coreProperties>
</file>