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Hire'in Shared Systems Vault</w:t>
      </w:r>
    </w:p>
    <w:p>
      <w:pPr>
        <w:jc w:val="center"/>
      </w:pPr>
      <w:r>
        <w:rPr>
          <w:color w:val="595959"/>
          <w:sz w:val="30"/>
        </w:rPr>
        <w:t>MVP Product Specification and Replit Build Prompt</w:t>
      </w:r>
    </w:p>
    <w:p>
      <w:pPr>
        <w:jc w:val="center"/>
      </w:pPr>
      <w:r>
        <w:t>Prepared for: Hire-in Solutions | Date: July 07, 2026</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b/>
                <w:color w:val="1F4E79"/>
              </w:rPr>
              <w:t>Build Intent</w:t>
            </w:r>
          </w:p>
          <w:p>
            <w:pPr>
              <w:spacing w:after="0"/>
            </w:pPr>
            <w:r>
              <w:t>Add a simple, secure shared credential vault inside the existing Hire-in employee/admin portal. Reuse the current authentication, roles/personas, encryption utilities, audit logging, React components, Express routes, Drizzle schema, and PostgreSQL database. Do not rebuild auth, do not introduce a separate app, and do not break existing TA, HR, employee, packet, attendance, leave, ticket, or admin workflows.</w:t>
            </w:r>
          </w:p>
        </w:tc>
      </w:tr>
    </w:tbl>
    <w:p/>
    <w:p>
      <w:pPr>
        <w:pStyle w:val="SmallNote"/>
        <w:jc w:val="center"/>
      </w:pPr>
      <w:r>
        <w:t>This document is written as a build-ready handoff for Replit, engineering, and product review. It intentionally keeps the first release focused on the MVP.</w:t>
      </w:r>
    </w:p>
    <w:p>
      <w:r>
        <w:br w:type="page"/>
      </w:r>
    </w:p>
    <w:p>
      <w:pPr>
        <w:pStyle w:val="Heading1"/>
      </w:pPr>
      <w:r>
        <w:t>1. Executive Summary</w:t>
      </w:r>
    </w:p>
    <w:p>
      <w:r>
        <w:t>Hire'in needs a lightweight internal password manager, best framed as a Shared Systems Vault. The goal is not to manage every employee's personal passwords. The goal is to centrally manage company-owned shared credentials for systems that recruiters, HR, operations, marketing, and admins need to access.</w:t>
      </w:r>
    </w:p>
    <w:p>
      <w:r>
        <w:t>The MVP should be small, reliable, auditable, and easy for the team to use. It should sit inside the existing Hire-in portal and reuse the current system foundation: session authentication, RBAC/personas, encrypted storage, audit logs, Drizzle ORM, PostgreSQL, React, Express, and Replit deployment.</w:t>
      </w:r>
    </w:p>
    <w:tbl>
      <w:tblPr>
        <w:tblStyle w:val="TableGrid"/>
        <w:tblW w:type="auto" w:w="0"/>
        <w:tblLook w:firstColumn="1" w:firstRow="1" w:lastColumn="0" w:lastRow="0" w:noHBand="0" w:noVBand="1" w:val="04A0"/>
      </w:tblPr>
      <w:tblGrid>
        <w:gridCol w:w="10224"/>
      </w:tblGrid>
      <w:tr>
        <w:tc>
          <w:tcPr>
            <w:tcW w:type="dxa" w:w="10224"/>
            <w:shd w:fill="E2F0D9"/>
          </w:tcPr>
          <w:p>
            <w:pPr>
              <w:spacing w:after="60"/>
            </w:pPr>
            <w:r>
              <w:rPr>
                <w:b/>
                <w:color w:val="1F4E79"/>
              </w:rPr>
              <w:t>Recommended Product Name</w:t>
            </w:r>
          </w:p>
          <w:p>
            <w:pPr>
              <w:spacing w:after="0"/>
            </w:pPr>
            <w:r>
              <w:t>Systems Vault or Shared Systems Vault. Avoid calling it a general employee password manager because the first release should only cover company-owned shared accounts.</w:t>
            </w:r>
          </w:p>
        </w:tc>
      </w:tr>
    </w:tbl>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
              <w:rPr>
                <w:b/>
                <w:color w:val="FFFFFF"/>
              </w:rPr>
              <w:t>Decision Area</w:t>
            </w:r>
          </w:p>
        </w:tc>
        <w:tc>
          <w:tcPr>
            <w:tcW w:type="dxa" w:w="6912"/>
            <w:vAlign w:val="top"/>
            <w:shd w:fill="1F4E79"/>
          </w:tcPr>
          <w:p>
            <w:pPr>
              <w:spacing w:after="0"/>
            </w:pPr>
            <w:r/>
            <w:r>
              <w:rPr>
                <w:b/>
                <w:color w:val="FFFFFF"/>
              </w:rPr>
              <w:t>MVP Decision</w:t>
            </w:r>
          </w:p>
        </w:tc>
      </w:tr>
      <w:tr>
        <w:tc>
          <w:tcPr>
            <w:tcW w:type="dxa" w:w="2448"/>
            <w:vAlign w:val="top"/>
          </w:tcPr>
          <w:p>
            <w:pPr>
              <w:spacing w:after="0"/>
            </w:pPr>
            <w:r/>
            <w:r>
              <w:rPr>
                <w:b w:val="0"/>
              </w:rPr>
              <w:t>Architecture</w:t>
            </w:r>
          </w:p>
        </w:tc>
        <w:tc>
          <w:tcPr>
            <w:tcW w:type="dxa" w:w="6912"/>
            <w:vAlign w:val="top"/>
          </w:tcPr>
          <w:p>
            <w:pPr>
              <w:spacing w:after="0"/>
            </w:pPr>
            <w:r/>
            <w:r>
              <w:rPr>
                <w:b w:val="0"/>
              </w:rPr>
              <w:t>Add as a module inside the existing portal, not a separate app or microservice.</w:t>
            </w:r>
          </w:p>
        </w:tc>
      </w:tr>
      <w:tr>
        <w:tc>
          <w:tcPr>
            <w:tcW w:type="dxa" w:w="2448"/>
            <w:vAlign w:val="top"/>
          </w:tcPr>
          <w:p>
            <w:pPr>
              <w:spacing w:after="0"/>
            </w:pPr>
            <w:r/>
            <w:r>
              <w:rPr>
                <w:b w:val="0"/>
              </w:rPr>
              <w:t>User access</w:t>
            </w:r>
          </w:p>
        </w:tc>
        <w:tc>
          <w:tcPr>
            <w:tcW w:type="dxa" w:w="6912"/>
            <w:vAlign w:val="top"/>
          </w:tcPr>
          <w:p>
            <w:pPr>
              <w:spacing w:after="0"/>
            </w:pPr>
            <w:r/>
            <w:r>
              <w:rPr>
                <w:b w:val="0"/>
              </w:rPr>
              <w:t>Use existing users, sessions, roles/personas, and protected routes.</w:t>
            </w:r>
          </w:p>
        </w:tc>
      </w:tr>
      <w:tr>
        <w:tc>
          <w:tcPr>
            <w:tcW w:type="dxa" w:w="2448"/>
            <w:vAlign w:val="top"/>
          </w:tcPr>
          <w:p>
            <w:pPr>
              <w:spacing w:after="0"/>
            </w:pPr>
            <w:r/>
            <w:r>
              <w:rPr>
                <w:b w:val="0"/>
              </w:rPr>
              <w:t>Secret storage</w:t>
            </w:r>
          </w:p>
        </w:tc>
        <w:tc>
          <w:tcPr>
            <w:tcW w:type="dxa" w:w="6912"/>
            <w:vAlign w:val="top"/>
          </w:tcPr>
          <w:p>
            <w:pPr>
              <w:spacing w:after="0"/>
            </w:pPr>
            <w:r/>
            <w:r>
              <w:rPr>
                <w:b w:val="0"/>
              </w:rPr>
              <w:t>Encrypt shared credentials at rest using existing AES-256-GCM utility.</w:t>
            </w:r>
          </w:p>
        </w:tc>
      </w:tr>
      <w:tr>
        <w:tc>
          <w:tcPr>
            <w:tcW w:type="dxa" w:w="2448"/>
            <w:vAlign w:val="top"/>
          </w:tcPr>
          <w:p>
            <w:pPr>
              <w:spacing w:after="0"/>
            </w:pPr>
            <w:r/>
            <w:r>
              <w:rPr>
                <w:b w:val="0"/>
              </w:rPr>
              <w:t>User portal passwords</w:t>
            </w:r>
          </w:p>
        </w:tc>
        <w:tc>
          <w:tcPr>
            <w:tcW w:type="dxa" w:w="6912"/>
            <w:vAlign w:val="top"/>
          </w:tcPr>
          <w:p>
            <w:pPr>
              <w:spacing w:after="0"/>
            </w:pPr>
            <w:r/>
            <w:r>
              <w:rPr>
                <w:b w:val="0"/>
              </w:rPr>
              <w:t>Continue hashing application login passwords. Never reversibly encrypt Hire-in login passwords.</w:t>
            </w:r>
          </w:p>
        </w:tc>
      </w:tr>
      <w:tr>
        <w:tc>
          <w:tcPr>
            <w:tcW w:type="dxa" w:w="2448"/>
            <w:vAlign w:val="top"/>
          </w:tcPr>
          <w:p>
            <w:pPr>
              <w:spacing w:after="0"/>
            </w:pPr>
            <w:r/>
            <w:r>
              <w:rPr>
                <w:b w:val="0"/>
              </w:rPr>
              <w:t>Reveal control</w:t>
            </w:r>
          </w:p>
        </w:tc>
        <w:tc>
          <w:tcPr>
            <w:tcW w:type="dxa" w:w="6912"/>
            <w:vAlign w:val="top"/>
          </w:tcPr>
          <w:p>
            <w:pPr>
              <w:spacing w:after="0"/>
            </w:pPr>
            <w:r/>
            <w:r>
              <w:rPr>
                <w:b w:val="0"/>
              </w:rPr>
              <w:t>Passwords are hidden by default. Reveal/copy requires permission and creates an audit log.</w:t>
            </w:r>
          </w:p>
        </w:tc>
      </w:tr>
      <w:tr>
        <w:tc>
          <w:tcPr>
            <w:tcW w:type="dxa" w:w="2448"/>
            <w:vAlign w:val="top"/>
          </w:tcPr>
          <w:p>
            <w:pPr>
              <w:spacing w:after="0"/>
            </w:pPr>
            <w:r/>
            <w:r>
              <w:rPr>
                <w:b w:val="0"/>
              </w:rPr>
              <w:t>MVP simplicity</w:t>
            </w:r>
          </w:p>
        </w:tc>
        <w:tc>
          <w:tcPr>
            <w:tcW w:type="dxa" w:w="6912"/>
            <w:vAlign w:val="top"/>
          </w:tcPr>
          <w:p>
            <w:pPr>
              <w:spacing w:after="0"/>
            </w:pPr>
            <w:r/>
            <w:r>
              <w:rPr>
                <w:b w:val="0"/>
              </w:rPr>
              <w:t>Vaults, secrets, grants, reveal/copy, audit logs, and basic revoke workflow only.</w:t>
            </w:r>
          </w:p>
        </w:tc>
      </w:tr>
    </w:tbl>
    <w:p/>
    <w:p>
      <w:pPr>
        <w:pStyle w:val="Heading1"/>
      </w:pPr>
      <w:r>
        <w:t>2. Existing System Context to Preserve</w:t>
      </w:r>
    </w:p>
    <w:p>
      <w:r>
        <w:t>The existing Hire-in system already has a strong foundation that should be reused. The build should inspect the current code first and extend existing patterns rather than adding duplicate systems.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
              <w:rPr>
                <w:b/>
                <w:color w:val="FFFFFF"/>
              </w:rPr>
              <w:t>Existing Capability</w:t>
            </w:r>
          </w:p>
        </w:tc>
        <w:tc>
          <w:tcPr>
            <w:tcW w:type="dxa" w:w="6912"/>
            <w:vAlign w:val="top"/>
            <w:shd w:fill="1F4E79"/>
          </w:tcPr>
          <w:p>
            <w:pPr>
              <w:spacing w:after="0"/>
            </w:pPr>
            <w:r/>
            <w:r>
              <w:rPr>
                <w:b/>
                <w:color w:val="FFFFFF"/>
              </w:rPr>
              <w:t>How the Vault Should Use It</w:t>
            </w:r>
          </w:p>
        </w:tc>
      </w:tr>
      <w:tr>
        <w:tc>
          <w:tcPr>
            <w:tcW w:type="dxa" w:w="2448"/>
            <w:vAlign w:val="top"/>
          </w:tcPr>
          <w:p>
            <w:pPr>
              <w:spacing w:after="0"/>
            </w:pPr>
            <w:r/>
            <w:r>
              <w:rPr>
                <w:b w:val="0"/>
              </w:rPr>
              <w:t>Session auth</w:t>
            </w:r>
          </w:p>
        </w:tc>
        <w:tc>
          <w:tcPr>
            <w:tcW w:type="dxa" w:w="6912"/>
            <w:vAlign w:val="top"/>
          </w:tcPr>
          <w:p>
            <w:pPr>
              <w:spacing w:after="0"/>
            </w:pPr>
            <w:r/>
            <w:r>
              <w:rPr>
                <w:b w:val="0"/>
              </w:rPr>
              <w:t>Protect all vault pages and APIs with the existing auth middleware and current session model.</w:t>
            </w:r>
          </w:p>
        </w:tc>
      </w:tr>
      <w:tr>
        <w:tc>
          <w:tcPr>
            <w:tcW w:type="dxa" w:w="2448"/>
            <w:vAlign w:val="top"/>
          </w:tcPr>
          <w:p>
            <w:pPr>
              <w:spacing w:after="0"/>
            </w:pPr>
            <w:r/>
            <w:r>
              <w:rPr>
                <w:b w:val="0"/>
              </w:rPr>
              <w:t>RBAC/personas</w:t>
            </w:r>
          </w:p>
        </w:tc>
        <w:tc>
          <w:tcPr>
            <w:tcW w:type="dxa" w:w="6912"/>
            <w:vAlign w:val="top"/>
          </w:tcPr>
          <w:p>
            <w:pPr>
              <w:spacing w:after="0"/>
            </w:pPr>
            <w:r/>
            <w:r>
              <w:rPr>
                <w:b w:val="0"/>
              </w:rPr>
              <w:t>Add vault-specific permissions on top of current roles/personas. Do not replace existing role logic unless already planned.</w:t>
            </w:r>
          </w:p>
        </w:tc>
      </w:tr>
      <w:tr>
        <w:tc>
          <w:tcPr>
            <w:tcW w:type="dxa" w:w="2448"/>
            <w:vAlign w:val="top"/>
          </w:tcPr>
          <w:p>
            <w:pPr>
              <w:spacing w:after="0"/>
            </w:pPr>
            <w:r/>
            <w:r>
              <w:rPr>
                <w:b w:val="0"/>
              </w:rPr>
              <w:t>Encryption utility</w:t>
            </w:r>
          </w:p>
        </w:tc>
        <w:tc>
          <w:tcPr>
            <w:tcW w:type="dxa" w:w="6912"/>
            <w:vAlign w:val="top"/>
          </w:tcPr>
          <w:p>
            <w:pPr>
              <w:spacing w:after="0"/>
            </w:pPr>
            <w:r/>
            <w:r>
              <w:rPr>
                <w:b w:val="0"/>
              </w:rPr>
              <w:t>Use existing server-side encryption helper for vault usernames, passwords, notes, and recovery hints.</w:t>
            </w:r>
          </w:p>
        </w:tc>
      </w:tr>
      <w:tr>
        <w:tc>
          <w:tcPr>
            <w:tcW w:type="dxa" w:w="2448"/>
            <w:vAlign w:val="top"/>
          </w:tcPr>
          <w:p>
            <w:pPr>
              <w:spacing w:after="0"/>
            </w:pPr>
            <w:r/>
            <w:r>
              <w:rPr>
                <w:b w:val="0"/>
              </w:rPr>
              <w:t>Audit logs</w:t>
            </w:r>
          </w:p>
        </w:tc>
        <w:tc>
          <w:tcPr>
            <w:tcW w:type="dxa" w:w="6912"/>
            <w:vAlign w:val="top"/>
          </w:tcPr>
          <w:p>
            <w:pPr>
              <w:spacing w:after="0"/>
            </w:pPr>
            <w:r/>
            <w:r>
              <w:rPr>
                <w:b w:val="0"/>
              </w:rPr>
              <w:t>Reuse or extend existing audit event pattern for all create, edit, share, reveal, copy, revoke, and rotate actions.</w:t>
            </w:r>
          </w:p>
        </w:tc>
      </w:tr>
      <w:tr>
        <w:tc>
          <w:tcPr>
            <w:tcW w:type="dxa" w:w="2448"/>
            <w:vAlign w:val="top"/>
          </w:tcPr>
          <w:p>
            <w:pPr>
              <w:spacing w:after="0"/>
            </w:pPr>
            <w:r/>
            <w:r>
              <w:rPr>
                <w:b w:val="0"/>
              </w:rPr>
              <w:t>PostgreSQL + Drizzle</w:t>
            </w:r>
          </w:p>
        </w:tc>
        <w:tc>
          <w:tcPr>
            <w:tcW w:type="dxa" w:w="6912"/>
            <w:vAlign w:val="top"/>
          </w:tcPr>
          <w:p>
            <w:pPr>
              <w:spacing w:after="0"/>
            </w:pPr>
            <w:r/>
            <w:r>
              <w:rPr>
                <w:b w:val="0"/>
              </w:rPr>
              <w:t>Add new tables and migrations using the current schema pattern.</w:t>
            </w:r>
          </w:p>
        </w:tc>
      </w:tr>
      <w:tr>
        <w:tc>
          <w:tcPr>
            <w:tcW w:type="dxa" w:w="2448"/>
            <w:vAlign w:val="top"/>
          </w:tcPr>
          <w:p>
            <w:pPr>
              <w:spacing w:after="0"/>
            </w:pPr>
            <w:r/>
            <w:r>
              <w:rPr>
                <w:b w:val="0"/>
              </w:rPr>
              <w:t>React + TypeScript</w:t>
            </w:r>
          </w:p>
        </w:tc>
        <w:tc>
          <w:tcPr>
            <w:tcW w:type="dxa" w:w="6912"/>
            <w:vAlign w:val="top"/>
          </w:tcPr>
          <w:p>
            <w:pPr>
              <w:spacing w:after="0"/>
            </w:pPr>
            <w:r/>
            <w:r>
              <w:rPr>
                <w:b w:val="0"/>
              </w:rPr>
              <w:t>Add simple pages/components in the existing UI structure. Use current shadcn/Radix patterns if available.</w:t>
            </w:r>
          </w:p>
        </w:tc>
      </w:tr>
      <w:tr>
        <w:tc>
          <w:tcPr>
            <w:tcW w:type="dxa" w:w="2448"/>
            <w:vAlign w:val="top"/>
          </w:tcPr>
          <w:p>
            <w:pPr>
              <w:spacing w:after="0"/>
            </w:pPr>
            <w:r/>
            <w:r>
              <w:rPr>
                <w:b w:val="0"/>
              </w:rPr>
              <w:t>Employee portal</w:t>
            </w:r>
          </w:p>
        </w:tc>
        <w:tc>
          <w:tcPr>
            <w:tcW w:type="dxa" w:w="6912"/>
            <w:vAlign w:val="top"/>
          </w:tcPr>
          <w:p>
            <w:pPr>
              <w:spacing w:after="0"/>
            </w:pPr>
            <w:r/>
            <w:r>
              <w:rPr>
                <w:b w:val="0"/>
              </w:rPr>
              <w:t>Add a menu item such as Systems Vault or My Vault Access.</w:t>
            </w:r>
          </w:p>
        </w:tc>
      </w:tr>
      <w:tr>
        <w:tc>
          <w:tcPr>
            <w:tcW w:type="dxa" w:w="2448"/>
            <w:vAlign w:val="top"/>
          </w:tcPr>
          <w:p>
            <w:pPr>
              <w:spacing w:after="0"/>
            </w:pPr>
            <w:r/>
            <w:r>
              <w:rPr>
                <w:b w:val="0"/>
              </w:rPr>
              <w:t>Super Admin</w:t>
            </w:r>
          </w:p>
        </w:tc>
        <w:tc>
          <w:tcPr>
            <w:tcW w:type="dxa" w:w="6912"/>
            <w:vAlign w:val="top"/>
          </w:tcPr>
          <w:p>
            <w:pPr>
              <w:spacing w:after="0"/>
            </w:pPr>
            <w:r/>
            <w:r>
              <w:rPr>
                <w:b w:val="0"/>
              </w:rPr>
              <w:t>Use Super Admin as full vault owner, but still audit every access.</w:t>
            </w:r>
          </w:p>
        </w:tc>
      </w:tr>
    </w:tbl>
    <w:p/>
    <w:tbl>
      <w:tblPr>
        <w:tblStyle w:val="TableGrid"/>
        <w:tblW w:type="auto" w:w="0"/>
        <w:tblLook w:firstColumn="1" w:firstRow="1" w:lastColumn="0" w:lastRow="0" w:noHBand="0" w:noVBand="1" w:val="04A0"/>
      </w:tblPr>
      <w:tblGrid>
        <w:gridCol w:w="10224"/>
      </w:tblGrid>
      <w:tr>
        <w:tc>
          <w:tcPr>
            <w:tcW w:type="dxa" w:w="10224"/>
            <w:shd w:fill="FFF2CC"/>
          </w:tcPr>
          <w:p>
            <w:pPr>
              <w:spacing w:after="60"/>
            </w:pPr>
            <w:r>
              <w:rPr>
                <w:b/>
                <w:color w:val="1F4E79"/>
              </w:rPr>
              <w:t>Non-Breaking Rule</w:t>
            </w:r>
          </w:p>
          <w:p>
            <w:pPr>
              <w:spacing w:after="0"/>
            </w:pPr>
            <w:r>
              <w:t>No existing tables should be renamed or dropped. No existing auth flow, packet builder, HR, employee, leave, attendance, ticket, or TA portal routes should be modified unless needed only to add navigation links or permission checks for the new vault module.</w:t>
            </w:r>
          </w:p>
        </w:tc>
      </w:tr>
    </w:tbl>
    <w:p/>
    <w:p>
      <w:pPr>
        <w:pStyle w:val="Heading1"/>
      </w:pPr>
      <w:r>
        <w:t>3. MVP Scope</w:t>
      </w:r>
    </w:p>
    <w:p>
      <w:pPr>
        <w:pStyle w:val="Heading2"/>
      </w:pPr>
      <w:r>
        <w:t>3.1 What to Build</w:t>
      </w:r>
    </w:p>
    <w:p>
      <w:pPr>
        <w:pStyle w:val="ListBullet"/>
      </w:pPr>
      <w:r>
        <w:t>A Shared Systems Vault module inside the existing Hire-in portal.</w:t>
      </w:r>
    </w:p>
    <w:p>
      <w:pPr>
        <w:pStyle w:val="ListBullet"/>
      </w:pPr>
      <w:r>
        <w:t>Admin ability to create vault categories such as Healthcare, IT Staffing, HR, Marketing, Finance, Admin, and Operations.</w:t>
      </w:r>
    </w:p>
    <w:p>
      <w:pPr>
        <w:pStyle w:val="ListBullet"/>
      </w:pPr>
      <w:r>
        <w:t>Admin ability to create shared credential records with system name, URL, username, encrypted password, optional notes, owner, sensitivity, and rotation reminder date.</w:t>
      </w:r>
    </w:p>
    <w:p>
      <w:pPr>
        <w:pStyle w:val="ListBullet"/>
      </w:pPr>
      <w:r>
        <w:t>Admin ability to grant access to specific users or existing roles/personas.</w:t>
      </w:r>
    </w:p>
    <w:p>
      <w:pPr>
        <w:pStyle w:val="ListBullet"/>
      </w:pPr>
      <w:r>
        <w:t>Employee ability to see only assigned shared systems under My Access.</w:t>
      </w:r>
    </w:p>
    <w:p>
      <w:pPr>
        <w:pStyle w:val="ListBullet"/>
      </w:pPr>
      <w:r>
        <w:t>Copy username, copy password, and reveal password actions based on permission.</w:t>
      </w:r>
    </w:p>
    <w:p>
      <w:pPr>
        <w:pStyle w:val="ListBullet"/>
      </w:pPr>
      <w:r>
        <w:t>Every sensitive action must be logged in an audit trail.</w:t>
      </w:r>
    </w:p>
    <w:p>
      <w:pPr>
        <w:pStyle w:val="ListBullet"/>
      </w:pPr>
      <w:r>
        <w:t>Admin/super admin ability to revoke access.</w:t>
      </w:r>
    </w:p>
    <w:p>
      <w:pPr>
        <w:pStyle w:val="ListBullet"/>
      </w:pPr>
      <w:r>
        <w:t>Basic inactive/expired grant logic.</w:t>
      </w:r>
    </w:p>
    <w:p>
      <w:pPr>
        <w:pStyle w:val="ListBullet"/>
      </w:pPr>
      <w:r>
        <w:t>Simple search and filter by vault, system, owner, department, and status.</w:t>
      </w:r>
    </w:p>
    <w:p>
      <w:pPr>
        <w:pStyle w:val="Heading2"/>
      </w:pPr>
      <w:r>
        <w:t>3.2 What Not to Build in MVP</w:t>
      </w:r>
    </w:p>
    <w:p>
      <w:pPr>
        <w:pStyle w:val="ListBullet"/>
      </w:pPr>
      <w:r>
        <w:t>No browser extension.</w:t>
      </w:r>
    </w:p>
    <w:p>
      <w:pPr>
        <w:pStyle w:val="ListBullet"/>
      </w:pPr>
      <w:r>
        <w:t>No autofill agent.</w:t>
      </w:r>
    </w:p>
    <w:p>
      <w:pPr>
        <w:pStyle w:val="ListBullet"/>
      </w:pPr>
      <w:r>
        <w:t>No client-side zero-knowledge architecture in MVP.</w:t>
      </w:r>
    </w:p>
    <w:p>
      <w:pPr>
        <w:pStyle w:val="ListBullet"/>
      </w:pPr>
      <w:r>
        <w:t>No standalone app or separate login.</w:t>
      </w:r>
    </w:p>
    <w:p>
      <w:pPr>
        <w:pStyle w:val="ListBullet"/>
      </w:pPr>
      <w:r>
        <w:t>No complex enterprise workflow engine.</w:t>
      </w:r>
    </w:p>
    <w:p>
      <w:pPr>
        <w:pStyle w:val="ListBullet"/>
      </w:pPr>
      <w:r>
        <w:t>No secrets export feature.</w:t>
      </w:r>
    </w:p>
    <w:p>
      <w:pPr>
        <w:pStyle w:val="ListBullet"/>
      </w:pPr>
      <w:r>
        <w:t>No storage of personal employee passwords.</w:t>
      </w:r>
    </w:p>
    <w:p>
      <w:pPr>
        <w:pStyle w:val="ListBullet"/>
      </w:pPr>
      <w:r>
        <w:t>No storage of 2FA authenticator seeds beside the password.</w:t>
      </w:r>
    </w:p>
    <w:p>
      <w:pPr>
        <w:pStyle w:val="ListBullet"/>
      </w:pPr>
      <w:r>
        <w:t>No automatic password rotation with external systems in MVP.</w:t>
      </w:r>
    </w:p>
    <w:p>
      <w:pPr>
        <w:pStyle w:val="Heading1"/>
      </w:pPr>
      <w:r>
        <w:t>4. Personas and Access Levels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spacing w:after="0"/>
            </w:pPr>
            <w:r/>
            <w:r>
              <w:rPr>
                <w:b/>
                <w:color w:val="FFFFFF"/>
              </w:rPr>
              <w:t>Persona / Role</w:t>
            </w:r>
          </w:p>
        </w:tc>
        <w:tc>
          <w:tcPr>
            <w:tcW w:type="dxa" w:w="3456"/>
            <w:vAlign w:val="top"/>
            <w:shd w:fill="1F4E79"/>
          </w:tcPr>
          <w:p>
            <w:pPr>
              <w:spacing w:after="0"/>
            </w:pPr>
            <w:r/>
            <w:r>
              <w:rPr>
                <w:b/>
                <w:color w:val="FFFFFF"/>
              </w:rPr>
              <w:t>MVP Responsibility</w:t>
            </w:r>
          </w:p>
        </w:tc>
        <w:tc>
          <w:tcPr>
            <w:tcW w:type="dxa" w:w="3888"/>
            <w:vAlign w:val="top"/>
            <w:shd w:fill="1F4E79"/>
          </w:tcPr>
          <w:p>
            <w:pPr>
              <w:spacing w:after="0"/>
            </w:pPr>
            <w:r/>
            <w:r>
              <w:rPr>
                <w:b/>
                <w:color w:val="FFFFFF"/>
              </w:rPr>
              <w:t>Vault Access</w:t>
            </w:r>
          </w:p>
        </w:tc>
      </w:tr>
      <w:tr>
        <w:tc>
          <w:tcPr>
            <w:tcW w:type="dxa" w:w="2016"/>
            <w:vAlign w:val="top"/>
          </w:tcPr>
          <w:p>
            <w:pPr>
              <w:spacing w:after="0"/>
            </w:pPr>
            <w:r/>
            <w:r>
              <w:rPr>
                <w:b w:val="0"/>
              </w:rPr>
              <w:t>Super Admin</w:t>
            </w:r>
          </w:p>
        </w:tc>
        <w:tc>
          <w:tcPr>
            <w:tcW w:type="dxa" w:w="3456"/>
            <w:vAlign w:val="top"/>
          </w:tcPr>
          <w:p>
            <w:pPr>
              <w:spacing w:after="0"/>
            </w:pPr>
            <w:r/>
            <w:r>
              <w:rPr>
                <w:b w:val="0"/>
              </w:rPr>
              <w:t>Full oversight and emergency control.</w:t>
            </w:r>
          </w:p>
        </w:tc>
        <w:tc>
          <w:tcPr>
            <w:tcW w:type="dxa" w:w="3888"/>
            <w:vAlign w:val="top"/>
          </w:tcPr>
          <w:p>
            <w:pPr>
              <w:spacing w:after="0"/>
            </w:pPr>
            <w:r/>
            <w:r>
              <w:rPr>
                <w:b w:val="0"/>
              </w:rPr>
              <w:t>Can create/edit/delete vaults and secrets, grant/revoke access, reveal if authorized, view all audit logs.</w:t>
            </w:r>
          </w:p>
        </w:tc>
      </w:tr>
      <w:tr>
        <w:tc>
          <w:tcPr>
            <w:tcW w:type="dxa" w:w="2016"/>
            <w:vAlign w:val="top"/>
          </w:tcPr>
          <w:p>
            <w:pPr>
              <w:spacing w:after="0"/>
            </w:pPr>
            <w:r/>
            <w:r>
              <w:rPr>
                <w:b w:val="0"/>
              </w:rPr>
              <w:t>Vault Admin</w:t>
            </w:r>
          </w:p>
        </w:tc>
        <w:tc>
          <w:tcPr>
            <w:tcW w:type="dxa" w:w="3456"/>
            <w:vAlign w:val="top"/>
          </w:tcPr>
          <w:p>
            <w:pPr>
              <w:spacing w:after="0"/>
            </w:pPr>
            <w:r/>
            <w:r>
              <w:rPr>
                <w:b w:val="0"/>
              </w:rPr>
              <w:t>Operational owner for shared systems.</w:t>
            </w:r>
          </w:p>
        </w:tc>
        <w:tc>
          <w:tcPr>
            <w:tcW w:type="dxa" w:w="3888"/>
            <w:vAlign w:val="top"/>
          </w:tcPr>
          <w:p>
            <w:pPr>
              <w:spacing w:after="0"/>
            </w:pPr>
            <w:r/>
            <w:r>
              <w:rPr>
                <w:b w:val="0"/>
              </w:rPr>
              <w:t>Can manage assigned vaults and secrets. Cannot manage unrelated vaults unless granted.</w:t>
            </w:r>
          </w:p>
        </w:tc>
      </w:tr>
      <w:tr>
        <w:tc>
          <w:tcPr>
            <w:tcW w:type="dxa" w:w="2016"/>
            <w:vAlign w:val="top"/>
          </w:tcPr>
          <w:p>
            <w:pPr>
              <w:spacing w:after="0"/>
            </w:pPr>
            <w:r/>
            <w:r>
              <w:rPr>
                <w:b w:val="0"/>
              </w:rPr>
              <w:t>Manager / Lead</w:t>
            </w:r>
          </w:p>
        </w:tc>
        <w:tc>
          <w:tcPr>
            <w:tcW w:type="dxa" w:w="3456"/>
            <w:vAlign w:val="top"/>
          </w:tcPr>
          <w:p>
            <w:pPr>
              <w:spacing w:after="0"/>
            </w:pPr>
            <w:r/>
            <w:r>
              <w:rPr>
                <w:b w:val="0"/>
              </w:rPr>
              <w:t>Team-level requester or approver if current roles support it.</w:t>
            </w:r>
          </w:p>
        </w:tc>
        <w:tc>
          <w:tcPr>
            <w:tcW w:type="dxa" w:w="3888"/>
            <w:vAlign w:val="top"/>
          </w:tcPr>
          <w:p>
            <w:pPr>
              <w:spacing w:after="0"/>
            </w:pPr>
            <w:r/>
            <w:r>
              <w:rPr>
                <w:b w:val="0"/>
              </w:rPr>
              <w:t>Can request access for team; optional ability to grant access only if configured.</w:t>
            </w:r>
          </w:p>
        </w:tc>
      </w:tr>
      <w:tr>
        <w:tc>
          <w:tcPr>
            <w:tcW w:type="dxa" w:w="2016"/>
            <w:vAlign w:val="top"/>
          </w:tcPr>
          <w:p>
            <w:pPr>
              <w:spacing w:after="0"/>
            </w:pPr>
            <w:r/>
            <w:r>
              <w:rPr>
                <w:b w:val="0"/>
              </w:rPr>
              <w:t>Employee / Recruiter / User</w:t>
            </w:r>
          </w:p>
        </w:tc>
        <w:tc>
          <w:tcPr>
            <w:tcW w:type="dxa" w:w="3456"/>
            <w:vAlign w:val="top"/>
          </w:tcPr>
          <w:p>
            <w:pPr>
              <w:spacing w:after="0"/>
            </w:pPr>
            <w:r/>
            <w:r>
              <w:rPr>
                <w:b w:val="0"/>
              </w:rPr>
              <w:t>Uses assigned systems.</w:t>
            </w:r>
          </w:p>
        </w:tc>
        <w:tc>
          <w:tcPr>
            <w:tcW w:type="dxa" w:w="3888"/>
            <w:vAlign w:val="top"/>
          </w:tcPr>
          <w:p>
            <w:pPr>
              <w:spacing w:after="0"/>
            </w:pPr>
            <w:r/>
            <w:r>
              <w:rPr>
                <w:b w:val="0"/>
              </w:rPr>
              <w:t>Can view metadata and copy/reveal only secrets explicitly granted to them.</w:t>
            </w:r>
          </w:p>
        </w:tc>
      </w:tr>
      <w:tr>
        <w:tc>
          <w:tcPr>
            <w:tcW w:type="dxa" w:w="2016"/>
            <w:vAlign w:val="top"/>
          </w:tcPr>
          <w:p>
            <w:pPr>
              <w:spacing w:after="0"/>
            </w:pPr>
            <w:r/>
            <w:r>
              <w:rPr>
                <w:b w:val="0"/>
              </w:rPr>
              <w:t>Auditor / HR Admin optional</w:t>
            </w:r>
          </w:p>
        </w:tc>
        <w:tc>
          <w:tcPr>
            <w:tcW w:type="dxa" w:w="3456"/>
            <w:vAlign w:val="top"/>
          </w:tcPr>
          <w:p>
            <w:pPr>
              <w:spacing w:after="0"/>
            </w:pPr>
            <w:r/>
            <w:r>
              <w:rPr>
                <w:b w:val="0"/>
              </w:rPr>
              <w:t>Review access history.</w:t>
            </w:r>
          </w:p>
        </w:tc>
        <w:tc>
          <w:tcPr>
            <w:tcW w:type="dxa" w:w="3888"/>
            <w:vAlign w:val="top"/>
          </w:tcPr>
          <w:p>
            <w:pPr>
              <w:spacing w:after="0"/>
            </w:pPr>
            <w:r/>
            <w:r>
              <w:rPr>
                <w:b w:val="0"/>
              </w:rPr>
              <w:t>Can view audit logs but cannot reveal passwords unless separately granted.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spacing w:after="0"/>
            </w:pPr>
            <w:r/>
            <w:r>
              <w:rPr>
                <w:b/>
                <w:color w:val="FFFFFF"/>
              </w:rPr>
              <w:t>Permission</w:t>
            </w:r>
          </w:p>
        </w:tc>
        <w:tc>
          <w:tcPr>
            <w:tcW w:type="dxa" w:w="3600"/>
            <w:vAlign w:val="top"/>
            <w:shd w:fill="1F4E79"/>
          </w:tcPr>
          <w:p>
            <w:pPr>
              <w:spacing w:after="0"/>
            </w:pPr>
            <w:r/>
            <w:r>
              <w:rPr>
                <w:b/>
                <w:color w:val="FFFFFF"/>
              </w:rPr>
              <w:t>Meaning</w:t>
            </w:r>
          </w:p>
        </w:tc>
        <w:tc>
          <w:tcPr>
            <w:tcW w:type="dxa" w:w="3744"/>
            <w:vAlign w:val="top"/>
            <w:shd w:fill="1F4E79"/>
          </w:tcPr>
          <w:p>
            <w:pPr>
              <w:spacing w:after="0"/>
            </w:pPr>
            <w:r/>
            <w:r>
              <w:rPr>
                <w:b/>
                <w:color w:val="FFFFFF"/>
              </w:rPr>
              <w:t>Recommended MVP Use</w:t>
            </w:r>
          </w:p>
        </w:tc>
      </w:tr>
      <w:tr>
        <w:tc>
          <w:tcPr>
            <w:tcW w:type="dxa" w:w="2016"/>
            <w:vAlign w:val="top"/>
          </w:tcPr>
          <w:p>
            <w:pPr>
              <w:spacing w:after="0"/>
            </w:pPr>
            <w:r/>
            <w:r>
              <w:rPr>
                <w:b w:val="0"/>
              </w:rPr>
              <w:t>metadata</w:t>
            </w:r>
          </w:p>
        </w:tc>
        <w:tc>
          <w:tcPr>
            <w:tcW w:type="dxa" w:w="3600"/>
            <w:vAlign w:val="top"/>
          </w:tcPr>
          <w:p>
            <w:pPr>
              <w:spacing w:after="0"/>
            </w:pPr>
            <w:r/>
            <w:r>
              <w:rPr>
                <w:b w:val="0"/>
              </w:rPr>
              <w:t>Can see system name, URL, owner, status, but not password.</w:t>
            </w:r>
          </w:p>
        </w:tc>
        <w:tc>
          <w:tcPr>
            <w:tcW w:type="dxa" w:w="3744"/>
            <w:vAlign w:val="top"/>
          </w:tcPr>
          <w:p>
            <w:pPr>
              <w:spacing w:after="0"/>
            </w:pPr>
            <w:r/>
            <w:r>
              <w:rPr>
                <w:b w:val="0"/>
              </w:rPr>
              <w:t>Default for assigned systems.</w:t>
            </w:r>
          </w:p>
        </w:tc>
      </w:tr>
      <w:tr>
        <w:tc>
          <w:tcPr>
            <w:tcW w:type="dxa" w:w="2016"/>
            <w:vAlign w:val="top"/>
          </w:tcPr>
          <w:p>
            <w:pPr>
              <w:spacing w:after="0"/>
            </w:pPr>
            <w:r/>
            <w:r>
              <w:rPr>
                <w:b w:val="0"/>
              </w:rPr>
              <w:t>copy_username</w:t>
            </w:r>
          </w:p>
        </w:tc>
        <w:tc>
          <w:tcPr>
            <w:tcW w:type="dxa" w:w="3600"/>
            <w:vAlign w:val="top"/>
          </w:tcPr>
          <w:p>
            <w:pPr>
              <w:spacing w:after="0"/>
            </w:pPr>
            <w:r/>
            <w:r>
              <w:rPr>
                <w:b w:val="0"/>
              </w:rPr>
              <w:t>Can copy username only.</w:t>
            </w:r>
          </w:p>
        </w:tc>
        <w:tc>
          <w:tcPr>
            <w:tcW w:type="dxa" w:w="3744"/>
            <w:vAlign w:val="top"/>
          </w:tcPr>
          <w:p>
            <w:pPr>
              <w:spacing w:after="0"/>
            </w:pPr>
            <w:r/>
            <w:r>
              <w:rPr>
                <w:b w:val="0"/>
              </w:rPr>
              <w:t>Low risk, usually included with metadata.</w:t>
            </w:r>
          </w:p>
        </w:tc>
      </w:tr>
      <w:tr>
        <w:tc>
          <w:tcPr>
            <w:tcW w:type="dxa" w:w="2016"/>
            <w:vAlign w:val="top"/>
          </w:tcPr>
          <w:p>
            <w:pPr>
              <w:spacing w:after="0"/>
            </w:pPr>
            <w:r/>
            <w:r>
              <w:rPr>
                <w:b w:val="0"/>
              </w:rPr>
              <w:t>copy_password</w:t>
            </w:r>
          </w:p>
        </w:tc>
        <w:tc>
          <w:tcPr>
            <w:tcW w:type="dxa" w:w="3600"/>
            <w:vAlign w:val="top"/>
          </w:tcPr>
          <w:p>
            <w:pPr>
              <w:spacing w:after="0"/>
            </w:pPr>
            <w:r/>
            <w:r>
              <w:rPr>
                <w:b w:val="0"/>
              </w:rPr>
              <w:t>Can copy password without visual reveal.</w:t>
            </w:r>
          </w:p>
        </w:tc>
        <w:tc>
          <w:tcPr>
            <w:tcW w:type="dxa" w:w="3744"/>
            <w:vAlign w:val="top"/>
          </w:tcPr>
          <w:p>
            <w:pPr>
              <w:spacing w:after="0"/>
            </w:pPr>
            <w:r/>
            <w:r>
              <w:rPr>
                <w:b w:val="0"/>
              </w:rPr>
              <w:t>Primary day-to-day action for users.</w:t>
            </w:r>
          </w:p>
        </w:tc>
      </w:tr>
      <w:tr>
        <w:tc>
          <w:tcPr>
            <w:tcW w:type="dxa" w:w="2016"/>
            <w:vAlign w:val="top"/>
          </w:tcPr>
          <w:p>
            <w:pPr>
              <w:spacing w:after="0"/>
            </w:pPr>
            <w:r/>
            <w:r>
              <w:rPr>
                <w:b w:val="0"/>
              </w:rPr>
              <w:t>reveal_password</w:t>
            </w:r>
          </w:p>
        </w:tc>
        <w:tc>
          <w:tcPr>
            <w:tcW w:type="dxa" w:w="3600"/>
            <w:vAlign w:val="top"/>
          </w:tcPr>
          <w:p>
            <w:pPr>
              <w:spacing w:after="0"/>
            </w:pPr>
            <w:r/>
            <w:r>
              <w:rPr>
                <w:b w:val="0"/>
              </w:rPr>
              <w:t>Can visually reveal the password temporarily.</w:t>
            </w:r>
          </w:p>
        </w:tc>
        <w:tc>
          <w:tcPr>
            <w:tcW w:type="dxa" w:w="3744"/>
            <w:vAlign w:val="top"/>
          </w:tcPr>
          <w:p>
            <w:pPr>
              <w:spacing w:after="0"/>
            </w:pPr>
            <w:r/>
            <w:r>
              <w:rPr>
                <w:b w:val="0"/>
              </w:rPr>
              <w:t>Restrict to trusted users and log reason.</w:t>
            </w:r>
          </w:p>
        </w:tc>
      </w:tr>
      <w:tr>
        <w:tc>
          <w:tcPr>
            <w:tcW w:type="dxa" w:w="2016"/>
            <w:vAlign w:val="top"/>
          </w:tcPr>
          <w:p>
            <w:pPr>
              <w:spacing w:after="0"/>
            </w:pPr>
            <w:r/>
            <w:r>
              <w:rPr>
                <w:b w:val="0"/>
              </w:rPr>
              <w:t>edit_secret</w:t>
            </w:r>
          </w:p>
        </w:tc>
        <w:tc>
          <w:tcPr>
            <w:tcW w:type="dxa" w:w="3600"/>
            <w:vAlign w:val="top"/>
          </w:tcPr>
          <w:p>
            <w:pPr>
              <w:spacing w:after="0"/>
            </w:pPr>
            <w:r/>
            <w:r>
              <w:rPr>
                <w:b w:val="0"/>
              </w:rPr>
              <w:t>Can update username, password, URL, notes, sensitivity.</w:t>
            </w:r>
          </w:p>
        </w:tc>
        <w:tc>
          <w:tcPr>
            <w:tcW w:type="dxa" w:w="3744"/>
            <w:vAlign w:val="top"/>
          </w:tcPr>
          <w:p>
            <w:pPr>
              <w:spacing w:after="0"/>
            </w:pPr>
            <w:r/>
            <w:r>
              <w:rPr>
                <w:b w:val="0"/>
              </w:rPr>
              <w:t>Vault Admin and Super Admin only.</w:t>
            </w:r>
          </w:p>
        </w:tc>
      </w:tr>
      <w:tr>
        <w:tc>
          <w:tcPr>
            <w:tcW w:type="dxa" w:w="2016"/>
            <w:vAlign w:val="top"/>
          </w:tcPr>
          <w:p>
            <w:pPr>
              <w:spacing w:after="0"/>
            </w:pPr>
            <w:r/>
            <w:r>
              <w:rPr>
                <w:b w:val="0"/>
              </w:rPr>
              <w:t>share_secret</w:t>
            </w:r>
          </w:p>
        </w:tc>
        <w:tc>
          <w:tcPr>
            <w:tcW w:type="dxa" w:w="3600"/>
            <w:vAlign w:val="top"/>
          </w:tcPr>
          <w:p>
            <w:pPr>
              <w:spacing w:after="0"/>
            </w:pPr>
            <w:r/>
            <w:r>
              <w:rPr>
                <w:b w:val="0"/>
              </w:rPr>
              <w:t>Can grant access to other users/roles.</w:t>
            </w:r>
          </w:p>
        </w:tc>
        <w:tc>
          <w:tcPr>
            <w:tcW w:type="dxa" w:w="3744"/>
            <w:vAlign w:val="top"/>
          </w:tcPr>
          <w:p>
            <w:pPr>
              <w:spacing w:after="0"/>
            </w:pPr>
            <w:r/>
            <w:r>
              <w:rPr>
                <w:b w:val="0"/>
              </w:rPr>
              <w:t>Super Admin, or Vault Admin for assigned vaults.</w:t>
            </w:r>
          </w:p>
        </w:tc>
      </w:tr>
      <w:tr>
        <w:tc>
          <w:tcPr>
            <w:tcW w:type="dxa" w:w="2016"/>
            <w:vAlign w:val="top"/>
          </w:tcPr>
          <w:p>
            <w:pPr>
              <w:spacing w:after="0"/>
            </w:pPr>
            <w:r/>
            <w:r>
              <w:rPr>
                <w:b w:val="0"/>
              </w:rPr>
              <w:t>revoke_access</w:t>
            </w:r>
          </w:p>
        </w:tc>
        <w:tc>
          <w:tcPr>
            <w:tcW w:type="dxa" w:w="3600"/>
            <w:vAlign w:val="top"/>
          </w:tcPr>
          <w:p>
            <w:pPr>
              <w:spacing w:after="0"/>
            </w:pPr>
            <w:r/>
            <w:r>
              <w:rPr>
                <w:b w:val="0"/>
              </w:rPr>
              <w:t>Can remove access grants.</w:t>
            </w:r>
          </w:p>
        </w:tc>
        <w:tc>
          <w:tcPr>
            <w:tcW w:type="dxa" w:w="3744"/>
            <w:vAlign w:val="top"/>
          </w:tcPr>
          <w:p>
            <w:pPr>
              <w:spacing w:after="0"/>
            </w:pPr>
            <w:r/>
            <w:r>
              <w:rPr>
                <w:b w:val="0"/>
              </w:rPr>
              <w:t>Super Admin and Vault Admin.</w:t>
            </w:r>
          </w:p>
        </w:tc>
      </w:tr>
      <w:tr>
        <w:tc>
          <w:tcPr>
            <w:tcW w:type="dxa" w:w="2016"/>
            <w:vAlign w:val="top"/>
          </w:tcPr>
          <w:p>
            <w:pPr>
              <w:spacing w:after="0"/>
            </w:pPr>
            <w:r/>
            <w:r>
              <w:rPr>
                <w:b w:val="0"/>
              </w:rPr>
              <w:t>view_audit</w:t>
            </w:r>
          </w:p>
        </w:tc>
        <w:tc>
          <w:tcPr>
            <w:tcW w:type="dxa" w:w="3600"/>
            <w:vAlign w:val="top"/>
          </w:tcPr>
          <w:p>
            <w:pPr>
              <w:spacing w:after="0"/>
            </w:pPr>
            <w:r/>
            <w:r>
              <w:rPr>
                <w:b w:val="0"/>
              </w:rPr>
              <w:t>Can view audit history.</w:t>
            </w:r>
          </w:p>
        </w:tc>
        <w:tc>
          <w:tcPr>
            <w:tcW w:type="dxa" w:w="3744"/>
            <w:vAlign w:val="top"/>
          </w:tcPr>
          <w:p>
            <w:pPr>
              <w:spacing w:after="0"/>
            </w:pPr>
            <w:r/>
            <w:r>
              <w:rPr>
                <w:b w:val="0"/>
              </w:rPr>
              <w:t>Super Admin, Vault Admin, Auditor.</w:t>
            </w:r>
          </w:p>
        </w:tc>
      </w:tr>
    </w:tbl>
    <w:p/>
    <w:p>
      <w:pPr>
        <w:pStyle w:val="Heading1"/>
      </w:pPr>
      <w:r>
        <w:t>5. MVP User Experience</w:t>
      </w:r>
    </w:p>
    <w:p>
      <w:pPr>
        <w:pStyle w:val="Heading2"/>
      </w:pPr>
      <w:r>
        <w:t>5.1 Navigation</w:t>
      </w:r>
    </w:p>
    <w:p>
      <w:r>
        <w:t>Add one main navigation entry inside the existing portal: Systems Vault.</w:t>
      </w:r>
    </w:p>
    <w:p>
      <w:pPr>
        <w:pStyle w:val="ListBullet"/>
      </w:pPr>
      <w:r>
        <w:t>My Access - employee/recruiter view of assigned systems.</w:t>
      </w:r>
    </w:p>
    <w:p>
      <w:pPr>
        <w:pStyle w:val="ListBullet"/>
      </w:pPr>
      <w:r>
        <w:t>All Vaults - admin/super admin view grouped by department or team.</w:t>
      </w:r>
    </w:p>
    <w:p>
      <w:pPr>
        <w:pStyle w:val="ListBullet"/>
      </w:pPr>
      <w:r>
        <w:t>Add Secret - admin/super admin only.</w:t>
      </w:r>
    </w:p>
    <w:p>
      <w:pPr>
        <w:pStyle w:val="ListBullet"/>
      </w:pPr>
      <w:r>
        <w:t>Access Grants - admin/super admin list of who has access to what.</w:t>
      </w:r>
    </w:p>
    <w:p>
      <w:pPr>
        <w:pStyle w:val="ListBullet"/>
      </w:pPr>
      <w:r>
        <w:t>Audit Logs - super admin/vault admin/auditor only.</w:t>
      </w:r>
    </w:p>
    <w:p>
      <w:pPr>
        <w:pStyle w:val="Heading2"/>
      </w:pPr>
      <w:r>
        <w:t>5.2 My Access Page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1F4E79"/>
          </w:tcPr>
          <w:p>
            <w:pPr>
              <w:spacing w:after="0"/>
            </w:pPr>
            <w:r/>
            <w:r>
              <w:rPr>
                <w:b/>
                <w:color w:val="FFFFFF"/>
              </w:rPr>
              <w:t>UI Element</w:t>
            </w:r>
          </w:p>
        </w:tc>
        <w:tc>
          <w:tcPr>
            <w:tcW w:type="dxa" w:w="7056"/>
            <w:vAlign w:val="top"/>
            <w:shd w:fill="1F4E79"/>
          </w:tcPr>
          <w:p>
            <w:pPr>
              <w:spacing w:after="0"/>
            </w:pPr>
            <w:r/>
            <w:r>
              <w:rPr>
                <w:b/>
                <w:color w:val="FFFFFF"/>
              </w:rPr>
              <w:t>Behavior</w:t>
            </w:r>
          </w:p>
        </w:tc>
      </w:tr>
      <w:tr>
        <w:tc>
          <w:tcPr>
            <w:tcW w:type="dxa" w:w="2304"/>
            <w:vAlign w:val="top"/>
          </w:tcPr>
          <w:p>
            <w:pPr>
              <w:spacing w:after="0"/>
            </w:pPr>
            <w:r/>
            <w:r>
              <w:rPr>
                <w:b w:val="0"/>
              </w:rPr>
              <w:t>Search bar</w:t>
            </w:r>
          </w:p>
        </w:tc>
        <w:tc>
          <w:tcPr>
            <w:tcW w:type="dxa" w:w="7056"/>
            <w:vAlign w:val="top"/>
          </w:tcPr>
          <w:p>
            <w:pPr>
              <w:spacing w:after="0"/>
            </w:pPr>
            <w:r/>
            <w:r>
              <w:rPr>
                <w:b w:val="0"/>
              </w:rPr>
              <w:t>Search system name, vault name, URL, username label, or owner.</w:t>
            </w:r>
          </w:p>
        </w:tc>
      </w:tr>
      <w:tr>
        <w:tc>
          <w:tcPr>
            <w:tcW w:type="dxa" w:w="2304"/>
            <w:vAlign w:val="top"/>
          </w:tcPr>
          <w:p>
            <w:pPr>
              <w:spacing w:after="0"/>
            </w:pPr>
            <w:r/>
            <w:r>
              <w:rPr>
                <w:b w:val="0"/>
              </w:rPr>
              <w:t>Filter chips</w:t>
            </w:r>
          </w:p>
        </w:tc>
        <w:tc>
          <w:tcPr>
            <w:tcW w:type="dxa" w:w="7056"/>
            <w:vAlign w:val="top"/>
          </w:tcPr>
          <w:p>
            <w:pPr>
              <w:spacing w:after="0"/>
            </w:pPr>
            <w:r/>
            <w:r>
              <w:rPr>
                <w:b w:val="0"/>
              </w:rPr>
              <w:t>Vault, sensitivity, access level, active/expired.</w:t>
            </w:r>
          </w:p>
        </w:tc>
      </w:tr>
      <w:tr>
        <w:tc>
          <w:tcPr>
            <w:tcW w:type="dxa" w:w="2304"/>
            <w:vAlign w:val="top"/>
          </w:tcPr>
          <w:p>
            <w:pPr>
              <w:spacing w:after="0"/>
            </w:pPr>
            <w:r/>
            <w:r>
              <w:rPr>
                <w:b w:val="0"/>
              </w:rPr>
              <w:t>System card/table row</w:t>
            </w:r>
          </w:p>
        </w:tc>
        <w:tc>
          <w:tcPr>
            <w:tcW w:type="dxa" w:w="7056"/>
            <w:vAlign w:val="top"/>
          </w:tcPr>
          <w:p>
            <w:pPr>
              <w:spacing w:after="0"/>
            </w:pPr>
            <w:r/>
            <w:r>
              <w:rPr>
                <w:b w:val="0"/>
              </w:rPr>
              <w:t>Shows system name, login URL, username masked/visible based on metadata, owner, access level, rotation due.</w:t>
            </w:r>
          </w:p>
        </w:tc>
      </w:tr>
      <w:tr>
        <w:tc>
          <w:tcPr>
            <w:tcW w:type="dxa" w:w="2304"/>
            <w:vAlign w:val="top"/>
          </w:tcPr>
          <w:p>
            <w:pPr>
              <w:spacing w:after="0"/>
            </w:pPr>
            <w:r/>
            <w:r>
              <w:rPr>
                <w:b w:val="0"/>
              </w:rPr>
              <w:t>Open Login URL</w:t>
            </w:r>
          </w:p>
        </w:tc>
        <w:tc>
          <w:tcPr>
            <w:tcW w:type="dxa" w:w="7056"/>
            <w:vAlign w:val="top"/>
          </w:tcPr>
          <w:p>
            <w:pPr>
              <w:spacing w:after="0"/>
            </w:pPr>
            <w:r/>
            <w:r>
              <w:rPr>
                <w:b w:val="0"/>
              </w:rPr>
              <w:t>Opens URL in a new tab.</w:t>
            </w:r>
          </w:p>
        </w:tc>
      </w:tr>
      <w:tr>
        <w:tc>
          <w:tcPr>
            <w:tcW w:type="dxa" w:w="2304"/>
            <w:vAlign w:val="top"/>
          </w:tcPr>
          <w:p>
            <w:pPr>
              <w:spacing w:after="0"/>
            </w:pPr>
            <w:r/>
            <w:r>
              <w:rPr>
                <w:b w:val="0"/>
              </w:rPr>
              <w:t>Copy Username</w:t>
            </w:r>
          </w:p>
        </w:tc>
        <w:tc>
          <w:tcPr>
            <w:tcW w:type="dxa" w:w="7056"/>
            <w:vAlign w:val="top"/>
          </w:tcPr>
          <w:p>
            <w:pPr>
              <w:spacing w:after="0"/>
            </w:pPr>
            <w:r/>
            <w:r>
              <w:rPr>
                <w:b w:val="0"/>
              </w:rPr>
              <w:t>Copies username and logs non-sensitive copy event.</w:t>
            </w:r>
          </w:p>
        </w:tc>
      </w:tr>
      <w:tr>
        <w:tc>
          <w:tcPr>
            <w:tcW w:type="dxa" w:w="2304"/>
            <w:vAlign w:val="top"/>
          </w:tcPr>
          <w:p>
            <w:pPr>
              <w:spacing w:after="0"/>
            </w:pPr>
            <w:r/>
            <w:r>
              <w:rPr>
                <w:b w:val="0"/>
              </w:rPr>
              <w:t>Copy Password</w:t>
            </w:r>
          </w:p>
        </w:tc>
        <w:tc>
          <w:tcPr>
            <w:tcW w:type="dxa" w:w="7056"/>
            <w:vAlign w:val="top"/>
          </w:tcPr>
          <w:p>
            <w:pPr>
              <w:spacing w:after="0"/>
            </w:pPr>
            <w:r/>
            <w:r>
              <w:rPr>
                <w:b w:val="0"/>
              </w:rPr>
              <w:t>Requires permission; logs event; returns secret once.</w:t>
            </w:r>
          </w:p>
        </w:tc>
      </w:tr>
      <w:tr>
        <w:tc>
          <w:tcPr>
            <w:tcW w:type="dxa" w:w="2304"/>
            <w:vAlign w:val="top"/>
          </w:tcPr>
          <w:p>
            <w:pPr>
              <w:spacing w:after="0"/>
            </w:pPr>
            <w:r/>
            <w:r>
              <w:rPr>
                <w:b w:val="0"/>
              </w:rPr>
              <w:t>Reveal Password</w:t>
            </w:r>
          </w:p>
        </w:tc>
        <w:tc>
          <w:tcPr>
            <w:tcW w:type="dxa" w:w="7056"/>
            <w:vAlign w:val="top"/>
          </w:tcPr>
          <w:p>
            <w:pPr>
              <w:spacing w:after="0"/>
            </w:pPr>
            <w:r/>
            <w:r>
              <w:rPr>
                <w:b w:val="0"/>
              </w:rPr>
              <w:t>Requires permission; asks for reason; shows for 30-60 seconds; logs event.</w:t>
            </w:r>
          </w:p>
        </w:tc>
      </w:tr>
    </w:tbl>
    <w:p/>
    <w:p>
      <w:pPr>
        <w:pStyle w:val="Heading2"/>
      </w:pPr>
      <w:r>
        <w:t>5.3 Admin Add/Edit Secret Form</w:t>
      </w:r>
    </w:p>
    <w:p>
      <w:pPr>
        <w:pStyle w:val="ListBullet"/>
      </w:pPr>
      <w:r>
        <w:t>System name - required.</w:t>
      </w:r>
    </w:p>
    <w:p>
      <w:pPr>
        <w:pStyle w:val="ListBullet"/>
      </w:pPr>
      <w:r>
        <w:t>Login URL - optional but recommended.</w:t>
      </w:r>
    </w:p>
    <w:p>
      <w:pPr>
        <w:pStyle w:val="ListBullet"/>
      </w:pPr>
      <w:r>
        <w:t>Vault/category - required.</w:t>
      </w:r>
    </w:p>
    <w:p>
      <w:pPr>
        <w:pStyle w:val="ListBullet"/>
      </w:pPr>
      <w:r>
        <w:t>Username - encrypted.</w:t>
      </w:r>
    </w:p>
    <w:p>
      <w:pPr>
        <w:pStyle w:val="ListBullet"/>
      </w:pPr>
      <w:r>
        <w:t>Password - encrypted.</w:t>
      </w:r>
    </w:p>
    <w:p>
      <w:pPr>
        <w:pStyle w:val="ListBullet"/>
      </w:pPr>
      <w:r>
        <w:t>Notes - encrypted; should not contain unnecessary sensitive details.</w:t>
      </w:r>
    </w:p>
    <w:p>
      <w:pPr>
        <w:pStyle w:val="ListBullet"/>
      </w:pPr>
      <w:r>
        <w:t>Owner - defaults to creator or selected admin.</w:t>
      </w:r>
    </w:p>
    <w:p>
      <w:pPr>
        <w:pStyle w:val="ListBullet"/>
      </w:pPr>
      <w:r>
        <w:t>Sensitivity - low, medium, high, critical.</w:t>
      </w:r>
    </w:p>
    <w:p>
      <w:pPr>
        <w:pStyle w:val="ListBullet"/>
      </w:pPr>
      <w:r>
        <w:t>Rotation due date - optional for MVP but recommended.</w:t>
      </w:r>
    </w:p>
    <w:p>
      <w:pPr>
        <w:pStyle w:val="ListBullet"/>
      </w:pPr>
      <w:r>
        <w:t>Status - active, archived, rotation_required.</w:t>
      </w:r>
    </w:p>
    <w:p>
      <w:pPr>
        <w:pStyle w:val="Heading2"/>
      </w:pPr>
      <w:r>
        <w:t>5.4 Reveal Modal</w:t>
      </w:r>
    </w:p>
    <w:tbl>
      <w:tblPr>
        <w:tblStyle w:val="TableGrid"/>
        <w:tblW w:type="auto" w:w="0"/>
        <w:tblLook w:firstColumn="1" w:firstRow="1" w:lastColumn="0" w:lastRow="0" w:noHBand="0" w:noVBand="1" w:val="04A0"/>
      </w:tblPr>
      <w:tblGrid>
        <w:gridCol w:w="10224"/>
      </w:tblGrid>
      <w:tr>
        <w:tc>
          <w:tcPr>
            <w:tcW w:type="dxa" w:w="10224"/>
            <w:shd w:fill="FCE4D6"/>
          </w:tcPr>
          <w:p>
            <w:pPr>
              <w:spacing w:after="60"/>
            </w:pPr>
            <w:r>
              <w:rPr>
                <w:b/>
                <w:color w:val="1F4E79"/>
              </w:rPr>
              <w:t>Reveal Warning Text</w:t>
            </w:r>
          </w:p>
          <w:p>
            <w:pPr>
              <w:spacing w:after="0"/>
            </w:pPr>
            <w:r>
              <w:t>You are about to reveal a company credential. This action will be logged. Do not save, forward, screenshot, or share this password outside Hire-in approved systems.</w:t>
            </w:r>
          </w:p>
        </w:tc>
      </w:tr>
    </w:tbl>
    <w:p/>
    <w:p>
      <w:pPr>
        <w:pStyle w:val="ListBullet"/>
      </w:pPr>
      <w:r>
        <w:t>Require reason before reveal for medium/high/critical secrets.</w:t>
      </w:r>
    </w:p>
    <w:p>
      <w:pPr>
        <w:pStyle w:val="ListBullet"/>
      </w:pPr>
      <w:r>
        <w:t>Require fresh 2FA if current system already supports 2FA. If 2FA is not fully enabled yet, keep a TODO and still log the action.</w:t>
      </w:r>
    </w:p>
    <w:p>
      <w:pPr>
        <w:pStyle w:val="ListBullet"/>
      </w:pPr>
      <w:r>
        <w:t>Auto-hide password after 30-60 seconds.</w:t>
      </w:r>
    </w:p>
    <w:p>
      <w:pPr>
        <w:pStyle w:val="ListBullet"/>
      </w:pPr>
      <w:r>
        <w:t>Never show password in list view.</w:t>
      </w:r>
    </w:p>
    <w:p>
      <w:pPr>
        <w:pStyle w:val="ListBullet"/>
      </w:pPr>
      <w:r>
        <w:t>Never store password in localStorage, sessionStorage, frontend cache, browser history, URL params, logs, or error messages.</w:t>
      </w:r>
    </w:p>
    <w:p>
      <w:pPr>
        <w:pStyle w:val="Heading1"/>
      </w:pPr>
      <w:r>
        <w:t>6. MVP Data Model</w:t>
      </w:r>
    </w:p>
    <w:p>
      <w:r>
        <w:t>Use additive migrations only. The exact naming can follow the current codebase convention, but the concept should stay close to the following tables.</w:t>
      </w:r>
    </w:p>
    <w:p>
      <w:pPr>
        <w:pStyle w:val="Heading2"/>
      </w:pPr>
      <w:r>
        <w:t>6.1 Tables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F4E79"/>
          </w:tcPr>
          <w:p>
            <w:pPr>
              <w:spacing w:after="0"/>
            </w:pPr>
            <w:r/>
            <w:r>
              <w:rPr>
                <w:b/>
                <w:color w:val="FFFFFF"/>
              </w:rPr>
              <w:t>Table</w:t>
            </w:r>
          </w:p>
        </w:tc>
        <w:tc>
          <w:tcPr>
            <w:tcW w:type="dxa" w:w="6480"/>
            <w:vAlign w:val="top"/>
            <w:shd w:fill="1F4E79"/>
          </w:tcPr>
          <w:p>
            <w:pPr>
              <w:spacing w:after="0"/>
            </w:pPr>
            <w:r/>
            <w:r>
              <w:rPr>
                <w:b/>
                <w:color w:val="FFFFFF"/>
              </w:rPr>
              <w:t>Purpose</w:t>
            </w:r>
          </w:p>
        </w:tc>
      </w:tr>
      <w:tr>
        <w:tc>
          <w:tcPr>
            <w:tcW w:type="dxa" w:w="2880"/>
            <w:vAlign w:val="top"/>
          </w:tcPr>
          <w:p>
            <w:pPr>
              <w:spacing w:after="0"/>
            </w:pPr>
            <w:r/>
            <w:r>
              <w:rPr>
                <w:b w:val="0"/>
              </w:rPr>
              <w:t>vaults</w:t>
            </w:r>
          </w:p>
        </w:tc>
        <w:tc>
          <w:tcPr>
            <w:tcW w:type="dxa" w:w="6480"/>
            <w:vAlign w:val="top"/>
          </w:tcPr>
          <w:p>
            <w:pPr>
              <w:spacing w:after="0"/>
            </w:pPr>
            <w:r/>
            <w:r>
              <w:rPr>
                <w:b w:val="0"/>
              </w:rPr>
              <w:t>Top-level containers such as Healthcare, IT Staffing, HR, Marketing, Finance, Admin, Operations.</w:t>
            </w:r>
          </w:p>
        </w:tc>
      </w:tr>
      <w:tr>
        <w:tc>
          <w:tcPr>
            <w:tcW w:type="dxa" w:w="2880"/>
            <w:vAlign w:val="top"/>
          </w:tcPr>
          <w:p>
            <w:pPr>
              <w:spacing w:after="0"/>
            </w:pPr>
            <w:r/>
            <w:r>
              <w:rPr>
                <w:b w:val="0"/>
              </w:rPr>
              <w:t>vault_secrets</w:t>
            </w:r>
          </w:p>
        </w:tc>
        <w:tc>
          <w:tcPr>
            <w:tcW w:type="dxa" w:w="6480"/>
            <w:vAlign w:val="top"/>
          </w:tcPr>
          <w:p>
            <w:pPr>
              <w:spacing w:after="0"/>
            </w:pPr>
            <w:r/>
            <w:r>
              <w:rPr>
                <w:b w:val="0"/>
              </w:rPr>
              <w:t>Encrypted shared credential records.</w:t>
            </w:r>
          </w:p>
        </w:tc>
      </w:tr>
      <w:tr>
        <w:tc>
          <w:tcPr>
            <w:tcW w:type="dxa" w:w="2880"/>
            <w:vAlign w:val="top"/>
          </w:tcPr>
          <w:p>
            <w:pPr>
              <w:spacing w:after="0"/>
            </w:pPr>
            <w:r/>
            <w:r>
              <w:rPr>
                <w:b w:val="0"/>
              </w:rPr>
              <w:t>vault_secret_grants</w:t>
            </w:r>
          </w:p>
        </w:tc>
        <w:tc>
          <w:tcPr>
            <w:tcW w:type="dxa" w:w="6480"/>
            <w:vAlign w:val="top"/>
          </w:tcPr>
          <w:p>
            <w:pPr>
              <w:spacing w:after="0"/>
            </w:pPr>
            <w:r/>
            <w:r>
              <w:rPr>
                <w:b w:val="0"/>
              </w:rPr>
              <w:t>User or role/persona-based access grants.</w:t>
            </w:r>
          </w:p>
        </w:tc>
      </w:tr>
      <w:tr>
        <w:tc>
          <w:tcPr>
            <w:tcW w:type="dxa" w:w="2880"/>
            <w:vAlign w:val="top"/>
          </w:tcPr>
          <w:p>
            <w:pPr>
              <w:spacing w:after="0"/>
            </w:pPr>
            <w:r/>
            <w:r>
              <w:rPr>
                <w:b w:val="0"/>
              </w:rPr>
              <w:t>vault_audit_logs</w:t>
            </w:r>
          </w:p>
        </w:tc>
        <w:tc>
          <w:tcPr>
            <w:tcW w:type="dxa" w:w="6480"/>
            <w:vAlign w:val="top"/>
          </w:tcPr>
          <w:p>
            <w:pPr>
              <w:spacing w:after="0"/>
            </w:pPr>
            <w:r/>
            <w:r>
              <w:rPr>
                <w:b w:val="0"/>
              </w:rPr>
              <w:t>Immutable log of access and administrative actions.</w:t>
            </w:r>
          </w:p>
        </w:tc>
      </w:tr>
      <w:tr>
        <w:tc>
          <w:tcPr>
            <w:tcW w:type="dxa" w:w="2880"/>
            <w:vAlign w:val="top"/>
          </w:tcPr>
          <w:p>
            <w:pPr>
              <w:spacing w:after="0"/>
            </w:pPr>
            <w:r/>
            <w:r>
              <w:rPr>
                <w:b w:val="0"/>
              </w:rPr>
              <w:t>vault_access_requests</w:t>
            </w:r>
          </w:p>
        </w:tc>
        <w:tc>
          <w:tcPr>
            <w:tcW w:type="dxa" w:w="6480"/>
            <w:vAlign w:val="top"/>
          </w:tcPr>
          <w:p>
            <w:pPr>
              <w:spacing w:after="0"/>
            </w:pPr>
            <w:r/>
            <w:r>
              <w:rPr>
                <w:b w:val="0"/>
              </w:rPr>
              <w:t>Optional MVP-lite table for request/approve flow; can be hidden in UI until needed.</w:t>
            </w:r>
          </w:p>
        </w:tc>
      </w:tr>
    </w:tbl>
    <w:p/>
    <w:p>
      <w:pPr>
        <w:pStyle w:val="Heading2"/>
      </w:pPr>
      <w:r>
        <w:t>6.2 Suggested Drizzle Schema</w:t>
      </w:r>
    </w:p>
    <w:p>
      <w:pPr>
        <w:pStyle w:val="CodeBlock"/>
        <w:shd w:fill="F2F2F2"/>
      </w:pPr>
      <w:r>
        <w:rPr>
          <w:rFonts w:ascii="Courier New" w:hAnsi="Courier New" w:eastAsia="Courier New"/>
        </w:rPr>
        <w:t>// shared/schema.ts - add without removing existing tables</w:t>
      </w:r>
    </w:p>
    <w:p>
      <w:pPr>
        <w:pStyle w:val="CodeBlock"/>
        <w:shd w:fill="F2F2F2"/>
      </w:pPr>
      <w:r>
        <w:rPr>
          <w:rFonts w:ascii="Courier New" w:hAnsi="Courier New" w:eastAsia="Courier New"/>
        </w:rPr>
        <w:t>// Adjust imports and naming to match the current project.</w:t>
      </w:r>
    </w:p>
    <w:p>
      <w:pPr>
        <w:pStyle w:val="CodeBlock"/>
      </w:pPr>
    </w:p>
    <w:p>
      <w:pPr>
        <w:pStyle w:val="CodeBlock"/>
        <w:shd w:fill="F2F2F2"/>
      </w:pPr>
      <w:r>
        <w:rPr>
          <w:rFonts w:ascii="Courier New" w:hAnsi="Courier New" w:eastAsia="Courier New"/>
        </w:rPr>
        <w:t>export const vaults = pgTable('vaults', {</w:t>
      </w:r>
    </w:p>
    <w:p>
      <w:pPr>
        <w:pStyle w:val="CodeBlock"/>
        <w:shd w:fill="F2F2F2"/>
      </w:pPr>
      <w:r>
        <w:rPr>
          <w:rFonts w:ascii="Courier New" w:hAnsi="Courier New" w:eastAsia="Courier New"/>
        </w:rPr>
        <w:t xml:space="preserve">  id: serial('id').primaryKey(),</w:t>
      </w:r>
    </w:p>
    <w:p>
      <w:pPr>
        <w:pStyle w:val="CodeBlock"/>
        <w:shd w:fill="F2F2F2"/>
      </w:pPr>
      <w:r>
        <w:rPr>
          <w:rFonts w:ascii="Courier New" w:hAnsi="Courier New" w:eastAsia="Courier New"/>
        </w:rPr>
        <w:t xml:space="preserve">  name: varchar('name', { length: 150 }).notNull(),</w:t>
      </w:r>
    </w:p>
    <w:p>
      <w:pPr>
        <w:pStyle w:val="CodeBlock"/>
        <w:shd w:fill="F2F2F2"/>
      </w:pPr>
      <w:r>
        <w:rPr>
          <w:rFonts w:ascii="Courier New" w:hAnsi="Courier New" w:eastAsia="Courier New"/>
        </w:rPr>
        <w:t xml:space="preserve">  description: text('description'),</w:t>
      </w:r>
    </w:p>
    <w:p>
      <w:pPr>
        <w:pStyle w:val="CodeBlock"/>
        <w:shd w:fill="F2F2F2"/>
      </w:pPr>
      <w:r>
        <w:rPr>
          <w:rFonts w:ascii="Courier New" w:hAnsi="Courier New" w:eastAsia="Courier New"/>
        </w:rPr>
        <w:t xml:space="preserve">  department: varchar('department', { length: 100 }),</w:t>
      </w:r>
    </w:p>
    <w:p>
      <w:pPr>
        <w:pStyle w:val="CodeBlock"/>
        <w:shd w:fill="F2F2F2"/>
      </w:pPr>
      <w:r>
        <w:rPr>
          <w:rFonts w:ascii="Courier New" w:hAnsi="Courier New" w:eastAsia="Courier New"/>
        </w:rPr>
        <w:t xml:space="preserve">  sensitivity: varchar('sensitivity', { length: 20 }).default('medium').notNull(),</w:t>
      </w:r>
    </w:p>
    <w:p>
      <w:pPr>
        <w:pStyle w:val="CodeBlock"/>
        <w:shd w:fill="F2F2F2"/>
      </w:pPr>
      <w:r>
        <w:rPr>
          <w:rFonts w:ascii="Courier New" w:hAnsi="Courier New" w:eastAsia="Courier New"/>
        </w:rPr>
        <w:t xml:space="preserve">  ownerUserId: integer('owner_user_id').references(() =&gt; users.id),</w:t>
      </w:r>
    </w:p>
    <w:p>
      <w:pPr>
        <w:pStyle w:val="CodeBlock"/>
        <w:shd w:fill="F2F2F2"/>
      </w:pPr>
      <w:r>
        <w:rPr>
          <w:rFonts w:ascii="Courier New" w:hAnsi="Courier New" w:eastAsia="Courier New"/>
        </w:rPr>
        <w:t xml:space="preserve">  createdBy: integer('created_by').references(() =&gt; users.id),</w:t>
      </w:r>
    </w:p>
    <w:p>
      <w:pPr>
        <w:pStyle w:val="CodeBlock"/>
        <w:shd w:fill="F2F2F2"/>
      </w:pPr>
      <w:r>
        <w:rPr>
          <w:rFonts w:ascii="Courier New" w:hAnsi="Courier New" w:eastAsia="Courier New"/>
        </w:rPr>
        <w:t xml:space="preserve">  isActive: boolean('is_active').default(true).notNull(),</w:t>
      </w:r>
    </w:p>
    <w:p>
      <w:pPr>
        <w:pStyle w:val="CodeBlock"/>
        <w:shd w:fill="F2F2F2"/>
      </w:pPr>
      <w:r>
        <w:rPr>
          <w:rFonts w:ascii="Courier New" w:hAnsi="Courier New" w:eastAsia="Courier New"/>
        </w:rPr>
        <w:t xml:space="preserve">  createdAt: timestamp('created_at').defaultNow().notNull(),</w:t>
      </w:r>
    </w:p>
    <w:p>
      <w:pPr>
        <w:pStyle w:val="CodeBlock"/>
        <w:shd w:fill="F2F2F2"/>
      </w:pPr>
      <w:r>
        <w:rPr>
          <w:rFonts w:ascii="Courier New" w:hAnsi="Courier New" w:eastAsia="Courier New"/>
        </w:rPr>
        <w:t xml:space="preserve">  updatedAt: timestamp('updated_at').defaultNow().notNull(),</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export const vaultSecrets = pgTable('vault_secrets', {</w:t>
      </w:r>
    </w:p>
    <w:p>
      <w:pPr>
        <w:pStyle w:val="CodeBlock"/>
        <w:shd w:fill="F2F2F2"/>
      </w:pPr>
      <w:r>
        <w:rPr>
          <w:rFonts w:ascii="Courier New" w:hAnsi="Courier New" w:eastAsia="Courier New"/>
        </w:rPr>
        <w:t xml:space="preserve">  id: serial('id').primaryKey(),</w:t>
      </w:r>
    </w:p>
    <w:p>
      <w:pPr>
        <w:pStyle w:val="CodeBlock"/>
        <w:shd w:fill="F2F2F2"/>
      </w:pPr>
      <w:r>
        <w:rPr>
          <w:rFonts w:ascii="Courier New" w:hAnsi="Courier New" w:eastAsia="Courier New"/>
        </w:rPr>
        <w:t xml:space="preserve">  vaultId: integer('vault_id').notNull().references(() =&gt; vaults.id, { onDelete: 'cascade' }),</w:t>
      </w:r>
    </w:p>
    <w:p>
      <w:pPr>
        <w:pStyle w:val="CodeBlock"/>
        <w:shd w:fill="F2F2F2"/>
      </w:pPr>
      <w:r>
        <w:rPr>
          <w:rFonts w:ascii="Courier New" w:hAnsi="Courier New" w:eastAsia="Courier New"/>
        </w:rPr>
        <w:t xml:space="preserve">  systemName: varchar('system_name', { length: 200 }).notNull(),</w:t>
      </w:r>
    </w:p>
    <w:p>
      <w:pPr>
        <w:pStyle w:val="CodeBlock"/>
        <w:shd w:fill="F2F2F2"/>
      </w:pPr>
      <w:r>
        <w:rPr>
          <w:rFonts w:ascii="Courier New" w:hAnsi="Courier New" w:eastAsia="Courier New"/>
        </w:rPr>
        <w:t xml:space="preserve">  loginUrl: text('login_url'),</w:t>
      </w:r>
    </w:p>
    <w:p>
      <w:pPr>
        <w:pStyle w:val="CodeBlock"/>
        <w:shd w:fill="F2F2F2"/>
      </w:pPr>
      <w:r>
        <w:rPr>
          <w:rFonts w:ascii="Courier New" w:hAnsi="Courier New" w:eastAsia="Courier New"/>
        </w:rPr>
        <w:t xml:space="preserve">  usernameEncrypted: text('username_encrypted'),</w:t>
      </w:r>
    </w:p>
    <w:p>
      <w:pPr>
        <w:pStyle w:val="CodeBlock"/>
        <w:shd w:fill="F2F2F2"/>
      </w:pPr>
      <w:r>
        <w:rPr>
          <w:rFonts w:ascii="Courier New" w:hAnsi="Courier New" w:eastAsia="Courier New"/>
        </w:rPr>
        <w:t xml:space="preserve">  passwordEncrypted: text('password_encrypted').notNull(),</w:t>
      </w:r>
    </w:p>
    <w:p>
      <w:pPr>
        <w:pStyle w:val="CodeBlock"/>
        <w:shd w:fill="F2F2F2"/>
      </w:pPr>
      <w:r>
        <w:rPr>
          <w:rFonts w:ascii="Courier New" w:hAnsi="Courier New" w:eastAsia="Courier New"/>
        </w:rPr>
        <w:t xml:space="preserve">  notesEncrypted: text('notes_encrypted'),</w:t>
      </w:r>
    </w:p>
    <w:p>
      <w:pPr>
        <w:pStyle w:val="CodeBlock"/>
        <w:shd w:fill="F2F2F2"/>
      </w:pPr>
      <w:r>
        <w:rPr>
          <w:rFonts w:ascii="Courier New" w:hAnsi="Courier New" w:eastAsia="Courier New"/>
        </w:rPr>
        <w:t xml:space="preserve">  sensitivity: varchar('sensitivity', { length: 20 }).default('medium').notNull(),</w:t>
      </w:r>
    </w:p>
    <w:p>
      <w:pPr>
        <w:pStyle w:val="CodeBlock"/>
        <w:shd w:fill="F2F2F2"/>
      </w:pPr>
      <w:r>
        <w:rPr>
          <w:rFonts w:ascii="Courier New" w:hAnsi="Courier New" w:eastAsia="Courier New"/>
        </w:rPr>
        <w:t xml:space="preserve">  status: varchar('status', { length: 30 }).default('active').notNull(),</w:t>
      </w:r>
    </w:p>
    <w:p>
      <w:pPr>
        <w:pStyle w:val="CodeBlock"/>
        <w:shd w:fill="F2F2F2"/>
      </w:pPr>
      <w:r>
        <w:rPr>
          <w:rFonts w:ascii="Courier New" w:hAnsi="Courier New" w:eastAsia="Courier New"/>
        </w:rPr>
        <w:t xml:space="preserve">  ownerUserId: integer('owner_user_id').references(() =&gt; users.id),</w:t>
      </w:r>
    </w:p>
    <w:p>
      <w:pPr>
        <w:pStyle w:val="CodeBlock"/>
        <w:shd w:fill="F2F2F2"/>
      </w:pPr>
      <w:r>
        <w:rPr>
          <w:rFonts w:ascii="Courier New" w:hAnsi="Courier New" w:eastAsia="Courier New"/>
        </w:rPr>
        <w:t xml:space="preserve">  rotationDueAt: timestamp('rotation_due_at'),</w:t>
      </w:r>
    </w:p>
    <w:p>
      <w:pPr>
        <w:pStyle w:val="CodeBlock"/>
        <w:shd w:fill="F2F2F2"/>
      </w:pPr>
      <w:r>
        <w:rPr>
          <w:rFonts w:ascii="Courier New" w:hAnsi="Courier New" w:eastAsia="Courier New"/>
        </w:rPr>
        <w:t xml:space="preserve">  lastRotatedAt: timestamp('last_rotated_at'),</w:t>
      </w:r>
    </w:p>
    <w:p>
      <w:pPr>
        <w:pStyle w:val="CodeBlock"/>
        <w:shd w:fill="F2F2F2"/>
      </w:pPr>
      <w:r>
        <w:rPr>
          <w:rFonts w:ascii="Courier New" w:hAnsi="Courier New" w:eastAsia="Courier New"/>
        </w:rPr>
        <w:t xml:space="preserve">  createdBy: integer('created_by').references(() =&gt; users.id),</w:t>
      </w:r>
    </w:p>
    <w:p>
      <w:pPr>
        <w:pStyle w:val="CodeBlock"/>
        <w:shd w:fill="F2F2F2"/>
      </w:pPr>
      <w:r>
        <w:rPr>
          <w:rFonts w:ascii="Courier New" w:hAnsi="Courier New" w:eastAsia="Courier New"/>
        </w:rPr>
        <w:t xml:space="preserve">  updatedBy: integer('updated_by').references(() =&gt; users.id),</w:t>
      </w:r>
    </w:p>
    <w:p>
      <w:pPr>
        <w:pStyle w:val="CodeBlock"/>
        <w:shd w:fill="F2F2F2"/>
      </w:pPr>
      <w:r>
        <w:rPr>
          <w:rFonts w:ascii="Courier New" w:hAnsi="Courier New" w:eastAsia="Courier New"/>
        </w:rPr>
        <w:t xml:space="preserve">  createdAt: timestamp('created_at').defaultNow().notNull(),</w:t>
      </w:r>
    </w:p>
    <w:p>
      <w:pPr>
        <w:pStyle w:val="CodeBlock"/>
        <w:shd w:fill="F2F2F2"/>
      </w:pPr>
      <w:r>
        <w:rPr>
          <w:rFonts w:ascii="Courier New" w:hAnsi="Courier New" w:eastAsia="Courier New"/>
        </w:rPr>
        <w:t xml:space="preserve">  updatedAt: timestamp('updated_at').defaultNow().notNull(),</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export const vaultSecretGrants = pgTable('vault_secret_grants', {</w:t>
      </w:r>
    </w:p>
    <w:p>
      <w:pPr>
        <w:pStyle w:val="CodeBlock"/>
        <w:shd w:fill="F2F2F2"/>
      </w:pPr>
      <w:r>
        <w:rPr>
          <w:rFonts w:ascii="Courier New" w:hAnsi="Courier New" w:eastAsia="Courier New"/>
        </w:rPr>
        <w:t xml:space="preserve">  id: serial('id').primaryKey(),</w:t>
      </w:r>
    </w:p>
    <w:p>
      <w:pPr>
        <w:pStyle w:val="CodeBlock"/>
        <w:shd w:fill="F2F2F2"/>
      </w:pPr>
      <w:r>
        <w:rPr>
          <w:rFonts w:ascii="Courier New" w:hAnsi="Courier New" w:eastAsia="Courier New"/>
        </w:rPr>
        <w:t xml:space="preserve">  secretId: integer('secret_id').notNull().references(() =&gt; vaultSecrets.id, { onDelete: </w:t>
      </w:r>
    </w:p>
    <w:p>
      <w:pPr>
        <w:pStyle w:val="CodeBlock"/>
        <w:shd w:fill="F2F2F2"/>
      </w:pPr>
      <w:r>
        <w:rPr>
          <w:rFonts w:ascii="Courier New" w:hAnsi="Courier New" w:eastAsia="Courier New"/>
        </w:rPr>
        <w:t xml:space="preserve">  'cascade' }),</w:t>
      </w:r>
    </w:p>
    <w:p>
      <w:pPr>
        <w:pStyle w:val="CodeBlock"/>
        <w:shd w:fill="F2F2F2"/>
      </w:pPr>
      <w:r>
        <w:rPr>
          <w:rFonts w:ascii="Courier New" w:hAnsi="Courier New" w:eastAsia="Courier New"/>
        </w:rPr>
        <w:t xml:space="preserve">  userId: integer('user_id').references(() =&gt; users.id),</w:t>
      </w:r>
    </w:p>
    <w:p>
      <w:pPr>
        <w:pStyle w:val="CodeBlock"/>
        <w:shd w:fill="F2F2F2"/>
      </w:pPr>
      <w:r>
        <w:rPr>
          <w:rFonts w:ascii="Courier New" w:hAnsi="Courier New" w:eastAsia="Courier New"/>
        </w:rPr>
        <w:t xml:space="preserve">  roleName: varchar('role_name', { length: 100 }),</w:t>
      </w:r>
    </w:p>
    <w:p>
      <w:pPr>
        <w:pStyle w:val="CodeBlock"/>
        <w:shd w:fill="F2F2F2"/>
      </w:pPr>
      <w:r>
        <w:rPr>
          <w:rFonts w:ascii="Courier New" w:hAnsi="Courier New" w:eastAsia="Courier New"/>
        </w:rPr>
        <w:t xml:space="preserve">  permission: varchar('permission', { length: 40 }).notNull(),</w:t>
      </w:r>
    </w:p>
    <w:p>
      <w:pPr>
        <w:pStyle w:val="CodeBlock"/>
        <w:shd w:fill="F2F2F2"/>
      </w:pPr>
      <w:r>
        <w:rPr>
          <w:rFonts w:ascii="Courier New" w:hAnsi="Courier New" w:eastAsia="Courier New"/>
        </w:rPr>
        <w:t xml:space="preserve">  grantedBy: integer('granted_by').references(() =&gt; users.id),</w:t>
      </w:r>
    </w:p>
    <w:p>
      <w:pPr>
        <w:pStyle w:val="CodeBlock"/>
        <w:shd w:fill="F2F2F2"/>
      </w:pPr>
      <w:r>
        <w:rPr>
          <w:rFonts w:ascii="Courier New" w:hAnsi="Courier New" w:eastAsia="Courier New"/>
        </w:rPr>
        <w:t xml:space="preserve">  grantReason: text('grant_reason'),</w:t>
      </w:r>
    </w:p>
    <w:p>
      <w:pPr>
        <w:pStyle w:val="CodeBlock"/>
        <w:shd w:fill="F2F2F2"/>
      </w:pPr>
      <w:r>
        <w:rPr>
          <w:rFonts w:ascii="Courier New" w:hAnsi="Courier New" w:eastAsia="Courier New"/>
        </w:rPr>
        <w:t xml:space="preserve">  expiresAt: timestamp('expires_at'),</w:t>
      </w:r>
    </w:p>
    <w:p>
      <w:pPr>
        <w:pStyle w:val="CodeBlock"/>
        <w:shd w:fill="F2F2F2"/>
      </w:pPr>
      <w:r>
        <w:rPr>
          <w:rFonts w:ascii="Courier New" w:hAnsi="Courier New" w:eastAsia="Courier New"/>
        </w:rPr>
        <w:t xml:space="preserve">  revokedAt: timestamp('revoked_at'),</w:t>
      </w:r>
    </w:p>
    <w:p>
      <w:pPr>
        <w:pStyle w:val="CodeBlock"/>
        <w:shd w:fill="F2F2F2"/>
      </w:pPr>
      <w:r>
        <w:rPr>
          <w:rFonts w:ascii="Courier New" w:hAnsi="Courier New" w:eastAsia="Courier New"/>
        </w:rPr>
        <w:t xml:space="preserve">  revokedBy: integer('revoked_by').references(() =&gt; users.id),</w:t>
      </w:r>
    </w:p>
    <w:p>
      <w:pPr>
        <w:pStyle w:val="CodeBlock"/>
        <w:shd w:fill="F2F2F2"/>
      </w:pPr>
      <w:r>
        <w:rPr>
          <w:rFonts w:ascii="Courier New" w:hAnsi="Courier New" w:eastAsia="Courier New"/>
        </w:rPr>
        <w:t xml:space="preserve">  createdAt: timestamp('created_at').defaultNow().notNull(),</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export const vaultAuditLogs = pgTable('vault_audit_logs', {</w:t>
      </w:r>
    </w:p>
    <w:p>
      <w:pPr>
        <w:pStyle w:val="CodeBlock"/>
        <w:shd w:fill="F2F2F2"/>
      </w:pPr>
      <w:r>
        <w:rPr>
          <w:rFonts w:ascii="Courier New" w:hAnsi="Courier New" w:eastAsia="Courier New"/>
        </w:rPr>
        <w:t xml:space="preserve">  id: serial('id').primaryKey(),</w:t>
      </w:r>
    </w:p>
    <w:p>
      <w:pPr>
        <w:pStyle w:val="CodeBlock"/>
        <w:shd w:fill="F2F2F2"/>
      </w:pPr>
      <w:r>
        <w:rPr>
          <w:rFonts w:ascii="Courier New" w:hAnsi="Courier New" w:eastAsia="Courier New"/>
        </w:rPr>
        <w:t xml:space="preserve">  vaultId: integer('vault_id').references(() =&gt; vaults.id),</w:t>
      </w:r>
    </w:p>
    <w:p>
      <w:pPr>
        <w:pStyle w:val="CodeBlock"/>
        <w:shd w:fill="F2F2F2"/>
      </w:pPr>
      <w:r>
        <w:rPr>
          <w:rFonts w:ascii="Courier New" w:hAnsi="Courier New" w:eastAsia="Courier New"/>
        </w:rPr>
        <w:t xml:space="preserve">  secretId: integer('secret_id').references(() =&gt; vaultSecrets.id),</w:t>
      </w:r>
    </w:p>
    <w:p>
      <w:pPr>
        <w:pStyle w:val="CodeBlock"/>
        <w:shd w:fill="F2F2F2"/>
      </w:pPr>
      <w:r>
        <w:rPr>
          <w:rFonts w:ascii="Courier New" w:hAnsi="Courier New" w:eastAsia="Courier New"/>
        </w:rPr>
        <w:t xml:space="preserve">  actorUserId: integer('actor_user_id').references(() =&gt; users.id),</w:t>
      </w:r>
    </w:p>
    <w:p>
      <w:pPr>
        <w:pStyle w:val="CodeBlock"/>
        <w:shd w:fill="F2F2F2"/>
      </w:pPr>
      <w:r>
        <w:rPr>
          <w:rFonts w:ascii="Courier New" w:hAnsi="Courier New" w:eastAsia="Courier New"/>
        </w:rPr>
        <w:t xml:space="preserve">  targetUserId: integer('target_user_id').references(() =&gt; users.id),</w:t>
      </w:r>
    </w:p>
    <w:p>
      <w:pPr>
        <w:pStyle w:val="CodeBlock"/>
        <w:shd w:fill="F2F2F2"/>
      </w:pPr>
      <w:r>
        <w:rPr>
          <w:rFonts w:ascii="Courier New" w:hAnsi="Courier New" w:eastAsia="Courier New"/>
        </w:rPr>
        <w:t xml:space="preserve">  action: varchar('action', { length: 60 }).notNull(),</w:t>
      </w:r>
    </w:p>
    <w:p>
      <w:pPr>
        <w:pStyle w:val="CodeBlock"/>
        <w:shd w:fill="F2F2F2"/>
      </w:pPr>
      <w:r>
        <w:rPr>
          <w:rFonts w:ascii="Courier New" w:hAnsi="Courier New" w:eastAsia="Courier New"/>
        </w:rPr>
        <w:t xml:space="preserve">  reason: text('reason'),</w:t>
      </w:r>
    </w:p>
    <w:p>
      <w:pPr>
        <w:pStyle w:val="CodeBlock"/>
        <w:shd w:fill="F2F2F2"/>
      </w:pPr>
      <w:r>
        <w:rPr>
          <w:rFonts w:ascii="Courier New" w:hAnsi="Courier New" w:eastAsia="Courier New"/>
        </w:rPr>
        <w:t xml:space="preserve">  ipHash: varchar('ip_hash', { length: 128 }),</w:t>
      </w:r>
    </w:p>
    <w:p>
      <w:pPr>
        <w:pStyle w:val="CodeBlock"/>
        <w:shd w:fill="F2F2F2"/>
      </w:pPr>
      <w:r>
        <w:rPr>
          <w:rFonts w:ascii="Courier New" w:hAnsi="Courier New" w:eastAsia="Courier New"/>
        </w:rPr>
        <w:t xml:space="preserve">  userAgentHash: varchar('user_agent_hash', { length: 128 }),</w:t>
      </w:r>
    </w:p>
    <w:p>
      <w:pPr>
        <w:pStyle w:val="CodeBlock"/>
        <w:shd w:fill="F2F2F2"/>
      </w:pPr>
      <w:r>
        <w:rPr>
          <w:rFonts w:ascii="Courier New" w:hAnsi="Courier New" w:eastAsia="Courier New"/>
        </w:rPr>
        <w:t xml:space="preserve">  success: boolean('success').default(true).notNull(),</w:t>
      </w:r>
    </w:p>
    <w:p>
      <w:pPr>
        <w:pStyle w:val="CodeBlock"/>
        <w:shd w:fill="F2F2F2"/>
      </w:pPr>
      <w:r>
        <w:rPr>
          <w:rFonts w:ascii="Courier New" w:hAnsi="Courier New" w:eastAsia="Courier New"/>
        </w:rPr>
        <w:t xml:space="preserve">  createdAt: timestamp('created_at').defaultNow().notNull(),</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export const vaultAccessRequests = pgTable('vault_access_requests', {</w:t>
      </w:r>
    </w:p>
    <w:p>
      <w:pPr>
        <w:pStyle w:val="CodeBlock"/>
        <w:shd w:fill="F2F2F2"/>
      </w:pPr>
      <w:r>
        <w:rPr>
          <w:rFonts w:ascii="Courier New" w:hAnsi="Courier New" w:eastAsia="Courier New"/>
        </w:rPr>
        <w:t xml:space="preserve">  id: serial('id').primaryKey(),</w:t>
      </w:r>
    </w:p>
    <w:p>
      <w:pPr>
        <w:pStyle w:val="CodeBlock"/>
        <w:shd w:fill="F2F2F2"/>
      </w:pPr>
      <w:r>
        <w:rPr>
          <w:rFonts w:ascii="Courier New" w:hAnsi="Courier New" w:eastAsia="Courier New"/>
        </w:rPr>
        <w:t xml:space="preserve">  secretId: integer('secret_id').references(() =&gt; vaultSecrets.id),</w:t>
      </w:r>
    </w:p>
    <w:p>
      <w:pPr>
        <w:pStyle w:val="CodeBlock"/>
        <w:shd w:fill="F2F2F2"/>
      </w:pPr>
      <w:r>
        <w:rPr>
          <w:rFonts w:ascii="Courier New" w:hAnsi="Courier New" w:eastAsia="Courier New"/>
        </w:rPr>
        <w:t xml:space="preserve">  requestedBy: integer('requested_by').references(() =&gt; users.id),</w:t>
      </w:r>
    </w:p>
    <w:p>
      <w:pPr>
        <w:pStyle w:val="CodeBlock"/>
        <w:shd w:fill="F2F2F2"/>
      </w:pPr>
      <w:r>
        <w:rPr>
          <w:rFonts w:ascii="Courier New" w:hAnsi="Courier New" w:eastAsia="Courier New"/>
        </w:rPr>
        <w:t xml:space="preserve">  requestedPermission: varchar('requested_permission', { length: 40 }),</w:t>
      </w:r>
    </w:p>
    <w:p>
      <w:pPr>
        <w:pStyle w:val="CodeBlock"/>
        <w:shd w:fill="F2F2F2"/>
      </w:pPr>
      <w:r>
        <w:rPr>
          <w:rFonts w:ascii="Courier New" w:hAnsi="Courier New" w:eastAsia="Courier New"/>
        </w:rPr>
        <w:t xml:space="preserve">  businessReason: text('business_reason').notNull(),</w:t>
      </w:r>
    </w:p>
    <w:p>
      <w:pPr>
        <w:pStyle w:val="CodeBlock"/>
        <w:shd w:fill="F2F2F2"/>
      </w:pPr>
      <w:r>
        <w:rPr>
          <w:rFonts w:ascii="Courier New" w:hAnsi="Courier New" w:eastAsia="Courier New"/>
        </w:rPr>
        <w:t xml:space="preserve">  status: varchar('status', { length: 30 }).default('pending').notNull(),</w:t>
      </w:r>
    </w:p>
    <w:p>
      <w:pPr>
        <w:pStyle w:val="CodeBlock"/>
        <w:shd w:fill="F2F2F2"/>
      </w:pPr>
      <w:r>
        <w:rPr>
          <w:rFonts w:ascii="Courier New" w:hAnsi="Courier New" w:eastAsia="Courier New"/>
        </w:rPr>
        <w:t xml:space="preserve">  reviewedBy: integer('reviewed_by').references(() =&gt; users.id),</w:t>
      </w:r>
    </w:p>
    <w:p>
      <w:pPr>
        <w:pStyle w:val="CodeBlock"/>
        <w:shd w:fill="F2F2F2"/>
      </w:pPr>
      <w:r>
        <w:rPr>
          <w:rFonts w:ascii="Courier New" w:hAnsi="Courier New" w:eastAsia="Courier New"/>
        </w:rPr>
        <w:t xml:space="preserve">  reviewedAt: timestamp('reviewed_at'),</w:t>
      </w:r>
    </w:p>
    <w:p>
      <w:pPr>
        <w:pStyle w:val="CodeBlock"/>
        <w:shd w:fill="F2F2F2"/>
      </w:pPr>
      <w:r>
        <w:rPr>
          <w:rFonts w:ascii="Courier New" w:hAnsi="Courier New" w:eastAsia="Courier New"/>
        </w:rPr>
        <w:t xml:space="preserve">  reviewerNotes: text('reviewer_notes'),</w:t>
      </w:r>
    </w:p>
    <w:p>
      <w:pPr>
        <w:pStyle w:val="CodeBlock"/>
        <w:shd w:fill="F2F2F2"/>
      </w:pPr>
      <w:r>
        <w:rPr>
          <w:rFonts w:ascii="Courier New" w:hAnsi="Courier New" w:eastAsia="Courier New"/>
        </w:rPr>
        <w:t xml:space="preserve">  createdAt: timestamp('created_at').defaultNow().notNull(),</w:t>
      </w:r>
    </w:p>
    <w:p>
      <w:pPr>
        <w:pStyle w:val="CodeBlock"/>
        <w:shd w:fill="F2F2F2"/>
      </w:pPr>
      <w:r>
        <w:rPr>
          <w:rFonts w:ascii="Courier New" w:hAnsi="Courier New" w:eastAsia="Courier New"/>
        </w:rPr>
        <w:t>});</w:t>
      </w:r>
    </w:p>
    <w:p>
      <w:pPr>
        <w:pStyle w:val="Heading2"/>
      </w:pPr>
      <w:r>
        <w:t>6.3 Migration Safety</w:t>
      </w:r>
    </w:p>
    <w:p>
      <w:pPr>
        <w:pStyle w:val="ListBullet"/>
      </w:pPr>
      <w:r>
        <w:t>Create new tables only.</w:t>
      </w:r>
    </w:p>
    <w:p>
      <w:pPr>
        <w:pStyle w:val="ListBullet"/>
      </w:pPr>
      <w:r>
        <w:t>Add indexes for secretId, vaultId, userId, roleName, status, and createdAt.</w:t>
      </w:r>
    </w:p>
    <w:p>
      <w:pPr>
        <w:pStyle w:val="ListBullet"/>
      </w:pPr>
      <w:r>
        <w:t>Do not drop or rename existing columns.</w:t>
      </w:r>
    </w:p>
    <w:p>
      <w:pPr>
        <w:pStyle w:val="ListBullet"/>
      </w:pPr>
      <w:r>
        <w:t>Do not migrate existing passwords from spreadsheets automatically in MVP unless manually entered by Super Admin.</w:t>
      </w:r>
    </w:p>
    <w:p>
      <w:pPr>
        <w:pStyle w:val="ListBullet"/>
      </w:pPr>
      <w:r>
        <w:t>Run migration in development first and confirm existing portal login, packet, HR, employee, leave, attendance, and ticket pages still load.</w:t>
      </w:r>
    </w:p>
    <w:p>
      <w:pPr>
        <w:pStyle w:val="Heading1"/>
      </w:pPr>
      <w:r>
        <w:t>7. MVP API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top"/>
            <w:shd w:fill="1F4E79"/>
          </w:tcPr>
          <w:p>
            <w:pPr>
              <w:spacing w:after="0"/>
            </w:pPr>
            <w:r/>
            <w:r>
              <w:rPr>
                <w:b/>
                <w:color w:val="FFFFFF"/>
              </w:rPr>
              <w:t>Method</w:t>
            </w:r>
          </w:p>
        </w:tc>
        <w:tc>
          <w:tcPr>
            <w:tcW w:type="dxa" w:w="3024"/>
            <w:vAlign w:val="top"/>
            <w:shd w:fill="1F4E79"/>
          </w:tcPr>
          <w:p>
            <w:pPr>
              <w:spacing w:after="0"/>
            </w:pPr>
            <w:r/>
            <w:r>
              <w:rPr>
                <w:b/>
                <w:color w:val="FFFFFF"/>
              </w:rPr>
              <w:t>Endpoint</w:t>
            </w:r>
          </w:p>
        </w:tc>
        <w:tc>
          <w:tcPr>
            <w:tcW w:type="dxa" w:w="2016"/>
            <w:vAlign w:val="top"/>
            <w:shd w:fill="1F4E79"/>
          </w:tcPr>
          <w:p>
            <w:pPr>
              <w:spacing w:after="0"/>
            </w:pPr>
            <w:r/>
            <w:r>
              <w:rPr>
                <w:b/>
                <w:color w:val="FFFFFF"/>
              </w:rPr>
              <w:t>Permission</w:t>
            </w:r>
          </w:p>
        </w:tc>
        <w:tc>
          <w:tcPr>
            <w:tcW w:type="dxa" w:w="3312"/>
            <w:vAlign w:val="top"/>
            <w:shd w:fill="1F4E79"/>
          </w:tcPr>
          <w:p>
            <w:pPr>
              <w:spacing w:after="0"/>
            </w:pPr>
            <w:r/>
            <w:r>
              <w:rPr>
                <w:b/>
                <w:color w:val="FFFFFF"/>
              </w:rPr>
              <w:t>Purpose</w:t>
            </w:r>
          </w:p>
        </w:tc>
      </w:tr>
      <w:tr>
        <w:tc>
          <w:tcPr>
            <w:tcW w:type="dxa" w:w="1008"/>
            <w:vAlign w:val="top"/>
          </w:tcPr>
          <w:p>
            <w:pPr>
              <w:spacing w:after="0"/>
            </w:pPr>
            <w:r/>
            <w:r>
              <w:rPr>
                <w:b w:val="0"/>
              </w:rPr>
              <w:t>GET</w:t>
            </w:r>
          </w:p>
        </w:tc>
        <w:tc>
          <w:tcPr>
            <w:tcW w:type="dxa" w:w="3024"/>
            <w:vAlign w:val="top"/>
          </w:tcPr>
          <w:p>
            <w:pPr>
              <w:spacing w:after="0"/>
            </w:pPr>
            <w:r/>
            <w:r>
              <w:rPr>
                <w:b w:val="0"/>
              </w:rPr>
              <w:t>/api/vaults</w:t>
            </w:r>
          </w:p>
        </w:tc>
        <w:tc>
          <w:tcPr>
            <w:tcW w:type="dxa" w:w="2016"/>
            <w:vAlign w:val="top"/>
          </w:tcPr>
          <w:p>
            <w:pPr>
              <w:spacing w:after="0"/>
            </w:pPr>
            <w:r/>
            <w:r>
              <w:rPr>
                <w:b w:val="0"/>
              </w:rPr>
              <w:t>vault:read</w:t>
            </w:r>
          </w:p>
        </w:tc>
        <w:tc>
          <w:tcPr>
            <w:tcW w:type="dxa" w:w="3312"/>
            <w:vAlign w:val="top"/>
          </w:tcPr>
          <w:p>
            <w:pPr>
              <w:spacing w:after="0"/>
            </w:pPr>
            <w:r/>
            <w:r>
              <w:rPr>
                <w:b w:val="0"/>
              </w:rPr>
              <w:t>List vaults visible to current user.</w:t>
            </w:r>
          </w:p>
        </w:tc>
      </w:tr>
      <w:tr>
        <w:tc>
          <w:tcPr>
            <w:tcW w:type="dxa" w:w="1008"/>
            <w:vAlign w:val="top"/>
          </w:tcPr>
          <w:p>
            <w:pPr>
              <w:spacing w:after="0"/>
            </w:pPr>
            <w:r/>
            <w:r>
              <w:rPr>
                <w:b w:val="0"/>
              </w:rPr>
              <w:t>POST</w:t>
            </w:r>
          </w:p>
        </w:tc>
        <w:tc>
          <w:tcPr>
            <w:tcW w:type="dxa" w:w="3024"/>
            <w:vAlign w:val="top"/>
          </w:tcPr>
          <w:p>
            <w:pPr>
              <w:spacing w:after="0"/>
            </w:pPr>
            <w:r/>
            <w:r>
              <w:rPr>
                <w:b w:val="0"/>
              </w:rPr>
              <w:t>/api/vaults</w:t>
            </w:r>
          </w:p>
        </w:tc>
        <w:tc>
          <w:tcPr>
            <w:tcW w:type="dxa" w:w="2016"/>
            <w:vAlign w:val="top"/>
          </w:tcPr>
          <w:p>
            <w:pPr>
              <w:spacing w:after="0"/>
            </w:pPr>
            <w:r/>
            <w:r>
              <w:rPr>
                <w:b w:val="0"/>
              </w:rPr>
              <w:t>vault:manage</w:t>
            </w:r>
          </w:p>
        </w:tc>
        <w:tc>
          <w:tcPr>
            <w:tcW w:type="dxa" w:w="3312"/>
            <w:vAlign w:val="top"/>
          </w:tcPr>
          <w:p>
            <w:pPr>
              <w:spacing w:after="0"/>
            </w:pPr>
            <w:r/>
            <w:r>
              <w:rPr>
                <w:b w:val="0"/>
              </w:rPr>
              <w:t>Create a vault/category.</w:t>
            </w:r>
          </w:p>
        </w:tc>
      </w:tr>
      <w:tr>
        <w:tc>
          <w:tcPr>
            <w:tcW w:type="dxa" w:w="1008"/>
            <w:vAlign w:val="top"/>
          </w:tcPr>
          <w:p>
            <w:pPr>
              <w:spacing w:after="0"/>
            </w:pPr>
            <w:r/>
            <w:r>
              <w:rPr>
                <w:b w:val="0"/>
              </w:rPr>
              <w:t>GET</w:t>
            </w:r>
          </w:p>
        </w:tc>
        <w:tc>
          <w:tcPr>
            <w:tcW w:type="dxa" w:w="3024"/>
            <w:vAlign w:val="top"/>
          </w:tcPr>
          <w:p>
            <w:pPr>
              <w:spacing w:after="0"/>
            </w:pPr>
            <w:r/>
            <w:r>
              <w:rPr>
                <w:b w:val="0"/>
              </w:rPr>
              <w:t>/api/vaults/:id/secrets</w:t>
            </w:r>
          </w:p>
        </w:tc>
        <w:tc>
          <w:tcPr>
            <w:tcW w:type="dxa" w:w="2016"/>
            <w:vAlign w:val="top"/>
          </w:tcPr>
          <w:p>
            <w:pPr>
              <w:spacing w:after="0"/>
            </w:pPr>
            <w:r/>
            <w:r>
              <w:rPr>
                <w:b w:val="0"/>
              </w:rPr>
              <w:t>vault:read</w:t>
            </w:r>
          </w:p>
        </w:tc>
        <w:tc>
          <w:tcPr>
            <w:tcW w:type="dxa" w:w="3312"/>
            <w:vAlign w:val="top"/>
          </w:tcPr>
          <w:p>
            <w:pPr>
              <w:spacing w:after="0"/>
            </w:pPr>
            <w:r/>
            <w:r>
              <w:rPr>
                <w:b w:val="0"/>
              </w:rPr>
              <w:t>List metadata only for visible secrets.</w:t>
            </w:r>
          </w:p>
        </w:tc>
      </w:tr>
      <w:tr>
        <w:tc>
          <w:tcPr>
            <w:tcW w:type="dxa" w:w="1008"/>
            <w:vAlign w:val="top"/>
          </w:tcPr>
          <w:p>
            <w:pPr>
              <w:spacing w:after="0"/>
            </w:pPr>
            <w:r/>
            <w:r>
              <w:rPr>
                <w:b w:val="0"/>
              </w:rPr>
              <w:t>POST</w:t>
            </w:r>
          </w:p>
        </w:tc>
        <w:tc>
          <w:tcPr>
            <w:tcW w:type="dxa" w:w="3024"/>
            <w:vAlign w:val="top"/>
          </w:tcPr>
          <w:p>
            <w:pPr>
              <w:spacing w:after="0"/>
            </w:pPr>
            <w:r/>
            <w:r>
              <w:rPr>
                <w:b w:val="0"/>
              </w:rPr>
              <w:t>/api/vaults/:id/secrets</w:t>
            </w:r>
          </w:p>
        </w:tc>
        <w:tc>
          <w:tcPr>
            <w:tcW w:type="dxa" w:w="2016"/>
            <w:vAlign w:val="top"/>
          </w:tcPr>
          <w:p>
            <w:pPr>
              <w:spacing w:after="0"/>
            </w:pPr>
            <w:r/>
            <w:r>
              <w:rPr>
                <w:b w:val="0"/>
              </w:rPr>
              <w:t>secret:create</w:t>
            </w:r>
          </w:p>
        </w:tc>
        <w:tc>
          <w:tcPr>
            <w:tcW w:type="dxa" w:w="3312"/>
            <w:vAlign w:val="top"/>
          </w:tcPr>
          <w:p>
            <w:pPr>
              <w:spacing w:after="0"/>
            </w:pPr>
            <w:r/>
            <w:r>
              <w:rPr>
                <w:b w:val="0"/>
              </w:rPr>
              <w:t>Create encrypted shared secret.</w:t>
            </w:r>
          </w:p>
        </w:tc>
      </w:tr>
      <w:tr>
        <w:tc>
          <w:tcPr>
            <w:tcW w:type="dxa" w:w="1008"/>
            <w:vAlign w:val="top"/>
          </w:tcPr>
          <w:p>
            <w:pPr>
              <w:spacing w:after="0"/>
            </w:pPr>
            <w:r/>
            <w:r>
              <w:rPr>
                <w:b w:val="0"/>
              </w:rPr>
              <w:t>GET</w:t>
            </w:r>
          </w:p>
        </w:tc>
        <w:tc>
          <w:tcPr>
            <w:tcW w:type="dxa" w:w="3024"/>
            <w:vAlign w:val="top"/>
          </w:tcPr>
          <w:p>
            <w:pPr>
              <w:spacing w:after="0"/>
            </w:pPr>
            <w:r/>
            <w:r>
              <w:rPr>
                <w:b w:val="0"/>
              </w:rPr>
              <w:t>/api/secrets/:id</w:t>
            </w:r>
          </w:p>
        </w:tc>
        <w:tc>
          <w:tcPr>
            <w:tcW w:type="dxa" w:w="2016"/>
            <w:vAlign w:val="top"/>
          </w:tcPr>
          <w:p>
            <w:pPr>
              <w:spacing w:after="0"/>
            </w:pPr>
            <w:r/>
            <w:r>
              <w:rPr>
                <w:b w:val="0"/>
              </w:rPr>
              <w:t>secret:metadata</w:t>
            </w:r>
          </w:p>
        </w:tc>
        <w:tc>
          <w:tcPr>
            <w:tcW w:type="dxa" w:w="3312"/>
            <w:vAlign w:val="top"/>
          </w:tcPr>
          <w:p>
            <w:pPr>
              <w:spacing w:after="0"/>
            </w:pPr>
            <w:r/>
            <w:r>
              <w:rPr>
                <w:b w:val="0"/>
              </w:rPr>
              <w:t>Return metadata only, never plaintext password.</w:t>
            </w:r>
          </w:p>
        </w:tc>
      </w:tr>
      <w:tr>
        <w:tc>
          <w:tcPr>
            <w:tcW w:type="dxa" w:w="1008"/>
            <w:vAlign w:val="top"/>
          </w:tcPr>
          <w:p>
            <w:pPr>
              <w:spacing w:after="0"/>
            </w:pPr>
            <w:r/>
            <w:r>
              <w:rPr>
                <w:b w:val="0"/>
              </w:rPr>
              <w:t>PATCH</w:t>
            </w:r>
          </w:p>
        </w:tc>
        <w:tc>
          <w:tcPr>
            <w:tcW w:type="dxa" w:w="3024"/>
            <w:vAlign w:val="top"/>
          </w:tcPr>
          <w:p>
            <w:pPr>
              <w:spacing w:after="0"/>
            </w:pPr>
            <w:r/>
            <w:r>
              <w:rPr>
                <w:b w:val="0"/>
              </w:rPr>
              <w:t>/api/secrets/:id</w:t>
            </w:r>
          </w:p>
        </w:tc>
        <w:tc>
          <w:tcPr>
            <w:tcW w:type="dxa" w:w="2016"/>
            <w:vAlign w:val="top"/>
          </w:tcPr>
          <w:p>
            <w:pPr>
              <w:spacing w:after="0"/>
            </w:pPr>
            <w:r/>
            <w:r>
              <w:rPr>
                <w:b w:val="0"/>
              </w:rPr>
              <w:t>secret:edit</w:t>
            </w:r>
          </w:p>
        </w:tc>
        <w:tc>
          <w:tcPr>
            <w:tcW w:type="dxa" w:w="3312"/>
            <w:vAlign w:val="top"/>
          </w:tcPr>
          <w:p>
            <w:pPr>
              <w:spacing w:after="0"/>
            </w:pPr>
            <w:r/>
            <w:r>
              <w:rPr>
                <w:b w:val="0"/>
              </w:rPr>
              <w:t>Edit secret metadata and encrypted fields.</w:t>
            </w:r>
          </w:p>
        </w:tc>
      </w:tr>
      <w:tr>
        <w:tc>
          <w:tcPr>
            <w:tcW w:type="dxa" w:w="1008"/>
            <w:vAlign w:val="top"/>
          </w:tcPr>
          <w:p>
            <w:pPr>
              <w:spacing w:after="0"/>
            </w:pPr>
            <w:r/>
            <w:r>
              <w:rPr>
                <w:b w:val="0"/>
              </w:rPr>
              <w:t>POST</w:t>
            </w:r>
          </w:p>
        </w:tc>
        <w:tc>
          <w:tcPr>
            <w:tcW w:type="dxa" w:w="3024"/>
            <w:vAlign w:val="top"/>
          </w:tcPr>
          <w:p>
            <w:pPr>
              <w:spacing w:after="0"/>
            </w:pPr>
            <w:r/>
            <w:r>
              <w:rPr>
                <w:b w:val="0"/>
              </w:rPr>
              <w:t>/api/secrets/:id/grants</w:t>
            </w:r>
          </w:p>
        </w:tc>
        <w:tc>
          <w:tcPr>
            <w:tcW w:type="dxa" w:w="2016"/>
            <w:vAlign w:val="top"/>
          </w:tcPr>
          <w:p>
            <w:pPr>
              <w:spacing w:after="0"/>
            </w:pPr>
            <w:r/>
            <w:r>
              <w:rPr>
                <w:b w:val="0"/>
              </w:rPr>
              <w:t>secret:share</w:t>
            </w:r>
          </w:p>
        </w:tc>
        <w:tc>
          <w:tcPr>
            <w:tcW w:type="dxa" w:w="3312"/>
            <w:vAlign w:val="top"/>
          </w:tcPr>
          <w:p>
            <w:pPr>
              <w:spacing w:after="0"/>
            </w:pPr>
            <w:r/>
            <w:r>
              <w:rPr>
                <w:b w:val="0"/>
              </w:rPr>
              <w:t>Grant user/role access.</w:t>
            </w:r>
          </w:p>
        </w:tc>
      </w:tr>
      <w:tr>
        <w:tc>
          <w:tcPr>
            <w:tcW w:type="dxa" w:w="1008"/>
            <w:vAlign w:val="top"/>
          </w:tcPr>
          <w:p>
            <w:pPr>
              <w:spacing w:after="0"/>
            </w:pPr>
            <w:r/>
            <w:r>
              <w:rPr>
                <w:b w:val="0"/>
              </w:rPr>
              <w:t>DELETE</w:t>
            </w:r>
          </w:p>
        </w:tc>
        <w:tc>
          <w:tcPr>
            <w:tcW w:type="dxa" w:w="3024"/>
            <w:vAlign w:val="top"/>
          </w:tcPr>
          <w:p>
            <w:pPr>
              <w:spacing w:after="0"/>
            </w:pPr>
            <w:r/>
            <w:r>
              <w:rPr>
                <w:b w:val="0"/>
              </w:rPr>
              <w:t>/api/grants/:id</w:t>
            </w:r>
          </w:p>
        </w:tc>
        <w:tc>
          <w:tcPr>
            <w:tcW w:type="dxa" w:w="2016"/>
            <w:vAlign w:val="top"/>
          </w:tcPr>
          <w:p>
            <w:pPr>
              <w:spacing w:after="0"/>
            </w:pPr>
            <w:r/>
            <w:r>
              <w:rPr>
                <w:b w:val="0"/>
              </w:rPr>
              <w:t>secret:revoke</w:t>
            </w:r>
          </w:p>
        </w:tc>
        <w:tc>
          <w:tcPr>
            <w:tcW w:type="dxa" w:w="3312"/>
            <w:vAlign w:val="top"/>
          </w:tcPr>
          <w:p>
            <w:pPr>
              <w:spacing w:after="0"/>
            </w:pPr>
            <w:r/>
            <w:r>
              <w:rPr>
                <w:b w:val="0"/>
              </w:rPr>
              <w:t>Revoke one grant.</w:t>
            </w:r>
          </w:p>
        </w:tc>
      </w:tr>
      <w:tr>
        <w:tc>
          <w:tcPr>
            <w:tcW w:type="dxa" w:w="1008"/>
            <w:vAlign w:val="top"/>
          </w:tcPr>
          <w:p>
            <w:pPr>
              <w:spacing w:after="0"/>
            </w:pPr>
            <w:r/>
            <w:r>
              <w:rPr>
                <w:b w:val="0"/>
              </w:rPr>
              <w:t>POST</w:t>
            </w:r>
          </w:p>
        </w:tc>
        <w:tc>
          <w:tcPr>
            <w:tcW w:type="dxa" w:w="3024"/>
            <w:vAlign w:val="top"/>
          </w:tcPr>
          <w:p>
            <w:pPr>
              <w:spacing w:after="0"/>
            </w:pPr>
            <w:r/>
            <w:r>
              <w:rPr>
                <w:b w:val="0"/>
              </w:rPr>
              <w:t>/api/secrets/:id/copy-password</w:t>
            </w:r>
          </w:p>
        </w:tc>
        <w:tc>
          <w:tcPr>
            <w:tcW w:type="dxa" w:w="2016"/>
            <w:vAlign w:val="top"/>
          </w:tcPr>
          <w:p>
            <w:pPr>
              <w:spacing w:after="0"/>
            </w:pPr>
            <w:r/>
            <w:r>
              <w:rPr>
                <w:b w:val="0"/>
              </w:rPr>
              <w:t>secret:copy_password</w:t>
            </w:r>
          </w:p>
        </w:tc>
        <w:tc>
          <w:tcPr>
            <w:tcW w:type="dxa" w:w="3312"/>
            <w:vAlign w:val="top"/>
          </w:tcPr>
          <w:p>
            <w:pPr>
              <w:spacing w:after="0"/>
            </w:pPr>
            <w:r/>
            <w:r>
              <w:rPr>
                <w:b w:val="0"/>
              </w:rPr>
              <w:t>Return password once for copy action.</w:t>
            </w:r>
          </w:p>
        </w:tc>
      </w:tr>
      <w:tr>
        <w:tc>
          <w:tcPr>
            <w:tcW w:type="dxa" w:w="1008"/>
            <w:vAlign w:val="top"/>
          </w:tcPr>
          <w:p>
            <w:pPr>
              <w:spacing w:after="0"/>
            </w:pPr>
            <w:r/>
            <w:r>
              <w:rPr>
                <w:b w:val="0"/>
              </w:rPr>
              <w:t>POST</w:t>
            </w:r>
          </w:p>
        </w:tc>
        <w:tc>
          <w:tcPr>
            <w:tcW w:type="dxa" w:w="3024"/>
            <w:vAlign w:val="top"/>
          </w:tcPr>
          <w:p>
            <w:pPr>
              <w:spacing w:after="0"/>
            </w:pPr>
            <w:r/>
            <w:r>
              <w:rPr>
                <w:b w:val="0"/>
              </w:rPr>
              <w:t>/api/secrets/:id/reveal</w:t>
            </w:r>
          </w:p>
        </w:tc>
        <w:tc>
          <w:tcPr>
            <w:tcW w:type="dxa" w:w="2016"/>
            <w:vAlign w:val="top"/>
          </w:tcPr>
          <w:p>
            <w:pPr>
              <w:spacing w:after="0"/>
            </w:pPr>
            <w:r/>
            <w:r>
              <w:rPr>
                <w:b w:val="0"/>
              </w:rPr>
              <w:t>secret:reveal_password</w:t>
            </w:r>
          </w:p>
        </w:tc>
        <w:tc>
          <w:tcPr>
            <w:tcW w:type="dxa" w:w="3312"/>
            <w:vAlign w:val="top"/>
          </w:tcPr>
          <w:p>
            <w:pPr>
              <w:spacing w:after="0"/>
            </w:pPr>
            <w:r/>
            <w:r>
              <w:rPr>
                <w:b w:val="0"/>
              </w:rPr>
              <w:t>Return password once for visual reveal after reason/2FA.</w:t>
            </w:r>
          </w:p>
        </w:tc>
      </w:tr>
      <w:tr>
        <w:tc>
          <w:tcPr>
            <w:tcW w:type="dxa" w:w="1008"/>
            <w:vAlign w:val="top"/>
          </w:tcPr>
          <w:p>
            <w:pPr>
              <w:spacing w:after="0"/>
            </w:pPr>
            <w:r/>
            <w:r>
              <w:rPr>
                <w:b w:val="0"/>
              </w:rPr>
              <w:t>GET</w:t>
            </w:r>
          </w:p>
        </w:tc>
        <w:tc>
          <w:tcPr>
            <w:tcW w:type="dxa" w:w="3024"/>
            <w:vAlign w:val="top"/>
          </w:tcPr>
          <w:p>
            <w:pPr>
              <w:spacing w:after="0"/>
            </w:pPr>
            <w:r/>
            <w:r>
              <w:rPr>
                <w:b w:val="0"/>
              </w:rPr>
              <w:t>/api/vault-audit-logs</w:t>
            </w:r>
          </w:p>
        </w:tc>
        <w:tc>
          <w:tcPr>
            <w:tcW w:type="dxa" w:w="2016"/>
            <w:vAlign w:val="top"/>
          </w:tcPr>
          <w:p>
            <w:pPr>
              <w:spacing w:after="0"/>
            </w:pPr>
            <w:r/>
            <w:r>
              <w:rPr>
                <w:b w:val="0"/>
              </w:rPr>
              <w:t>vault:audit</w:t>
            </w:r>
          </w:p>
        </w:tc>
        <w:tc>
          <w:tcPr>
            <w:tcW w:type="dxa" w:w="3312"/>
            <w:vAlign w:val="top"/>
          </w:tcPr>
          <w:p>
            <w:pPr>
              <w:spacing w:after="0"/>
            </w:pPr>
            <w:r/>
            <w:r>
              <w:rPr>
                <w:b w:val="0"/>
              </w:rPr>
              <w:t>View audit logs.</w:t>
            </w:r>
          </w:p>
        </w:tc>
      </w:tr>
    </w:tbl>
    <w:p/>
    <w:p>
      <w:pPr>
        <w:pStyle w:val="Heading2"/>
      </w:pPr>
      <w:r>
        <w:t>7.1 Reveal Endpoint Contract</w:t>
      </w:r>
    </w:p>
    <w:p>
      <w:pPr>
        <w:pStyle w:val="CodeBlock"/>
        <w:shd w:fill="F2F2F2"/>
      </w:pPr>
      <w:r>
        <w:rPr>
          <w:rFonts w:ascii="Courier New" w:hAnsi="Courier New" w:eastAsia="Courier New"/>
        </w:rPr>
        <w:t>POST /api/secrets/:id/reveal</w:t>
      </w:r>
    </w:p>
    <w:p>
      <w:pPr>
        <w:pStyle w:val="CodeBlock"/>
      </w:pPr>
    </w:p>
    <w:p>
      <w:pPr>
        <w:pStyle w:val="CodeBlock"/>
        <w:shd w:fill="F2F2F2"/>
      </w:pPr>
      <w:r>
        <w:rPr>
          <w:rFonts w:ascii="Courier New" w:hAnsi="Courier New" w:eastAsia="Courier New"/>
        </w:rPr>
        <w:t>Request:</w:t>
      </w:r>
    </w:p>
    <w:p>
      <w:pPr>
        <w:pStyle w:val="CodeBlock"/>
        <w:shd w:fill="F2F2F2"/>
      </w:pPr>
      <w:r>
        <w:rPr>
          <w:rFonts w:ascii="Courier New" w:hAnsi="Courier New" w:eastAsia="Courier New"/>
        </w:rPr>
        <w:t>{</w:t>
      </w:r>
    </w:p>
    <w:p>
      <w:pPr>
        <w:pStyle w:val="CodeBlock"/>
        <w:shd w:fill="F2F2F2"/>
      </w:pPr>
      <w:r>
        <w:rPr>
          <w:rFonts w:ascii="Courier New" w:hAnsi="Courier New" w:eastAsia="Courier New"/>
        </w:rPr>
        <w:t xml:space="preserve">  "reason": "Need to log into Ceipal for sourcing shift",</w:t>
      </w:r>
    </w:p>
    <w:p>
      <w:pPr>
        <w:pStyle w:val="CodeBlock"/>
        <w:shd w:fill="F2F2F2"/>
      </w:pPr>
      <w:r>
        <w:rPr>
          <w:rFonts w:ascii="Courier New" w:hAnsi="Courier New" w:eastAsia="Courier New"/>
        </w:rPr>
        <w:t xml:space="preserve">  "secondFactorCode": "123456" // optional if 2FA is not yet active for this user/secret</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Response:</w:t>
      </w:r>
    </w:p>
    <w:p>
      <w:pPr>
        <w:pStyle w:val="CodeBlock"/>
        <w:shd w:fill="F2F2F2"/>
      </w:pPr>
      <w:r>
        <w:rPr>
          <w:rFonts w:ascii="Courier New" w:hAnsi="Courier New" w:eastAsia="Courier New"/>
        </w:rPr>
        <w:t>{</w:t>
      </w:r>
    </w:p>
    <w:p>
      <w:pPr>
        <w:pStyle w:val="CodeBlock"/>
        <w:shd w:fill="F2F2F2"/>
      </w:pPr>
      <w:r>
        <w:rPr>
          <w:rFonts w:ascii="Courier New" w:hAnsi="Courier New" w:eastAsia="Courier New"/>
        </w:rPr>
        <w:t xml:space="preserve">  "username": "plaintext username returned once if permitted",</w:t>
      </w:r>
    </w:p>
    <w:p>
      <w:pPr>
        <w:pStyle w:val="CodeBlock"/>
        <w:shd w:fill="F2F2F2"/>
      </w:pPr>
      <w:r>
        <w:rPr>
          <w:rFonts w:ascii="Courier New" w:hAnsi="Courier New" w:eastAsia="Courier New"/>
        </w:rPr>
        <w:t xml:space="preserve">  "password": "plaintext password returned once if permitted",</w:t>
      </w:r>
    </w:p>
    <w:p>
      <w:pPr>
        <w:pStyle w:val="CodeBlock"/>
        <w:shd w:fill="F2F2F2"/>
      </w:pPr>
      <w:r>
        <w:rPr>
          <w:rFonts w:ascii="Courier New" w:hAnsi="Courier New" w:eastAsia="Courier New"/>
        </w:rPr>
        <w:t xml:space="preserve">  "expiresInSeconds": 60</w:t>
      </w:r>
    </w:p>
    <w:p>
      <w:pPr>
        <w:pStyle w:val="CodeBlock"/>
        <w:shd w:fill="F2F2F2"/>
      </w:pPr>
      <w:r>
        <w:rPr>
          <w:rFonts w:ascii="Courier New" w:hAnsi="Courier New" w:eastAsia="Courier New"/>
        </w:rPr>
        <w:t>}</w:t>
      </w:r>
    </w:p>
    <w:p>
      <w:pPr>
        <w:pStyle w:val="CodeBlock"/>
      </w:pPr>
    </w:p>
    <w:p>
      <w:pPr>
        <w:pStyle w:val="CodeBlock"/>
        <w:shd w:fill="F2F2F2"/>
      </w:pPr>
      <w:r>
        <w:rPr>
          <w:rFonts w:ascii="Courier New" w:hAnsi="Courier New" w:eastAsia="Courier New"/>
        </w:rPr>
        <w:t>Rules:</w:t>
      </w:r>
    </w:p>
    <w:p>
      <w:pPr>
        <w:pStyle w:val="CodeBlock"/>
        <w:shd w:fill="F2F2F2"/>
      </w:pPr>
      <w:r>
        <w:rPr>
          <w:rFonts w:ascii="Courier New" w:hAnsi="Courier New" w:eastAsia="Courier New"/>
        </w:rPr>
        <w:t>- Verify active session.</w:t>
      </w:r>
    </w:p>
    <w:p>
      <w:pPr>
        <w:pStyle w:val="CodeBlock"/>
        <w:shd w:fill="F2F2F2"/>
      </w:pPr>
      <w:r>
        <w:rPr>
          <w:rFonts w:ascii="Courier New" w:hAnsi="Courier New" w:eastAsia="Courier New"/>
        </w:rPr>
        <w:t xml:space="preserve">- Verify user has reveal_password permission through user grant, role grant, vault admin role, </w:t>
      </w:r>
    </w:p>
    <w:p>
      <w:pPr>
        <w:pStyle w:val="CodeBlock"/>
        <w:shd w:fill="F2F2F2"/>
      </w:pPr>
      <w:r>
        <w:rPr>
          <w:rFonts w:ascii="Courier New" w:hAnsi="Courier New" w:eastAsia="Courier New"/>
        </w:rPr>
        <w:t>or super admin.</w:t>
      </w:r>
    </w:p>
    <w:p>
      <w:pPr>
        <w:pStyle w:val="CodeBlock"/>
        <w:shd w:fill="F2F2F2"/>
      </w:pPr>
      <w:r>
        <w:rPr>
          <w:rFonts w:ascii="Courier New" w:hAnsi="Courier New" w:eastAsia="Courier New"/>
        </w:rPr>
        <w:t xml:space="preserve">- If secret sensitivity is high or critical, require fresh 2FA when current 2FA infrastructure </w:t>
      </w:r>
    </w:p>
    <w:p>
      <w:pPr>
        <w:pStyle w:val="CodeBlock"/>
        <w:shd w:fill="F2F2F2"/>
      </w:pPr>
      <w:r>
        <w:rPr>
          <w:rFonts w:ascii="Courier New" w:hAnsi="Courier New" w:eastAsia="Courier New"/>
        </w:rPr>
        <w:t>exists.</w:t>
      </w:r>
    </w:p>
    <w:p>
      <w:pPr>
        <w:pStyle w:val="CodeBlock"/>
        <w:shd w:fill="F2F2F2"/>
      </w:pPr>
      <w:r>
        <w:rPr>
          <w:rFonts w:ascii="Courier New" w:hAnsi="Courier New" w:eastAsia="Courier New"/>
        </w:rPr>
        <w:t>- Require business reason for reveal.</w:t>
      </w:r>
    </w:p>
    <w:p>
      <w:pPr>
        <w:pStyle w:val="CodeBlock"/>
        <w:shd w:fill="F2F2F2"/>
      </w:pPr>
      <w:r>
        <w:rPr>
          <w:rFonts w:ascii="Courier New" w:hAnsi="Courier New" w:eastAsia="Courier New"/>
        </w:rPr>
        <w:t>- Decrypt server-side only at the final point of use.</w:t>
      </w:r>
    </w:p>
    <w:p>
      <w:pPr>
        <w:pStyle w:val="CodeBlock"/>
        <w:shd w:fill="F2F2F2"/>
      </w:pPr>
      <w:r>
        <w:rPr>
          <w:rFonts w:ascii="Courier New" w:hAnsi="Courier New" w:eastAsia="Courier New"/>
        </w:rPr>
        <w:t>- Do not log plaintext secret.</w:t>
      </w:r>
    </w:p>
    <w:p>
      <w:pPr>
        <w:pStyle w:val="CodeBlock"/>
        <w:shd w:fill="F2F2F2"/>
      </w:pPr>
      <w:r>
        <w:rPr>
          <w:rFonts w:ascii="Courier New" w:hAnsi="Courier New" w:eastAsia="Courier New"/>
        </w:rPr>
        <w:t>- Log success or failure in vault_audit_logs.</w:t>
      </w:r>
    </w:p>
    <w:p>
      <w:pPr>
        <w:pStyle w:val="CodeBlock"/>
        <w:shd w:fill="F2F2F2"/>
      </w:pPr>
      <w:r>
        <w:rPr>
          <w:rFonts w:ascii="Courier New" w:hAnsi="Courier New" w:eastAsia="Courier New"/>
        </w:rPr>
        <w:t>- Set no-store cache headers.</w:t>
      </w:r>
    </w:p>
    <w:p>
      <w:pPr>
        <w:pStyle w:val="Heading1"/>
      </w:pPr>
      <w:r>
        <w:t>8. Security Rules for MVP</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1F4E79"/>
          </w:tcPr>
          <w:p>
            <w:pPr>
              <w:spacing w:after="0"/>
            </w:pPr>
            <w:r/>
            <w:r>
              <w:rPr>
                <w:b/>
                <w:color w:val="FFFFFF"/>
              </w:rPr>
              <w:t>Rule</w:t>
            </w:r>
          </w:p>
        </w:tc>
        <w:tc>
          <w:tcPr>
            <w:tcW w:type="dxa" w:w="6336"/>
            <w:vAlign w:val="top"/>
            <w:shd w:fill="1F4E79"/>
          </w:tcPr>
          <w:p>
            <w:pPr>
              <w:spacing w:after="0"/>
            </w:pPr>
            <w:r/>
            <w:r>
              <w:rPr>
                <w:b/>
                <w:color w:val="FFFFFF"/>
              </w:rPr>
              <w:t>Requirement</w:t>
            </w:r>
          </w:p>
        </w:tc>
      </w:tr>
      <w:tr>
        <w:tc>
          <w:tcPr>
            <w:tcW w:type="dxa" w:w="3024"/>
            <w:vAlign w:val="top"/>
          </w:tcPr>
          <w:p>
            <w:pPr>
              <w:spacing w:after="0"/>
            </w:pPr>
            <w:r/>
            <w:r>
              <w:rPr>
                <w:b w:val="0"/>
              </w:rPr>
              <w:t>Do not store user login passwords reversibly</w:t>
            </w:r>
          </w:p>
        </w:tc>
        <w:tc>
          <w:tcPr>
            <w:tcW w:type="dxa" w:w="6336"/>
            <w:vAlign w:val="top"/>
          </w:tcPr>
          <w:p>
            <w:pPr>
              <w:spacing w:after="0"/>
            </w:pPr>
            <w:r/>
            <w:r>
              <w:rPr>
                <w:b w:val="0"/>
              </w:rPr>
              <w:t>Hire-in portal user passwords must remain hashed with the current passwordHash approach.</w:t>
            </w:r>
          </w:p>
        </w:tc>
      </w:tr>
      <w:tr>
        <w:tc>
          <w:tcPr>
            <w:tcW w:type="dxa" w:w="3024"/>
            <w:vAlign w:val="top"/>
          </w:tcPr>
          <w:p>
            <w:pPr>
              <w:spacing w:after="0"/>
            </w:pPr>
            <w:r/>
            <w:r>
              <w:rPr>
                <w:b w:val="0"/>
              </w:rPr>
              <w:t>Encrypt shared credentials</w:t>
            </w:r>
          </w:p>
        </w:tc>
        <w:tc>
          <w:tcPr>
            <w:tcW w:type="dxa" w:w="6336"/>
            <w:vAlign w:val="top"/>
          </w:tcPr>
          <w:p>
            <w:pPr>
              <w:spacing w:after="0"/>
            </w:pPr>
            <w:r/>
            <w:r>
              <w:rPr>
                <w:b w:val="0"/>
              </w:rPr>
              <w:t>Third-party shared system credentials must be encrypted at rest using the existing encryption helper.</w:t>
            </w:r>
          </w:p>
        </w:tc>
      </w:tr>
      <w:tr>
        <w:tc>
          <w:tcPr>
            <w:tcW w:type="dxa" w:w="3024"/>
            <w:vAlign w:val="top"/>
          </w:tcPr>
          <w:p>
            <w:pPr>
              <w:spacing w:after="0"/>
            </w:pPr>
            <w:r/>
            <w:r>
              <w:rPr>
                <w:b w:val="0"/>
              </w:rPr>
              <w:t>No plaintext in logs</w:t>
            </w:r>
          </w:p>
        </w:tc>
        <w:tc>
          <w:tcPr>
            <w:tcW w:type="dxa" w:w="6336"/>
            <w:vAlign w:val="top"/>
          </w:tcPr>
          <w:p>
            <w:pPr>
              <w:spacing w:after="0"/>
            </w:pPr>
            <w:r/>
            <w:r>
              <w:rPr>
                <w:b w:val="0"/>
              </w:rPr>
              <w:t>Never log password, username, notes, or decrypted values.</w:t>
            </w:r>
          </w:p>
        </w:tc>
      </w:tr>
      <w:tr>
        <w:tc>
          <w:tcPr>
            <w:tcW w:type="dxa" w:w="3024"/>
            <w:vAlign w:val="top"/>
          </w:tcPr>
          <w:p>
            <w:pPr>
              <w:spacing w:after="0"/>
            </w:pPr>
            <w:r/>
            <w:r>
              <w:rPr>
                <w:b w:val="0"/>
              </w:rPr>
              <w:t>Metadata only by default</w:t>
            </w:r>
          </w:p>
        </w:tc>
        <w:tc>
          <w:tcPr>
            <w:tcW w:type="dxa" w:w="6336"/>
            <w:vAlign w:val="top"/>
          </w:tcPr>
          <w:p>
            <w:pPr>
              <w:spacing w:after="0"/>
            </w:pPr>
            <w:r/>
            <w:r>
              <w:rPr>
                <w:b w:val="0"/>
              </w:rPr>
              <w:t>List pages and detail pages return masked/metadata-only values unless reveal/copy endpoint is called.</w:t>
            </w:r>
          </w:p>
        </w:tc>
      </w:tr>
      <w:tr>
        <w:tc>
          <w:tcPr>
            <w:tcW w:type="dxa" w:w="3024"/>
            <w:vAlign w:val="top"/>
          </w:tcPr>
          <w:p>
            <w:pPr>
              <w:spacing w:after="0"/>
            </w:pPr>
            <w:r/>
            <w:r>
              <w:rPr>
                <w:b w:val="0"/>
              </w:rPr>
              <w:t>Audit every sensitive action</w:t>
            </w:r>
          </w:p>
        </w:tc>
        <w:tc>
          <w:tcPr>
            <w:tcW w:type="dxa" w:w="6336"/>
            <w:vAlign w:val="top"/>
          </w:tcPr>
          <w:p>
            <w:pPr>
              <w:spacing w:after="0"/>
            </w:pPr>
            <w:r/>
            <w:r>
              <w:rPr>
                <w:b w:val="0"/>
              </w:rPr>
              <w:t>Create, edit, reveal, copy, share, revoke, rotate, delete, failed access.</w:t>
            </w:r>
          </w:p>
        </w:tc>
      </w:tr>
      <w:tr>
        <w:tc>
          <w:tcPr>
            <w:tcW w:type="dxa" w:w="3024"/>
            <w:vAlign w:val="top"/>
          </w:tcPr>
          <w:p>
            <w:pPr>
              <w:spacing w:after="0"/>
            </w:pPr>
            <w:r/>
            <w:r>
              <w:rPr>
                <w:b w:val="0"/>
              </w:rPr>
              <w:t>No browser storage</w:t>
            </w:r>
          </w:p>
        </w:tc>
        <w:tc>
          <w:tcPr>
            <w:tcW w:type="dxa" w:w="6336"/>
            <w:vAlign w:val="top"/>
          </w:tcPr>
          <w:p>
            <w:pPr>
              <w:spacing w:after="0"/>
            </w:pPr>
            <w:r/>
            <w:r>
              <w:rPr>
                <w:b w:val="0"/>
              </w:rPr>
              <w:t>Do not put decrypted secrets in localStorage, sessionStorage, query params, frontend cache, or persistent state.</w:t>
            </w:r>
          </w:p>
        </w:tc>
      </w:tr>
      <w:tr>
        <w:tc>
          <w:tcPr>
            <w:tcW w:type="dxa" w:w="3024"/>
            <w:vAlign w:val="top"/>
          </w:tcPr>
          <w:p>
            <w:pPr>
              <w:spacing w:after="0"/>
            </w:pPr>
            <w:r/>
            <w:r>
              <w:rPr>
                <w:b w:val="0"/>
              </w:rPr>
              <w:t>No export in MVP</w:t>
            </w:r>
          </w:p>
        </w:tc>
        <w:tc>
          <w:tcPr>
            <w:tcW w:type="dxa" w:w="6336"/>
            <w:vAlign w:val="top"/>
          </w:tcPr>
          <w:p>
            <w:pPr>
              <w:spacing w:after="0"/>
            </w:pPr>
            <w:r/>
            <w:r>
              <w:rPr>
                <w:b w:val="0"/>
              </w:rPr>
              <w:t>Disable CSV/Excel/PDF export of secrets.</w:t>
            </w:r>
          </w:p>
        </w:tc>
      </w:tr>
      <w:tr>
        <w:tc>
          <w:tcPr>
            <w:tcW w:type="dxa" w:w="3024"/>
            <w:vAlign w:val="top"/>
          </w:tcPr>
          <w:p>
            <w:pPr>
              <w:spacing w:after="0"/>
            </w:pPr>
            <w:r/>
            <w:r>
              <w:rPr>
                <w:b w:val="0"/>
              </w:rPr>
              <w:t>2FA separation</w:t>
            </w:r>
          </w:p>
        </w:tc>
        <w:tc>
          <w:tcPr>
            <w:tcW w:type="dxa" w:w="6336"/>
            <w:vAlign w:val="top"/>
          </w:tcPr>
          <w:p>
            <w:pPr>
              <w:spacing w:after="0"/>
            </w:pPr>
            <w:r/>
            <w:r>
              <w:rPr>
                <w:b w:val="0"/>
              </w:rPr>
              <w:t>Do not store authenticator seeds or recovery codes in the same record as the password.</w:t>
            </w:r>
          </w:p>
        </w:tc>
      </w:tr>
      <w:tr>
        <w:tc>
          <w:tcPr>
            <w:tcW w:type="dxa" w:w="3024"/>
            <w:vAlign w:val="top"/>
          </w:tcPr>
          <w:p>
            <w:pPr>
              <w:spacing w:after="0"/>
            </w:pPr>
            <w:r/>
            <w:r>
              <w:rPr>
                <w:b w:val="0"/>
              </w:rPr>
              <w:t>Least privilege</w:t>
            </w:r>
          </w:p>
        </w:tc>
        <w:tc>
          <w:tcPr>
            <w:tcW w:type="dxa" w:w="6336"/>
            <w:vAlign w:val="top"/>
          </w:tcPr>
          <w:p>
            <w:pPr>
              <w:spacing w:after="0"/>
            </w:pPr>
            <w:r/>
            <w:r>
              <w:rPr>
                <w:b w:val="0"/>
              </w:rPr>
              <w:t>Employees should only see secrets assigned to them or their role/persona.</w:t>
            </w:r>
          </w:p>
        </w:tc>
      </w:tr>
      <w:tr>
        <w:tc>
          <w:tcPr>
            <w:tcW w:type="dxa" w:w="3024"/>
            <w:vAlign w:val="top"/>
          </w:tcPr>
          <w:p>
            <w:pPr>
              <w:spacing w:after="0"/>
            </w:pPr>
            <w:r/>
            <w:r>
              <w:rPr>
                <w:b w:val="0"/>
              </w:rPr>
              <w:t>Employee exit workflow</w:t>
            </w:r>
          </w:p>
        </w:tc>
        <w:tc>
          <w:tcPr>
            <w:tcW w:type="dxa" w:w="6336"/>
            <w:vAlign w:val="top"/>
          </w:tcPr>
          <w:p>
            <w:pPr>
              <w:spacing w:after="0"/>
            </w:pPr>
            <w:r/>
            <w:r>
              <w:rPr>
                <w:b w:val="0"/>
              </w:rPr>
              <w:t>When a user is disabled, revoke grants and flag touched secrets for rotation.</w:t>
            </w:r>
          </w:p>
        </w:tc>
      </w:tr>
    </w:tbl>
    <w:p/>
    <w:p>
      <w:pPr>
        <w:pStyle w:val="Heading2"/>
      </w:pPr>
      <w:r>
        <w:t>8.1 Encryption Guidance</w:t>
      </w:r>
    </w:p>
    <w:p>
      <w:r>
        <w:t>Use the current AES-256-GCM encryption pattern if it already exists. If the project already has encryptField/decryptField utilities, reuse them. Do not create a second encryption system unless the current helper is inadequate.</w:t>
      </w:r>
    </w:p>
    <w:p>
      <w:pPr>
        <w:pStyle w:val="CodeBlock"/>
        <w:shd w:fill="F2F2F2"/>
      </w:pPr>
      <w:r>
        <w:rPr>
          <w:rFonts w:ascii="Courier New" w:hAnsi="Courier New" w:eastAsia="Courier New"/>
        </w:rPr>
        <w:t>// Example pattern only - align with existing server/utils/encryption.ts</w:t>
      </w:r>
    </w:p>
    <w:p>
      <w:pPr>
        <w:pStyle w:val="CodeBlock"/>
        <w:shd w:fill="F2F2F2"/>
      </w:pPr>
      <w:r>
        <w:rPr>
          <w:rFonts w:ascii="Courier New" w:hAnsi="Courier New" w:eastAsia="Courier New"/>
        </w:rPr>
        <w:t>const usernameEncrypted = username ? encryptField(username) : null;</w:t>
      </w:r>
    </w:p>
    <w:p>
      <w:pPr>
        <w:pStyle w:val="CodeBlock"/>
        <w:shd w:fill="F2F2F2"/>
      </w:pPr>
      <w:r>
        <w:rPr>
          <w:rFonts w:ascii="Courier New" w:hAnsi="Courier New" w:eastAsia="Courier New"/>
        </w:rPr>
        <w:t>const passwordEncrypted = encryptField(password);</w:t>
      </w:r>
    </w:p>
    <w:p>
      <w:pPr>
        <w:pStyle w:val="CodeBlock"/>
        <w:shd w:fill="F2F2F2"/>
      </w:pPr>
      <w:r>
        <w:rPr>
          <w:rFonts w:ascii="Courier New" w:hAnsi="Courier New" w:eastAsia="Courier New"/>
        </w:rPr>
        <w:t>const notesEncrypted = notes ? encryptField(notes) : null;</w:t>
      </w:r>
    </w:p>
    <w:p>
      <w:pPr>
        <w:pStyle w:val="CodeBlock"/>
      </w:pPr>
    </w:p>
    <w:p>
      <w:pPr>
        <w:pStyle w:val="CodeBlock"/>
        <w:shd w:fill="F2F2F2"/>
      </w:pPr>
      <w:r>
        <w:rPr>
          <w:rFonts w:ascii="Courier New" w:hAnsi="Courier New" w:eastAsia="Courier New"/>
        </w:rPr>
        <w:t>// Decrypt only inside controlled reveal/copy endpoints.</w:t>
      </w:r>
    </w:p>
    <w:p>
      <w:pPr>
        <w:pStyle w:val="CodeBlock"/>
        <w:shd w:fill="F2F2F2"/>
      </w:pPr>
      <w:r>
        <w:rPr>
          <w:rFonts w:ascii="Courier New" w:hAnsi="Courier New" w:eastAsia="Courier New"/>
        </w:rPr>
        <w:t>const password = decryptField(secret.passwordEncrypted);</w:t>
      </w:r>
    </w:p>
    <w:p>
      <w:pPr>
        <w:pStyle w:val="Heading2"/>
      </w:pPr>
      <w:r>
        <w:t>8.2 Audit Actions</w:t>
      </w:r>
    </w:p>
    <w:p>
      <w:pPr>
        <w:pStyle w:val="ListBullet"/>
      </w:pPr>
      <w:r>
        <w:t>vault_created</w:t>
      </w:r>
    </w:p>
    <w:p>
      <w:pPr>
        <w:pStyle w:val="ListBullet"/>
      </w:pPr>
      <w:r>
        <w:t>vault_updated</w:t>
      </w:r>
    </w:p>
    <w:p>
      <w:pPr>
        <w:pStyle w:val="ListBullet"/>
      </w:pPr>
      <w:r>
        <w:t>secret_created</w:t>
      </w:r>
    </w:p>
    <w:p>
      <w:pPr>
        <w:pStyle w:val="ListBullet"/>
      </w:pPr>
      <w:r>
        <w:t>secret_updated</w:t>
      </w:r>
    </w:p>
    <w:p>
      <w:pPr>
        <w:pStyle w:val="ListBullet"/>
      </w:pPr>
      <w:r>
        <w:t>secret_archived</w:t>
      </w:r>
    </w:p>
    <w:p>
      <w:pPr>
        <w:pStyle w:val="ListBullet"/>
      </w:pPr>
      <w:r>
        <w:t>password_copied</w:t>
      </w:r>
    </w:p>
    <w:p>
      <w:pPr>
        <w:pStyle w:val="ListBullet"/>
      </w:pPr>
      <w:r>
        <w:t>password_revealed</w:t>
      </w:r>
    </w:p>
    <w:p>
      <w:pPr>
        <w:pStyle w:val="ListBullet"/>
      </w:pPr>
      <w:r>
        <w:t>grant_created</w:t>
      </w:r>
    </w:p>
    <w:p>
      <w:pPr>
        <w:pStyle w:val="ListBullet"/>
      </w:pPr>
      <w:r>
        <w:t>grant_revoked</w:t>
      </w:r>
    </w:p>
    <w:p>
      <w:pPr>
        <w:pStyle w:val="ListBullet"/>
      </w:pPr>
      <w:r>
        <w:t>access_request_created</w:t>
      </w:r>
    </w:p>
    <w:p>
      <w:pPr>
        <w:pStyle w:val="ListBullet"/>
      </w:pPr>
      <w:r>
        <w:t>access_request_approved</w:t>
      </w:r>
    </w:p>
    <w:p>
      <w:pPr>
        <w:pStyle w:val="ListBullet"/>
      </w:pPr>
      <w:r>
        <w:t>access_request_rejected</w:t>
      </w:r>
    </w:p>
    <w:p>
      <w:pPr>
        <w:pStyle w:val="ListBullet"/>
      </w:pPr>
      <w:r>
        <w:t>unauthorized_access_attempt</w:t>
      </w:r>
    </w:p>
    <w:p>
      <w:pPr>
        <w:pStyle w:val="ListBullet"/>
      </w:pPr>
      <w:r>
        <w:t>rotation_required</w:t>
      </w:r>
    </w:p>
    <w:p>
      <w:pPr>
        <w:pStyle w:val="ListBullet"/>
      </w:pPr>
      <w:r>
        <w:t>password_rotated</w:t>
      </w:r>
    </w:p>
    <w:p>
      <w:pPr>
        <w:pStyle w:val="Heading1"/>
      </w:pPr>
      <w:r>
        <w:t>9. Backend Implementation Plan</w:t>
      </w:r>
    </w:p>
    <w:p>
      <w:pPr>
        <w:pStyle w:val="ListNumber"/>
      </w:pPr>
      <w:r>
        <w:t>Inspect existing auth middleware, user object shape, role/persona structure, encryption utility, audit utility, route registration, and Drizzle schema conventions.</w:t>
      </w:r>
    </w:p>
    <w:p>
      <w:pPr>
        <w:pStyle w:val="ListNumber"/>
      </w:pPr>
      <w:r>
        <w:t>Add vault tables to shared/schema.ts using existing naming and migration approach.</w:t>
      </w:r>
    </w:p>
    <w:p>
      <w:pPr>
        <w:pStyle w:val="ListNumber"/>
      </w:pPr>
      <w:r>
        <w:t>Add server/routes/vault.ts or equivalent, but keep it modular.</w:t>
      </w:r>
    </w:p>
    <w:p>
      <w:pPr>
        <w:pStyle w:val="ListNumber"/>
      </w:pPr>
      <w:r>
        <w:t>Create permission helper functions: canReadSecretMetadata, canCopyPassword, canRevealPassword, canEditSecret, canShareSecret, canViewVaultAudit.</w:t>
      </w:r>
    </w:p>
    <w:p>
      <w:pPr>
        <w:pStyle w:val="ListNumber"/>
      </w:pPr>
      <w:r>
        <w:t>Create audit helper: logVaultAudit(action, actorUserId, secretId, vaultId, targetUserId, reason, req, success).</w:t>
      </w:r>
    </w:p>
    <w:p>
      <w:pPr>
        <w:pStyle w:val="ListNumber"/>
      </w:pPr>
      <w:r>
        <w:t>Ensure all list endpoints return metadata only.</w:t>
      </w:r>
    </w:p>
    <w:p>
      <w:pPr>
        <w:pStyle w:val="ListNumber"/>
      </w:pPr>
      <w:r>
        <w:t>Ensure reveal/copy endpoints decrypt only after permission check and reason validation.</w:t>
      </w:r>
    </w:p>
    <w:p>
      <w:pPr>
        <w:pStyle w:val="ListNumber"/>
      </w:pPr>
      <w:r>
        <w:t>Add no-store cache headers to sensitive endpoints.</w:t>
      </w:r>
    </w:p>
    <w:p>
      <w:pPr>
        <w:pStyle w:val="ListNumber"/>
      </w:pPr>
      <w:r>
        <w:t>Add simple rate limiting to reveal/copy endpoints using existing rate-limit pattern if available.</w:t>
      </w:r>
    </w:p>
    <w:p>
      <w:pPr>
        <w:pStyle w:val="ListNumber"/>
      </w:pPr>
      <w:r>
        <w:t>Write seed data only for dev environment: sample vault and dummy secret; never seed real passwords.</w:t>
      </w:r>
    </w:p>
    <w:p>
      <w:pPr>
        <w:pStyle w:val="Heading2"/>
      </w:pPr>
      <w:r>
        <w:t>9.1 Permission Logic</w:t>
      </w:r>
    </w:p>
    <w:p>
      <w:pPr>
        <w:pStyle w:val="CodeBlock"/>
        <w:shd w:fill="F2F2F2"/>
      </w:pPr>
      <w:r>
        <w:rPr>
          <w:rFonts w:ascii="Courier New" w:hAnsi="Courier New" w:eastAsia="Courier New"/>
        </w:rPr>
        <w:t>function hasVaultPermission({ user, secret, grants, permission }) {</w:t>
      </w:r>
    </w:p>
    <w:p>
      <w:pPr>
        <w:pStyle w:val="CodeBlock"/>
        <w:shd w:fill="F2F2F2"/>
      </w:pPr>
      <w:r>
        <w:rPr>
          <w:rFonts w:ascii="Courier New" w:hAnsi="Courier New" w:eastAsia="Courier New"/>
        </w:rPr>
        <w:t xml:space="preserve">  if (!user) return false;</w:t>
      </w:r>
    </w:p>
    <w:p>
      <w:pPr>
        <w:pStyle w:val="CodeBlock"/>
      </w:pPr>
    </w:p>
    <w:p>
      <w:pPr>
        <w:pStyle w:val="CodeBlock"/>
        <w:shd w:fill="F2F2F2"/>
      </w:pPr>
      <w:r>
        <w:rPr>
          <w:rFonts w:ascii="Courier New" w:hAnsi="Courier New" w:eastAsia="Courier New"/>
        </w:rPr>
        <w:t xml:space="preserve">  // Preserve current system role names. Adjust based on actual project roles/personas.</w:t>
      </w:r>
    </w:p>
    <w:p>
      <w:pPr>
        <w:pStyle w:val="CodeBlock"/>
        <w:shd w:fill="F2F2F2"/>
      </w:pPr>
      <w:r>
        <w:rPr>
          <w:rFonts w:ascii="Courier New" w:hAnsi="Courier New" w:eastAsia="Courier New"/>
        </w:rPr>
        <w:t xml:space="preserve">  const roles = user.roles || [user.role].filter(Boolean);</w:t>
      </w:r>
    </w:p>
    <w:p>
      <w:pPr>
        <w:pStyle w:val="CodeBlock"/>
      </w:pPr>
    </w:p>
    <w:p>
      <w:pPr>
        <w:pStyle w:val="CodeBlock"/>
        <w:shd w:fill="F2F2F2"/>
      </w:pPr>
      <w:r>
        <w:rPr>
          <w:rFonts w:ascii="Courier New" w:hAnsi="Courier New" w:eastAsia="Courier New"/>
        </w:rPr>
        <w:t xml:space="preserve">  if (roles.includes('super_admin') || roles.includes('SuperAdmin')) return true;</w:t>
      </w:r>
    </w:p>
    <w:p>
      <w:pPr>
        <w:pStyle w:val="CodeBlock"/>
      </w:pPr>
    </w:p>
    <w:p>
      <w:pPr>
        <w:pStyle w:val="CodeBlock"/>
        <w:shd w:fill="F2F2F2"/>
      </w:pPr>
      <w:r>
        <w:rPr>
          <w:rFonts w:ascii="Courier New" w:hAnsi="Courier New" w:eastAsia="Courier New"/>
        </w:rPr>
        <w:t xml:space="preserve">  const activeGrants = grants.filter(g =&gt; !g.revokedAt &amp;&amp; (!g.expiresAt || g.expiresAt &gt; new </w:t>
      </w:r>
    </w:p>
    <w:p>
      <w:pPr>
        <w:pStyle w:val="CodeBlock"/>
        <w:shd w:fill="F2F2F2"/>
      </w:pPr>
      <w:r>
        <w:rPr>
          <w:rFonts w:ascii="Courier New" w:hAnsi="Courier New" w:eastAsia="Courier New"/>
        </w:rPr>
        <w:t xml:space="preserve">  Date()));</w:t>
      </w:r>
    </w:p>
    <w:p>
      <w:pPr>
        <w:pStyle w:val="CodeBlock"/>
      </w:pPr>
    </w:p>
    <w:p>
      <w:pPr>
        <w:pStyle w:val="CodeBlock"/>
        <w:shd w:fill="F2F2F2"/>
      </w:pPr>
      <w:r>
        <w:rPr>
          <w:rFonts w:ascii="Courier New" w:hAnsi="Courier New" w:eastAsia="Courier New"/>
        </w:rPr>
        <w:t xml:space="preserve">  return activeGrants.some(g =&gt; {</w:t>
      </w:r>
    </w:p>
    <w:p>
      <w:pPr>
        <w:pStyle w:val="CodeBlock"/>
        <w:shd w:fill="F2F2F2"/>
      </w:pPr>
      <w:r>
        <w:rPr>
          <w:rFonts w:ascii="Courier New" w:hAnsi="Courier New" w:eastAsia="Courier New"/>
        </w:rPr>
        <w:t xml:space="preserve">    const userMatch = g.userId &amp;&amp; g.userId === user.id;</w:t>
      </w:r>
    </w:p>
    <w:p>
      <w:pPr>
        <w:pStyle w:val="CodeBlock"/>
        <w:shd w:fill="F2F2F2"/>
      </w:pPr>
      <w:r>
        <w:rPr>
          <w:rFonts w:ascii="Courier New" w:hAnsi="Courier New" w:eastAsia="Courier New"/>
        </w:rPr>
        <w:t xml:space="preserve">    const roleMatch = g.roleName &amp;&amp; roles.includes(g.roleName);</w:t>
      </w:r>
    </w:p>
    <w:p>
      <w:pPr>
        <w:pStyle w:val="CodeBlock"/>
        <w:shd w:fill="F2F2F2"/>
      </w:pPr>
      <w:r>
        <w:rPr>
          <w:rFonts w:ascii="Courier New" w:hAnsi="Courier New" w:eastAsia="Courier New"/>
        </w:rPr>
        <w:t xml:space="preserve">    const permissionMatch = g.permission === permission || g.permission === 'owner';</w:t>
      </w:r>
    </w:p>
    <w:p>
      <w:pPr>
        <w:pStyle w:val="CodeBlock"/>
        <w:shd w:fill="F2F2F2"/>
      </w:pPr>
      <w:r>
        <w:rPr>
          <w:rFonts w:ascii="Courier New" w:hAnsi="Courier New" w:eastAsia="Courier New"/>
        </w:rPr>
        <w:t xml:space="preserve">    return (userMatch || roleMatch) &amp;&amp; permissionMatch;</w:t>
      </w:r>
    </w:p>
    <w:p>
      <w:pPr>
        <w:pStyle w:val="CodeBlock"/>
        <w:shd w:fill="F2F2F2"/>
      </w:pPr>
      <w:r>
        <w:rPr>
          <w:rFonts w:ascii="Courier New" w:hAnsi="Courier New" w:eastAsia="Courier New"/>
        </w:rPr>
        <w:t xml:space="preserve">  });</w:t>
      </w:r>
    </w:p>
    <w:p>
      <w:pPr>
        <w:pStyle w:val="CodeBlock"/>
        <w:shd w:fill="F2F2F2"/>
      </w:pPr>
      <w:r>
        <w:rPr>
          <w:rFonts w:ascii="Courier New" w:hAnsi="Courier New" w:eastAsia="Courier New"/>
        </w:rPr>
        <w:t>}</w:t>
      </w:r>
    </w:p>
    <w:p>
      <w:pPr>
        <w:pStyle w:val="Heading2"/>
      </w:pPr>
      <w:r>
        <w:t>9.2 Safe Response Shape</w:t>
      </w:r>
    </w:p>
    <w:p>
      <w:pPr>
        <w:pStyle w:val="CodeBlock"/>
        <w:shd w:fill="F2F2F2"/>
      </w:pPr>
      <w:r>
        <w:rPr>
          <w:rFonts w:ascii="Courier New" w:hAnsi="Courier New" w:eastAsia="Courier New"/>
        </w:rPr>
        <w:t>// Metadata response - safe for list/detail pages</w:t>
      </w:r>
    </w:p>
    <w:p>
      <w:pPr>
        <w:pStyle w:val="CodeBlock"/>
        <w:shd w:fill="F2F2F2"/>
      </w:pPr>
      <w:r>
        <w:rPr>
          <w:rFonts w:ascii="Courier New" w:hAnsi="Courier New" w:eastAsia="Courier New"/>
        </w:rPr>
        <w:t>{</w:t>
      </w:r>
    </w:p>
    <w:p>
      <w:pPr>
        <w:pStyle w:val="CodeBlock"/>
        <w:shd w:fill="F2F2F2"/>
      </w:pPr>
      <w:r>
        <w:rPr>
          <w:rFonts w:ascii="Courier New" w:hAnsi="Courier New" w:eastAsia="Courier New"/>
        </w:rPr>
        <w:t xml:space="preserve">  id: secret.id,</w:t>
      </w:r>
    </w:p>
    <w:p>
      <w:pPr>
        <w:pStyle w:val="CodeBlock"/>
        <w:shd w:fill="F2F2F2"/>
      </w:pPr>
      <w:r>
        <w:rPr>
          <w:rFonts w:ascii="Courier New" w:hAnsi="Courier New" w:eastAsia="Courier New"/>
        </w:rPr>
        <w:t xml:space="preserve">  vaultId: secret.vaultId,</w:t>
      </w:r>
    </w:p>
    <w:p>
      <w:pPr>
        <w:pStyle w:val="CodeBlock"/>
        <w:shd w:fill="F2F2F2"/>
      </w:pPr>
      <w:r>
        <w:rPr>
          <w:rFonts w:ascii="Courier New" w:hAnsi="Courier New" w:eastAsia="Courier New"/>
        </w:rPr>
        <w:t xml:space="preserve">  systemName: secret.systemName,</w:t>
      </w:r>
    </w:p>
    <w:p>
      <w:pPr>
        <w:pStyle w:val="CodeBlock"/>
        <w:shd w:fill="F2F2F2"/>
      </w:pPr>
      <w:r>
        <w:rPr>
          <w:rFonts w:ascii="Courier New" w:hAnsi="Courier New" w:eastAsia="Courier New"/>
        </w:rPr>
        <w:t xml:space="preserve">  loginUrl: secret.loginUrl,</w:t>
      </w:r>
    </w:p>
    <w:p>
      <w:pPr>
        <w:pStyle w:val="CodeBlock"/>
        <w:shd w:fill="F2F2F2"/>
      </w:pPr>
      <w:r>
        <w:rPr>
          <w:rFonts w:ascii="Courier New" w:hAnsi="Courier New" w:eastAsia="Courier New"/>
        </w:rPr>
        <w:t xml:space="preserve">  usernameMasked: secret.usernameEncrypted ? 'Saved' : 'Not saved',</w:t>
      </w:r>
    </w:p>
    <w:p>
      <w:pPr>
        <w:pStyle w:val="CodeBlock"/>
        <w:shd w:fill="F2F2F2"/>
      </w:pPr>
      <w:r>
        <w:rPr>
          <w:rFonts w:ascii="Courier New" w:hAnsi="Courier New" w:eastAsia="Courier New"/>
        </w:rPr>
        <w:t xml:space="preserve">  hasPassword: true,</w:t>
      </w:r>
    </w:p>
    <w:p>
      <w:pPr>
        <w:pStyle w:val="CodeBlock"/>
        <w:shd w:fill="F2F2F2"/>
      </w:pPr>
      <w:r>
        <w:rPr>
          <w:rFonts w:ascii="Courier New" w:hAnsi="Courier New" w:eastAsia="Courier New"/>
        </w:rPr>
        <w:t xml:space="preserve">  sensitivity: secret.sensitivity,</w:t>
      </w:r>
    </w:p>
    <w:p>
      <w:pPr>
        <w:pStyle w:val="CodeBlock"/>
        <w:shd w:fill="F2F2F2"/>
      </w:pPr>
      <w:r>
        <w:rPr>
          <w:rFonts w:ascii="Courier New" w:hAnsi="Courier New" w:eastAsia="Courier New"/>
        </w:rPr>
        <w:t xml:space="preserve">  status: secret.status,</w:t>
      </w:r>
    </w:p>
    <w:p>
      <w:pPr>
        <w:pStyle w:val="CodeBlock"/>
        <w:shd w:fill="F2F2F2"/>
      </w:pPr>
      <w:r>
        <w:rPr>
          <w:rFonts w:ascii="Courier New" w:hAnsi="Courier New" w:eastAsia="Courier New"/>
        </w:rPr>
        <w:t xml:space="preserve">  ownerUserId: secret.ownerUserId,</w:t>
      </w:r>
    </w:p>
    <w:p>
      <w:pPr>
        <w:pStyle w:val="CodeBlock"/>
        <w:shd w:fill="F2F2F2"/>
      </w:pPr>
      <w:r>
        <w:rPr>
          <w:rFonts w:ascii="Courier New" w:hAnsi="Courier New" w:eastAsia="Courier New"/>
        </w:rPr>
        <w:t xml:space="preserve">  rotationDueAt: secret.rotationDueAt,</w:t>
      </w:r>
    </w:p>
    <w:p>
      <w:pPr>
        <w:pStyle w:val="CodeBlock"/>
        <w:shd w:fill="F2F2F2"/>
      </w:pPr>
      <w:r>
        <w:rPr>
          <w:rFonts w:ascii="Courier New" w:hAnsi="Courier New" w:eastAsia="Courier New"/>
        </w:rPr>
        <w:t xml:space="preserve">  permissions: ['metadata', 'copy_username', 'copy_password']</w:t>
      </w:r>
    </w:p>
    <w:p>
      <w:pPr>
        <w:pStyle w:val="CodeBlock"/>
        <w:shd w:fill="F2F2F2"/>
      </w:pPr>
      <w:r>
        <w:rPr>
          <w:rFonts w:ascii="Courier New" w:hAnsi="Courier New" w:eastAsia="Courier New"/>
        </w:rPr>
        <w:t>}</w:t>
      </w:r>
    </w:p>
    <w:p>
      <w:pPr>
        <w:pStyle w:val="Heading1"/>
      </w:pPr>
      <w:r>
        <w:t>10. Frontend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1F4E79"/>
          </w:tcPr>
          <w:p>
            <w:pPr>
              <w:spacing w:after="0"/>
            </w:pPr>
            <w:r/>
            <w:r>
              <w:rPr>
                <w:b/>
                <w:color w:val="FFFFFF"/>
              </w:rPr>
              <w:t>Page / Component</w:t>
            </w:r>
          </w:p>
        </w:tc>
        <w:tc>
          <w:tcPr>
            <w:tcW w:type="dxa" w:w="4608"/>
            <w:vAlign w:val="top"/>
            <w:shd w:fill="1F4E79"/>
          </w:tcPr>
          <w:p>
            <w:pPr>
              <w:spacing w:after="0"/>
            </w:pPr>
            <w:r/>
            <w:r>
              <w:rPr>
                <w:b/>
                <w:color w:val="FFFFFF"/>
              </w:rPr>
              <w:t>Purpose</w:t>
            </w:r>
          </w:p>
        </w:tc>
        <w:tc>
          <w:tcPr>
            <w:tcW w:type="dxa" w:w="2304"/>
            <w:vAlign w:val="top"/>
            <w:shd w:fill="1F4E79"/>
          </w:tcPr>
          <w:p>
            <w:pPr>
              <w:spacing w:after="0"/>
            </w:pPr>
            <w:r/>
            <w:r>
              <w:rPr>
                <w:b/>
                <w:color w:val="FFFFFF"/>
              </w:rPr>
              <w:t>Access</w:t>
            </w:r>
          </w:p>
        </w:tc>
      </w:tr>
      <w:tr>
        <w:tc>
          <w:tcPr>
            <w:tcW w:type="dxa" w:w="2448"/>
            <w:vAlign w:val="top"/>
          </w:tcPr>
          <w:p>
            <w:pPr>
              <w:spacing w:after="0"/>
            </w:pPr>
            <w:r/>
            <w:r>
              <w:rPr>
                <w:b w:val="0"/>
              </w:rPr>
              <w:t>VaultHomePage</w:t>
            </w:r>
          </w:p>
        </w:tc>
        <w:tc>
          <w:tcPr>
            <w:tcW w:type="dxa" w:w="4608"/>
            <w:vAlign w:val="top"/>
          </w:tcPr>
          <w:p>
            <w:pPr>
              <w:spacing w:after="0"/>
            </w:pPr>
            <w:r/>
            <w:r>
              <w:rPr>
                <w:b w:val="0"/>
              </w:rPr>
              <w:t>Landing page with My Access and admin shortcuts.</w:t>
            </w:r>
          </w:p>
        </w:tc>
        <w:tc>
          <w:tcPr>
            <w:tcW w:type="dxa" w:w="2304"/>
            <w:vAlign w:val="top"/>
          </w:tcPr>
          <w:p>
            <w:pPr>
              <w:spacing w:after="0"/>
            </w:pPr>
            <w:r/>
            <w:r>
              <w:rPr>
                <w:b w:val="0"/>
              </w:rPr>
              <w:t>All authenticated users with any vault access.</w:t>
            </w:r>
          </w:p>
        </w:tc>
      </w:tr>
      <w:tr>
        <w:tc>
          <w:tcPr>
            <w:tcW w:type="dxa" w:w="2448"/>
            <w:vAlign w:val="top"/>
          </w:tcPr>
          <w:p>
            <w:pPr>
              <w:spacing w:after="0"/>
            </w:pPr>
            <w:r/>
            <w:r>
              <w:rPr>
                <w:b w:val="0"/>
              </w:rPr>
              <w:t>MyVaultAccessPage</w:t>
            </w:r>
          </w:p>
        </w:tc>
        <w:tc>
          <w:tcPr>
            <w:tcW w:type="dxa" w:w="4608"/>
            <w:vAlign w:val="top"/>
          </w:tcPr>
          <w:p>
            <w:pPr>
              <w:spacing w:after="0"/>
            </w:pPr>
            <w:r/>
            <w:r>
              <w:rPr>
                <w:b w:val="0"/>
              </w:rPr>
              <w:t>Employee/recruiter list of assigned systems.</w:t>
            </w:r>
          </w:p>
        </w:tc>
        <w:tc>
          <w:tcPr>
            <w:tcW w:type="dxa" w:w="2304"/>
            <w:vAlign w:val="top"/>
          </w:tcPr>
          <w:p>
            <w:pPr>
              <w:spacing w:after="0"/>
            </w:pPr>
            <w:r/>
            <w:r>
              <w:rPr>
                <w:b w:val="0"/>
              </w:rPr>
              <w:t>Employee, recruiter, admin.</w:t>
            </w:r>
          </w:p>
        </w:tc>
      </w:tr>
      <w:tr>
        <w:tc>
          <w:tcPr>
            <w:tcW w:type="dxa" w:w="2448"/>
            <w:vAlign w:val="top"/>
          </w:tcPr>
          <w:p>
            <w:pPr>
              <w:spacing w:after="0"/>
            </w:pPr>
            <w:r/>
            <w:r>
              <w:rPr>
                <w:b w:val="0"/>
              </w:rPr>
              <w:t>VaultsAdminPage</w:t>
            </w:r>
          </w:p>
        </w:tc>
        <w:tc>
          <w:tcPr>
            <w:tcW w:type="dxa" w:w="4608"/>
            <w:vAlign w:val="top"/>
          </w:tcPr>
          <w:p>
            <w:pPr>
              <w:spacing w:after="0"/>
            </w:pPr>
            <w:r/>
            <w:r>
              <w:rPr>
                <w:b w:val="0"/>
              </w:rPr>
              <w:t>Create/edit vaults and view secrets by vault.</w:t>
            </w:r>
          </w:p>
        </w:tc>
        <w:tc>
          <w:tcPr>
            <w:tcW w:type="dxa" w:w="2304"/>
            <w:vAlign w:val="top"/>
          </w:tcPr>
          <w:p>
            <w:pPr>
              <w:spacing w:after="0"/>
            </w:pPr>
            <w:r/>
            <w:r>
              <w:rPr>
                <w:b w:val="0"/>
              </w:rPr>
              <w:t>Super Admin, Vault Admin.</w:t>
            </w:r>
          </w:p>
        </w:tc>
      </w:tr>
      <w:tr>
        <w:tc>
          <w:tcPr>
            <w:tcW w:type="dxa" w:w="2448"/>
            <w:vAlign w:val="top"/>
          </w:tcPr>
          <w:p>
            <w:pPr>
              <w:spacing w:after="0"/>
            </w:pPr>
            <w:r/>
            <w:r>
              <w:rPr>
                <w:b w:val="0"/>
              </w:rPr>
              <w:t>SecretFormDialog</w:t>
            </w:r>
          </w:p>
        </w:tc>
        <w:tc>
          <w:tcPr>
            <w:tcW w:type="dxa" w:w="4608"/>
            <w:vAlign w:val="top"/>
          </w:tcPr>
          <w:p>
            <w:pPr>
              <w:spacing w:after="0"/>
            </w:pPr>
            <w:r/>
            <w:r>
              <w:rPr>
                <w:b w:val="0"/>
              </w:rPr>
              <w:t>Add/edit shared system credentials.</w:t>
            </w:r>
          </w:p>
        </w:tc>
        <w:tc>
          <w:tcPr>
            <w:tcW w:type="dxa" w:w="2304"/>
            <w:vAlign w:val="top"/>
          </w:tcPr>
          <w:p>
            <w:pPr>
              <w:spacing w:after="0"/>
            </w:pPr>
            <w:r/>
            <w:r>
              <w:rPr>
                <w:b w:val="0"/>
              </w:rPr>
              <w:t>Super Admin, Vault Admin.</w:t>
            </w:r>
          </w:p>
        </w:tc>
      </w:tr>
      <w:tr>
        <w:tc>
          <w:tcPr>
            <w:tcW w:type="dxa" w:w="2448"/>
            <w:vAlign w:val="top"/>
          </w:tcPr>
          <w:p>
            <w:pPr>
              <w:spacing w:after="0"/>
            </w:pPr>
            <w:r/>
            <w:r>
              <w:rPr>
                <w:b w:val="0"/>
              </w:rPr>
              <w:t>GrantAccessDialog</w:t>
            </w:r>
          </w:p>
        </w:tc>
        <w:tc>
          <w:tcPr>
            <w:tcW w:type="dxa" w:w="4608"/>
            <w:vAlign w:val="top"/>
          </w:tcPr>
          <w:p>
            <w:pPr>
              <w:spacing w:after="0"/>
            </w:pPr>
            <w:r/>
            <w:r>
              <w:rPr>
                <w:b w:val="0"/>
              </w:rPr>
              <w:t>Share a secret with a user or role/persona.</w:t>
            </w:r>
          </w:p>
        </w:tc>
        <w:tc>
          <w:tcPr>
            <w:tcW w:type="dxa" w:w="2304"/>
            <w:vAlign w:val="top"/>
          </w:tcPr>
          <w:p>
            <w:pPr>
              <w:spacing w:after="0"/>
            </w:pPr>
            <w:r/>
            <w:r>
              <w:rPr>
                <w:b w:val="0"/>
              </w:rPr>
              <w:t>Super Admin, Vault Admin.</w:t>
            </w:r>
          </w:p>
        </w:tc>
      </w:tr>
      <w:tr>
        <w:tc>
          <w:tcPr>
            <w:tcW w:type="dxa" w:w="2448"/>
            <w:vAlign w:val="top"/>
          </w:tcPr>
          <w:p>
            <w:pPr>
              <w:spacing w:after="0"/>
            </w:pPr>
            <w:r/>
            <w:r>
              <w:rPr>
                <w:b w:val="0"/>
              </w:rPr>
              <w:t>RevealSecretDialog</w:t>
            </w:r>
          </w:p>
        </w:tc>
        <w:tc>
          <w:tcPr>
            <w:tcW w:type="dxa" w:w="4608"/>
            <w:vAlign w:val="top"/>
          </w:tcPr>
          <w:p>
            <w:pPr>
              <w:spacing w:after="0"/>
            </w:pPr>
            <w:r/>
            <w:r>
              <w:rPr>
                <w:b w:val="0"/>
              </w:rPr>
              <w:t>Reason + optional 2FA + timed reveal.</w:t>
            </w:r>
          </w:p>
        </w:tc>
        <w:tc>
          <w:tcPr>
            <w:tcW w:type="dxa" w:w="2304"/>
            <w:vAlign w:val="top"/>
          </w:tcPr>
          <w:p>
            <w:pPr>
              <w:spacing w:after="0"/>
            </w:pPr>
            <w:r/>
            <w:r>
              <w:rPr>
                <w:b w:val="0"/>
              </w:rPr>
              <w:t>Users with reveal permission.</w:t>
            </w:r>
          </w:p>
        </w:tc>
      </w:tr>
      <w:tr>
        <w:tc>
          <w:tcPr>
            <w:tcW w:type="dxa" w:w="2448"/>
            <w:vAlign w:val="top"/>
          </w:tcPr>
          <w:p>
            <w:pPr>
              <w:spacing w:after="0"/>
            </w:pPr>
            <w:r/>
            <w:r>
              <w:rPr>
                <w:b w:val="0"/>
              </w:rPr>
              <w:t>VaultAuditLogPage</w:t>
            </w:r>
          </w:p>
        </w:tc>
        <w:tc>
          <w:tcPr>
            <w:tcW w:type="dxa" w:w="4608"/>
            <w:vAlign w:val="top"/>
          </w:tcPr>
          <w:p>
            <w:pPr>
              <w:spacing w:after="0"/>
            </w:pPr>
            <w:r/>
            <w:r>
              <w:rPr>
                <w:b w:val="0"/>
              </w:rPr>
              <w:t>Filter audit logs by system, user, action, date.</w:t>
            </w:r>
          </w:p>
        </w:tc>
        <w:tc>
          <w:tcPr>
            <w:tcW w:type="dxa" w:w="2304"/>
            <w:vAlign w:val="top"/>
          </w:tcPr>
          <w:p>
            <w:pPr>
              <w:spacing w:after="0"/>
            </w:pPr>
            <w:r/>
            <w:r>
              <w:rPr>
                <w:b w:val="0"/>
              </w:rPr>
              <w:t>Super Admin, Vault Admin, Auditor.</w:t>
            </w:r>
          </w:p>
        </w:tc>
      </w:tr>
    </w:tbl>
    <w:p/>
    <w:p>
      <w:pPr>
        <w:pStyle w:val="Heading2"/>
      </w:pPr>
      <w:r>
        <w:t>10.1 UX Simplicity Rules</w:t>
      </w:r>
    </w:p>
    <w:p>
      <w:pPr>
        <w:pStyle w:val="ListBullet"/>
      </w:pPr>
      <w:r>
        <w:t>Use one clean table/list view first; do not over-design.</w:t>
      </w:r>
    </w:p>
    <w:p>
      <w:pPr>
        <w:pStyle w:val="ListBullet"/>
      </w:pPr>
      <w:r>
        <w:t>Keep admin forms short.</w:t>
      </w:r>
    </w:p>
    <w:p>
      <w:pPr>
        <w:pStyle w:val="ListBullet"/>
      </w:pPr>
      <w:r>
        <w:t>Use clear permission labels: View, Copy Password, Reveal Password, Edit, Share, Revoke.</w:t>
      </w:r>
    </w:p>
    <w:p>
      <w:pPr>
        <w:pStyle w:val="ListBullet"/>
      </w:pPr>
      <w:r>
        <w:t>Show warnings only at reveal/copy time, not on every screen.</w:t>
      </w:r>
    </w:p>
    <w:p>
      <w:pPr>
        <w:pStyle w:val="ListBullet"/>
      </w:pPr>
      <w:r>
        <w:t>Avoid showing technical security language to employees unless needed.</w:t>
      </w:r>
    </w:p>
    <w:p>
      <w:pPr>
        <w:pStyle w:val="ListBullet"/>
      </w:pPr>
      <w:r>
        <w:t>Use existing toast notifications and confirmation dialogs.</w:t>
      </w:r>
    </w:p>
    <w:p>
      <w:pPr>
        <w:pStyle w:val="Heading2"/>
      </w:pPr>
      <w:r>
        <w:t>10.2 Example My Access Table Columns</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1F4E79"/>
          </w:tcPr>
          <w:p>
            <w:pPr>
              <w:spacing w:after="0"/>
            </w:pPr>
            <w:r/>
            <w:r>
              <w:rPr>
                <w:b/>
                <w:color w:val="FFFFFF"/>
              </w:rPr>
              <w:t>Column</w:t>
            </w:r>
          </w:p>
        </w:tc>
        <w:tc>
          <w:tcPr>
            <w:tcW w:type="dxa" w:w="7344"/>
            <w:vAlign w:val="top"/>
            <w:shd w:fill="1F4E79"/>
          </w:tcPr>
          <w:p>
            <w:pPr>
              <w:spacing w:after="0"/>
            </w:pPr>
            <w:r/>
            <w:r>
              <w:rPr>
                <w:b/>
                <w:color w:val="FFFFFF"/>
              </w:rPr>
              <w:t>Display</w:t>
            </w:r>
          </w:p>
        </w:tc>
      </w:tr>
      <w:tr>
        <w:tc>
          <w:tcPr>
            <w:tcW w:type="dxa" w:w="2016"/>
            <w:vAlign w:val="top"/>
          </w:tcPr>
          <w:p>
            <w:pPr>
              <w:spacing w:after="0"/>
            </w:pPr>
            <w:r/>
            <w:r>
              <w:rPr>
                <w:b w:val="0"/>
              </w:rPr>
              <w:t>System</w:t>
            </w:r>
          </w:p>
        </w:tc>
        <w:tc>
          <w:tcPr>
            <w:tcW w:type="dxa" w:w="7344"/>
            <w:vAlign w:val="top"/>
          </w:tcPr>
          <w:p>
            <w:pPr>
              <w:spacing w:after="0"/>
            </w:pPr>
            <w:r/>
            <w:r>
              <w:rPr>
                <w:b w:val="0"/>
              </w:rPr>
              <w:t>Ceipal, Zoom, Dice, CareerBuilder, VOIP, VMS portal, etc.</w:t>
            </w:r>
          </w:p>
        </w:tc>
      </w:tr>
      <w:tr>
        <w:tc>
          <w:tcPr>
            <w:tcW w:type="dxa" w:w="2016"/>
            <w:vAlign w:val="top"/>
          </w:tcPr>
          <w:p>
            <w:pPr>
              <w:spacing w:after="0"/>
            </w:pPr>
            <w:r/>
            <w:r>
              <w:rPr>
                <w:b w:val="0"/>
              </w:rPr>
              <w:t>Vault</w:t>
            </w:r>
          </w:p>
        </w:tc>
        <w:tc>
          <w:tcPr>
            <w:tcW w:type="dxa" w:w="7344"/>
            <w:vAlign w:val="top"/>
          </w:tcPr>
          <w:p>
            <w:pPr>
              <w:spacing w:after="0"/>
            </w:pPr>
            <w:r/>
            <w:r>
              <w:rPr>
                <w:b w:val="0"/>
              </w:rPr>
              <w:t>Healthcare, IT Staffing, HR, Marketing, Admin, Finance.</w:t>
            </w:r>
          </w:p>
        </w:tc>
      </w:tr>
      <w:tr>
        <w:tc>
          <w:tcPr>
            <w:tcW w:type="dxa" w:w="2016"/>
            <w:vAlign w:val="top"/>
          </w:tcPr>
          <w:p>
            <w:pPr>
              <w:spacing w:after="0"/>
            </w:pPr>
            <w:r/>
            <w:r>
              <w:rPr>
                <w:b w:val="0"/>
              </w:rPr>
              <w:t>Login URL</w:t>
            </w:r>
          </w:p>
        </w:tc>
        <w:tc>
          <w:tcPr>
            <w:tcW w:type="dxa" w:w="7344"/>
            <w:vAlign w:val="top"/>
          </w:tcPr>
          <w:p>
            <w:pPr>
              <w:spacing w:after="0"/>
            </w:pPr>
            <w:r/>
            <w:r>
              <w:rPr>
                <w:b w:val="0"/>
              </w:rPr>
              <w:t>Open button or clickable link.</w:t>
            </w:r>
          </w:p>
        </w:tc>
      </w:tr>
      <w:tr>
        <w:tc>
          <w:tcPr>
            <w:tcW w:type="dxa" w:w="2016"/>
            <w:vAlign w:val="top"/>
          </w:tcPr>
          <w:p>
            <w:pPr>
              <w:spacing w:after="0"/>
            </w:pPr>
            <w:r/>
            <w:r>
              <w:rPr>
                <w:b w:val="0"/>
              </w:rPr>
              <w:t>Username</w:t>
            </w:r>
          </w:p>
        </w:tc>
        <w:tc>
          <w:tcPr>
            <w:tcW w:type="dxa" w:w="7344"/>
            <w:vAlign w:val="top"/>
          </w:tcPr>
          <w:p>
            <w:pPr>
              <w:spacing w:after="0"/>
            </w:pPr>
            <w:r/>
            <w:r>
              <w:rPr>
                <w:b w:val="0"/>
              </w:rPr>
              <w:t>Copy username action.</w:t>
            </w:r>
          </w:p>
        </w:tc>
      </w:tr>
      <w:tr>
        <w:tc>
          <w:tcPr>
            <w:tcW w:type="dxa" w:w="2016"/>
            <w:vAlign w:val="top"/>
          </w:tcPr>
          <w:p>
            <w:pPr>
              <w:spacing w:after="0"/>
            </w:pPr>
            <w:r/>
            <w:r>
              <w:rPr>
                <w:b w:val="0"/>
              </w:rPr>
              <w:t>Access</w:t>
            </w:r>
          </w:p>
        </w:tc>
        <w:tc>
          <w:tcPr>
            <w:tcW w:type="dxa" w:w="7344"/>
            <w:vAlign w:val="top"/>
          </w:tcPr>
          <w:p>
            <w:pPr>
              <w:spacing w:after="0"/>
            </w:pPr>
            <w:r/>
            <w:r>
              <w:rPr>
                <w:b w:val="0"/>
              </w:rPr>
              <w:t>Metadata, Copy Password, Reveal Password, Edit.</w:t>
            </w:r>
          </w:p>
        </w:tc>
      </w:tr>
      <w:tr>
        <w:tc>
          <w:tcPr>
            <w:tcW w:type="dxa" w:w="2016"/>
            <w:vAlign w:val="top"/>
          </w:tcPr>
          <w:p>
            <w:pPr>
              <w:spacing w:after="0"/>
            </w:pPr>
            <w:r/>
            <w:r>
              <w:rPr>
                <w:b w:val="0"/>
              </w:rPr>
              <w:t>Rotation Due</w:t>
            </w:r>
          </w:p>
        </w:tc>
        <w:tc>
          <w:tcPr>
            <w:tcW w:type="dxa" w:w="7344"/>
            <w:vAlign w:val="top"/>
          </w:tcPr>
          <w:p>
            <w:pPr>
              <w:spacing w:after="0"/>
            </w:pPr>
            <w:r/>
            <w:r>
              <w:rPr>
                <w:b w:val="0"/>
              </w:rPr>
              <w:t>Date or not set.</w:t>
            </w:r>
          </w:p>
        </w:tc>
      </w:tr>
      <w:tr>
        <w:tc>
          <w:tcPr>
            <w:tcW w:type="dxa" w:w="2016"/>
            <w:vAlign w:val="top"/>
          </w:tcPr>
          <w:p>
            <w:pPr>
              <w:spacing w:after="0"/>
            </w:pPr>
            <w:r/>
            <w:r>
              <w:rPr>
                <w:b w:val="0"/>
              </w:rPr>
              <w:t>Actions</w:t>
            </w:r>
          </w:p>
        </w:tc>
        <w:tc>
          <w:tcPr>
            <w:tcW w:type="dxa" w:w="7344"/>
            <w:vAlign w:val="top"/>
          </w:tcPr>
          <w:p>
            <w:pPr>
              <w:spacing w:after="0"/>
            </w:pPr>
            <w:r/>
            <w:r>
              <w:rPr>
                <w:b w:val="0"/>
              </w:rPr>
              <w:t>Open, Copy Username, Copy Password, Reveal.</w:t>
            </w:r>
          </w:p>
        </w:tc>
      </w:tr>
    </w:tbl>
    <w:p/>
    <w:p>
      <w:pPr>
        <w:pStyle w:val="Heading1"/>
      </w:pPr>
      <w:r>
        <w:t>11. Admin Operations and Employee Exit Workflow</w:t>
      </w:r>
    </w:p>
    <w:p>
      <w:pPr>
        <w:pStyle w:val="Heading2"/>
      </w:pPr>
      <w:r>
        <w:t>11.1 Add a New Shared System</w:t>
      </w:r>
    </w:p>
    <w:p>
      <w:pPr>
        <w:pStyle w:val="ListNumber"/>
      </w:pPr>
      <w:r>
        <w:t>Super Admin or Vault Admin opens Systems Vault &gt; Add Secret.</w:t>
      </w:r>
    </w:p>
    <w:p>
      <w:pPr>
        <w:pStyle w:val="ListNumber"/>
      </w:pPr>
      <w:r>
        <w:t>Selects vault/category.</w:t>
      </w:r>
    </w:p>
    <w:p>
      <w:pPr>
        <w:pStyle w:val="ListNumber"/>
      </w:pPr>
      <w:r>
        <w:t>Adds system name, login URL, username, password, notes, sensitivity, owner, and rotation due date.</w:t>
      </w:r>
    </w:p>
    <w:p>
      <w:pPr>
        <w:pStyle w:val="ListNumber"/>
      </w:pPr>
      <w:r>
        <w:t>Saves the secret. System encrypts sensitive fields and logs secret_created.</w:t>
      </w:r>
    </w:p>
    <w:p>
      <w:pPr>
        <w:pStyle w:val="ListNumber"/>
      </w:pPr>
      <w:r>
        <w:t>Admin grants copy/reveal permission to selected users or roles/personas.</w:t>
      </w:r>
    </w:p>
    <w:p>
      <w:pPr>
        <w:pStyle w:val="Heading2"/>
      </w:pPr>
      <w:r>
        <w:t>11.2 Revoke Access</w:t>
      </w:r>
    </w:p>
    <w:p>
      <w:pPr>
        <w:pStyle w:val="ListNumber"/>
      </w:pPr>
      <w:r>
        <w:t>Admin opens Access Grants.</w:t>
      </w:r>
    </w:p>
    <w:p>
      <w:pPr>
        <w:pStyle w:val="ListNumber"/>
      </w:pPr>
      <w:r>
        <w:t>Filters by user, system, or vault.</w:t>
      </w:r>
    </w:p>
    <w:p>
      <w:pPr>
        <w:pStyle w:val="ListNumber"/>
      </w:pPr>
      <w:r>
        <w:t>Clicks revoke.</w:t>
      </w:r>
    </w:p>
    <w:p>
      <w:pPr>
        <w:pStyle w:val="ListNumber"/>
      </w:pPr>
      <w:r>
        <w:t>System sets revokedAt/revokedBy and logs grant_revoked.</w:t>
      </w:r>
    </w:p>
    <w:p>
      <w:pPr>
        <w:pStyle w:val="ListNumber"/>
      </w:pPr>
      <w:r>
        <w:t>User immediately loses access without deleting the secret record.</w:t>
      </w:r>
    </w:p>
    <w:p>
      <w:pPr>
        <w:pStyle w:val="Heading2"/>
      </w:pPr>
      <w:r>
        <w:t>11.3 Employee Exit</w:t>
      </w:r>
    </w:p>
    <w:p>
      <w:pPr>
        <w:pStyle w:val="ListBullet"/>
      </w:pPr>
      <w:r>
        <w:t>When a user is disabled or terminated, revoke active vault grants.</w:t>
      </w:r>
    </w:p>
    <w:p>
      <w:pPr>
        <w:pStyle w:val="ListBullet"/>
      </w:pPr>
      <w:r>
        <w:t>Invalidate active sessions using existing session controls if available.</w:t>
      </w:r>
    </w:p>
    <w:p>
      <w:pPr>
        <w:pStyle w:val="ListBullet"/>
      </w:pPr>
      <w:r>
        <w:t>Show a list of secrets copied/revealed by that employee in the last 90/180 days.</w:t>
      </w:r>
    </w:p>
    <w:p>
      <w:pPr>
        <w:pStyle w:val="ListBullet"/>
      </w:pPr>
      <w:r>
        <w:t>Flag those secrets as rotation_required.</w:t>
      </w:r>
    </w:p>
    <w:p>
      <w:pPr>
        <w:pStyle w:val="ListBullet"/>
      </w:pPr>
      <w:r>
        <w:t>Do not delete audit logs.</w:t>
      </w:r>
    </w:p>
    <w:p>
      <w:pPr>
        <w:pStyle w:val="Heading1"/>
      </w:pPr>
      <w:r>
        <w:t>12. Copy/Paste Replit Master Prompt</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b/>
                <w:color w:val="1F4E79"/>
              </w:rPr>
              <w:t>How to Use This Prompt</w:t>
            </w:r>
          </w:p>
          <w:p>
            <w:pPr>
              <w:spacing w:after="0"/>
            </w:pPr>
            <w:r>
              <w:t>Paste this prompt into Replit or your coding assistant after attaching or pointing it to the existing Hire-in project. The instruction is intentionally strict about reuse and non-breaking changes.</w:t>
            </w:r>
          </w:p>
        </w:tc>
      </w:tr>
    </w:tbl>
    <w:p/>
    <w:p>
      <w:pPr>
        <w:pStyle w:val="CodeBlock"/>
        <w:shd w:fill="F2F2F2"/>
      </w:pPr>
      <w:r>
        <w:rPr>
          <w:rFonts w:ascii="Courier New" w:hAnsi="Courier New" w:eastAsia="Courier New"/>
        </w:rPr>
        <w:t xml:space="preserve">You are a senior full-stack product engineer and security-minded architect working inside the </w:t>
      </w:r>
    </w:p>
    <w:p>
      <w:pPr>
        <w:pStyle w:val="CodeBlock"/>
        <w:shd w:fill="F2F2F2"/>
      </w:pPr>
      <w:r>
        <w:rPr>
          <w:rFonts w:ascii="Courier New" w:hAnsi="Courier New" w:eastAsia="Courier New"/>
        </w:rPr>
        <w:t>existing Hire-in Solutions internal portal codebase.</w:t>
      </w:r>
    </w:p>
    <w:p>
      <w:pPr>
        <w:pStyle w:val="CodeBlock"/>
      </w:pPr>
    </w:p>
    <w:p>
      <w:pPr>
        <w:pStyle w:val="CodeBlock"/>
        <w:shd w:fill="F2F2F2"/>
      </w:pPr>
      <w:r>
        <w:rPr>
          <w:rFonts w:ascii="Courier New" w:hAnsi="Courier New" w:eastAsia="Courier New"/>
        </w:rPr>
        <w:t xml:space="preserve">Your task is to build a simple MVP called "Shared Systems Vault" or "Systems Vault" inside the </w:t>
      </w:r>
    </w:p>
    <w:p>
      <w:pPr>
        <w:pStyle w:val="CodeBlock"/>
        <w:shd w:fill="F2F2F2"/>
      </w:pPr>
      <w:r>
        <w:rPr>
          <w:rFonts w:ascii="Courier New" w:hAnsi="Courier New" w:eastAsia="Courier New"/>
        </w:rPr>
        <w:t xml:space="preserve">existing portal. This is a lightweight shared credential vault for company-owned systems only. </w:t>
      </w:r>
    </w:p>
    <w:p>
      <w:pPr>
        <w:pStyle w:val="CodeBlock"/>
        <w:shd w:fill="F2F2F2"/>
      </w:pPr>
      <w:r>
        <w:rPr>
          <w:rFonts w:ascii="Courier New" w:hAnsi="Courier New" w:eastAsia="Courier New"/>
        </w:rPr>
        <w:t>It must reuse the current app architecture and must not break any existing feature.</w:t>
      </w:r>
    </w:p>
    <w:p>
      <w:pPr>
        <w:pStyle w:val="CodeBlock"/>
      </w:pPr>
    </w:p>
    <w:p>
      <w:pPr>
        <w:pStyle w:val="CodeBlock"/>
        <w:shd w:fill="F2F2F2"/>
      </w:pPr>
      <w:r>
        <w:rPr>
          <w:rFonts w:ascii="Courier New" w:hAnsi="Courier New" w:eastAsia="Courier New"/>
        </w:rPr>
        <w:t>CRITICAL CONTEXT</w:t>
      </w:r>
    </w:p>
    <w:p>
      <w:pPr>
        <w:pStyle w:val="CodeBlock"/>
        <w:shd w:fill="F2F2F2"/>
      </w:pPr>
      <w:r>
        <w:rPr>
          <w:rFonts w:ascii="Courier New" w:hAnsi="Courier New" w:eastAsia="Courier New"/>
        </w:rPr>
        <w:t>- This is not a new standalone app.</w:t>
      </w:r>
    </w:p>
    <w:p>
      <w:pPr>
        <w:pStyle w:val="CodeBlock"/>
        <w:shd w:fill="F2F2F2"/>
      </w:pPr>
      <w:r>
        <w:rPr>
          <w:rFonts w:ascii="Courier New" w:hAnsi="Courier New" w:eastAsia="Courier New"/>
        </w:rPr>
        <w:t>- Do not create a second login system.</w:t>
      </w:r>
    </w:p>
    <w:p>
      <w:pPr>
        <w:pStyle w:val="CodeBlock"/>
        <w:shd w:fill="F2F2F2"/>
      </w:pPr>
      <w:r>
        <w:rPr>
          <w:rFonts w:ascii="Courier New" w:hAnsi="Courier New" w:eastAsia="Courier New"/>
        </w:rPr>
        <w:t>- Do not replace the current auth/session/RBAC/persona system.</w:t>
      </w:r>
    </w:p>
    <w:p>
      <w:pPr>
        <w:pStyle w:val="CodeBlock"/>
        <w:shd w:fill="F2F2F2"/>
      </w:pPr>
      <w:r>
        <w:rPr>
          <w:rFonts w:ascii="Courier New" w:hAnsi="Courier New" w:eastAsia="Courier New"/>
        </w:rPr>
        <w:t>- Do not rename or drop existing database tables or columns.</w:t>
      </w:r>
    </w:p>
    <w:p>
      <w:pPr>
        <w:pStyle w:val="CodeBlock"/>
        <w:shd w:fill="F2F2F2"/>
      </w:pPr>
      <w:r>
        <w:rPr>
          <w:rFonts w:ascii="Courier New" w:hAnsi="Courier New" w:eastAsia="Courier New"/>
        </w:rPr>
        <w:t xml:space="preserve">- Do not break current TA/Admin portal, packet builder, packet dashboard, candidate packet </w:t>
      </w:r>
    </w:p>
    <w:p>
      <w:pPr>
        <w:pStyle w:val="CodeBlock"/>
        <w:shd w:fill="F2F2F2"/>
      </w:pPr>
      <w:r>
        <w:rPr>
          <w:rFonts w:ascii="Courier New" w:hAnsi="Courier New" w:eastAsia="Courier New"/>
        </w:rPr>
        <w:t>flows, HR portal, employee portal, attendance, leave, tickets, or existing admin screens.</w:t>
      </w:r>
    </w:p>
    <w:p>
      <w:pPr>
        <w:pStyle w:val="CodeBlock"/>
        <w:shd w:fill="F2F2F2"/>
      </w:pPr>
      <w:r>
        <w:rPr>
          <w:rFonts w:ascii="Courier New" w:hAnsi="Courier New" w:eastAsia="Courier New"/>
        </w:rPr>
        <w:t xml:space="preserve">- Reuse the existing React + TypeScript frontend, Express backend, PostgreSQL/Neon database, </w:t>
      </w:r>
    </w:p>
    <w:p>
      <w:pPr>
        <w:pStyle w:val="CodeBlock"/>
        <w:shd w:fill="F2F2F2"/>
      </w:pPr>
      <w:r>
        <w:rPr>
          <w:rFonts w:ascii="Courier New" w:hAnsi="Courier New" w:eastAsia="Courier New"/>
        </w:rPr>
        <w:t xml:space="preserve">Drizzle ORM schema/migrations, session auth, RBAC/persona logic, encryption helper, audit </w:t>
      </w:r>
    </w:p>
    <w:p>
      <w:pPr>
        <w:pStyle w:val="CodeBlock"/>
        <w:shd w:fill="F2F2F2"/>
      </w:pPr>
      <w:r>
        <w:rPr>
          <w:rFonts w:ascii="Courier New" w:hAnsi="Courier New" w:eastAsia="Courier New"/>
        </w:rPr>
        <w:t xml:space="preserve">logging pattern, shadcn/Radix UI components, TanStack Query, Wouter routing, and existing route </w:t>
      </w:r>
    </w:p>
    <w:p>
      <w:pPr>
        <w:pStyle w:val="CodeBlock"/>
        <w:shd w:fill="F2F2F2"/>
      </w:pPr>
      <w:r>
        <w:rPr>
          <w:rFonts w:ascii="Courier New" w:hAnsi="Courier New" w:eastAsia="Courier New"/>
        </w:rPr>
        <w:t>registration style.</w:t>
      </w:r>
    </w:p>
    <w:p>
      <w:pPr>
        <w:pStyle w:val="CodeBlock"/>
        <w:shd w:fill="F2F2F2"/>
      </w:pPr>
      <w:r>
        <w:rPr>
          <w:rFonts w:ascii="Courier New" w:hAnsi="Courier New" w:eastAsia="Courier New"/>
        </w:rPr>
        <w:t xml:space="preserve">- Inspect the existing project before coding. Follow current file names, conventions, imports, </w:t>
      </w:r>
    </w:p>
    <w:p>
      <w:pPr>
        <w:pStyle w:val="CodeBlock"/>
        <w:shd w:fill="F2F2F2"/>
      </w:pPr>
      <w:r>
        <w:rPr>
          <w:rFonts w:ascii="Courier New" w:hAnsi="Courier New" w:eastAsia="Courier New"/>
        </w:rPr>
        <w:t>route patterns, and API response style.</w:t>
      </w:r>
    </w:p>
    <w:p>
      <w:pPr>
        <w:pStyle w:val="CodeBlock"/>
      </w:pPr>
    </w:p>
    <w:p>
      <w:pPr>
        <w:pStyle w:val="CodeBlock"/>
        <w:shd w:fill="F2F2F2"/>
      </w:pPr>
      <w:r>
        <w:rPr>
          <w:rFonts w:ascii="Courier New" w:hAnsi="Courier New" w:eastAsia="Courier New"/>
        </w:rPr>
        <w:t>PRODUCT GOAL</w:t>
      </w:r>
    </w:p>
    <w:p>
      <w:pPr>
        <w:pStyle w:val="CodeBlock"/>
        <w:shd w:fill="F2F2F2"/>
      </w:pPr>
      <w:r>
        <w:rPr>
          <w:rFonts w:ascii="Courier New" w:hAnsi="Courier New" w:eastAsia="Courier New"/>
        </w:rPr>
        <w:t xml:space="preserve">Build a simple internal Shared Systems Vault where Super Admin/Admin can store encrypted </w:t>
      </w:r>
    </w:p>
    <w:p>
      <w:pPr>
        <w:pStyle w:val="CodeBlock"/>
        <w:shd w:fill="F2F2F2"/>
      </w:pPr>
      <w:r>
        <w:rPr>
          <w:rFonts w:ascii="Courier New" w:hAnsi="Courier New" w:eastAsia="Courier New"/>
        </w:rPr>
        <w:t xml:space="preserve">credentials for company-owned shared systems and grant access to selected users or existing </w:t>
      </w:r>
    </w:p>
    <w:p>
      <w:pPr>
        <w:pStyle w:val="CodeBlock"/>
        <w:shd w:fill="F2F2F2"/>
      </w:pPr>
      <w:r>
        <w:rPr>
          <w:rFonts w:ascii="Courier New" w:hAnsi="Courier New" w:eastAsia="Courier New"/>
        </w:rPr>
        <w:t>roles/personas. Employees/recruiters should only see credentials assigned to them.</w:t>
      </w:r>
    </w:p>
    <w:p>
      <w:pPr>
        <w:pStyle w:val="CodeBlock"/>
      </w:pPr>
    </w:p>
    <w:p>
      <w:pPr>
        <w:pStyle w:val="CodeBlock"/>
        <w:shd w:fill="F2F2F2"/>
      </w:pPr>
      <w:r>
        <w:rPr>
          <w:rFonts w:ascii="Courier New" w:hAnsi="Courier New" w:eastAsia="Courier New"/>
        </w:rPr>
        <w:t>MVP SCOPE</w:t>
      </w:r>
    </w:p>
    <w:p>
      <w:pPr>
        <w:pStyle w:val="CodeBlock"/>
        <w:shd w:fill="F2F2F2"/>
      </w:pPr>
      <w:r>
        <w:rPr>
          <w:rFonts w:ascii="Courier New" w:hAnsi="Courier New" w:eastAsia="Courier New"/>
        </w:rPr>
        <w:t>Build only these features:</w:t>
      </w:r>
    </w:p>
    <w:p>
      <w:pPr>
        <w:pStyle w:val="CodeBlock"/>
        <w:shd w:fill="F2F2F2"/>
      </w:pPr>
      <w:r>
        <w:rPr>
          <w:rFonts w:ascii="Courier New" w:hAnsi="Courier New" w:eastAsia="Courier New"/>
        </w:rPr>
        <w:t>1. Systems Vault navigation entry inside the existing portal.</w:t>
      </w:r>
    </w:p>
    <w:p>
      <w:pPr>
        <w:pStyle w:val="CodeBlock"/>
        <w:shd w:fill="F2F2F2"/>
      </w:pPr>
      <w:r>
        <w:rPr>
          <w:rFonts w:ascii="Courier New" w:hAnsi="Courier New" w:eastAsia="Courier New"/>
        </w:rPr>
        <w:t>2. My Access page for logged-in users to see assigned shared systems.</w:t>
      </w:r>
    </w:p>
    <w:p>
      <w:pPr>
        <w:pStyle w:val="CodeBlock"/>
        <w:shd w:fill="F2F2F2"/>
      </w:pPr>
      <w:r>
        <w:rPr>
          <w:rFonts w:ascii="Courier New" w:hAnsi="Courier New" w:eastAsia="Courier New"/>
        </w:rPr>
        <w:t>3. Admin Vaults page for Super Admin/Admin/Vault Admin to create vault categories and secrets.</w:t>
      </w:r>
    </w:p>
    <w:p>
      <w:pPr>
        <w:pStyle w:val="CodeBlock"/>
        <w:shd w:fill="F2F2F2"/>
      </w:pPr>
      <w:r>
        <w:rPr>
          <w:rFonts w:ascii="Courier New" w:hAnsi="Courier New" w:eastAsia="Courier New"/>
        </w:rPr>
        <w:t>4. Add/Edit Secret form.</w:t>
      </w:r>
    </w:p>
    <w:p>
      <w:pPr>
        <w:pStyle w:val="CodeBlock"/>
        <w:shd w:fill="F2F2F2"/>
      </w:pPr>
      <w:r>
        <w:rPr>
          <w:rFonts w:ascii="Courier New" w:hAnsi="Courier New" w:eastAsia="Courier New"/>
        </w:rPr>
        <w:t>5. Grant Access dialog to share a secret with a user or role/persona.</w:t>
      </w:r>
    </w:p>
    <w:p>
      <w:pPr>
        <w:pStyle w:val="CodeBlock"/>
        <w:shd w:fill="F2F2F2"/>
      </w:pPr>
      <w:r>
        <w:rPr>
          <w:rFonts w:ascii="Courier New" w:hAnsi="Courier New" w:eastAsia="Courier New"/>
        </w:rPr>
        <w:t>6. Copy Username action.</w:t>
      </w:r>
    </w:p>
    <w:p>
      <w:pPr>
        <w:pStyle w:val="CodeBlock"/>
        <w:shd w:fill="F2F2F2"/>
      </w:pPr>
      <w:r>
        <w:rPr>
          <w:rFonts w:ascii="Courier New" w:hAnsi="Courier New" w:eastAsia="Courier New"/>
        </w:rPr>
        <w:t>7. Copy Password action, permission-gated and audit-logged.</w:t>
      </w:r>
    </w:p>
    <w:p>
      <w:pPr>
        <w:pStyle w:val="CodeBlock"/>
        <w:shd w:fill="F2F2F2"/>
      </w:pPr>
      <w:r>
        <w:rPr>
          <w:rFonts w:ascii="Courier New" w:hAnsi="Courier New" w:eastAsia="Courier New"/>
        </w:rPr>
        <w:t xml:space="preserve">8. Reveal Password action, permission-gated, reason-required, audit-logged, auto-hidden after </w:t>
      </w:r>
    </w:p>
    <w:p>
      <w:pPr>
        <w:pStyle w:val="CodeBlock"/>
        <w:shd w:fill="F2F2F2"/>
      </w:pPr>
      <w:r>
        <w:rPr>
          <w:rFonts w:ascii="Courier New" w:hAnsi="Courier New" w:eastAsia="Courier New"/>
        </w:rPr>
        <w:t>30-60 seconds.</w:t>
      </w:r>
    </w:p>
    <w:p>
      <w:pPr>
        <w:pStyle w:val="CodeBlock"/>
        <w:shd w:fill="F2F2F2"/>
      </w:pPr>
      <w:r>
        <w:rPr>
          <w:rFonts w:ascii="Courier New" w:hAnsi="Courier New" w:eastAsia="Courier New"/>
        </w:rPr>
        <w:t>9. Revoke Access action.</w:t>
      </w:r>
    </w:p>
    <w:p>
      <w:pPr>
        <w:pStyle w:val="CodeBlock"/>
        <w:shd w:fill="F2F2F2"/>
      </w:pPr>
      <w:r>
        <w:rPr>
          <w:rFonts w:ascii="Courier New" w:hAnsi="Courier New" w:eastAsia="Courier New"/>
        </w:rPr>
        <w:t>10. Audit Logs page for Super Admin/Admin/Vault Admin.</w:t>
      </w:r>
    </w:p>
    <w:p>
      <w:pPr>
        <w:pStyle w:val="CodeBlock"/>
        <w:shd w:fill="F2F2F2"/>
      </w:pPr>
      <w:r>
        <w:rPr>
          <w:rFonts w:ascii="Courier New" w:hAnsi="Courier New" w:eastAsia="Courier New"/>
        </w:rPr>
        <w:t>11. Basic filters/search by system, vault, user, role/persona, sensitivity, and status.</w:t>
      </w:r>
    </w:p>
    <w:p>
      <w:pPr>
        <w:pStyle w:val="CodeBlock"/>
      </w:pPr>
    </w:p>
    <w:p>
      <w:pPr>
        <w:pStyle w:val="CodeBlock"/>
        <w:shd w:fill="F2F2F2"/>
      </w:pPr>
      <w:r>
        <w:rPr>
          <w:rFonts w:ascii="Courier New" w:hAnsi="Courier New" w:eastAsia="Courier New"/>
        </w:rPr>
        <w:t>OUT OF SCOPE FOR MVP</w:t>
      </w:r>
    </w:p>
    <w:p>
      <w:pPr>
        <w:pStyle w:val="CodeBlock"/>
        <w:shd w:fill="F2F2F2"/>
      </w:pPr>
      <w:r>
        <w:rPr>
          <w:rFonts w:ascii="Courier New" w:hAnsi="Courier New" w:eastAsia="Courier New"/>
        </w:rPr>
        <w:t>- No browser extension.</w:t>
      </w:r>
    </w:p>
    <w:p>
      <w:pPr>
        <w:pStyle w:val="CodeBlock"/>
        <w:shd w:fill="F2F2F2"/>
      </w:pPr>
      <w:r>
        <w:rPr>
          <w:rFonts w:ascii="Courier New" w:hAnsi="Courier New" w:eastAsia="Courier New"/>
        </w:rPr>
        <w:t>- No autofill agent.</w:t>
      </w:r>
    </w:p>
    <w:p>
      <w:pPr>
        <w:pStyle w:val="CodeBlock"/>
        <w:shd w:fill="F2F2F2"/>
      </w:pPr>
      <w:r>
        <w:rPr>
          <w:rFonts w:ascii="Courier New" w:hAnsi="Courier New" w:eastAsia="Courier New"/>
        </w:rPr>
        <w:t>- No CSV/Excel/PDF export of secrets.</w:t>
      </w:r>
    </w:p>
    <w:p>
      <w:pPr>
        <w:pStyle w:val="CodeBlock"/>
        <w:shd w:fill="F2F2F2"/>
      </w:pPr>
      <w:r>
        <w:rPr>
          <w:rFonts w:ascii="Courier New" w:hAnsi="Courier New" w:eastAsia="Courier New"/>
        </w:rPr>
        <w:t>- No storage of personal employee passwords.</w:t>
      </w:r>
    </w:p>
    <w:p>
      <w:pPr>
        <w:pStyle w:val="CodeBlock"/>
        <w:shd w:fill="F2F2F2"/>
      </w:pPr>
      <w:r>
        <w:rPr>
          <w:rFonts w:ascii="Courier New" w:hAnsi="Courier New" w:eastAsia="Courier New"/>
        </w:rPr>
        <w:t>- No storage of authenticator app seeds or 2FA recovery codes beside the password.</w:t>
      </w:r>
    </w:p>
    <w:p>
      <w:pPr>
        <w:pStyle w:val="CodeBlock"/>
        <w:shd w:fill="F2F2F2"/>
      </w:pPr>
      <w:r>
        <w:rPr>
          <w:rFonts w:ascii="Courier New" w:hAnsi="Courier New" w:eastAsia="Courier New"/>
        </w:rPr>
        <w:t>- No automatic external password rotation.</w:t>
      </w:r>
    </w:p>
    <w:p>
      <w:pPr>
        <w:pStyle w:val="CodeBlock"/>
        <w:shd w:fill="F2F2F2"/>
      </w:pPr>
      <w:r>
        <w:rPr>
          <w:rFonts w:ascii="Courier New" w:hAnsi="Courier New" w:eastAsia="Courier New"/>
        </w:rPr>
        <w:t>- No enterprise workflow engine.</w:t>
      </w:r>
    </w:p>
    <w:p>
      <w:pPr>
        <w:pStyle w:val="CodeBlock"/>
        <w:shd w:fill="F2F2F2"/>
      </w:pPr>
      <w:r>
        <w:rPr>
          <w:rFonts w:ascii="Courier New" w:hAnsi="Courier New" w:eastAsia="Courier New"/>
        </w:rPr>
        <w:t>- No zero-knowledge/client-side encryption rewrite.</w:t>
      </w:r>
    </w:p>
    <w:p>
      <w:pPr>
        <w:pStyle w:val="CodeBlock"/>
        <w:shd w:fill="F2F2F2"/>
      </w:pPr>
      <w:r>
        <w:rPr>
          <w:rFonts w:ascii="Courier New" w:hAnsi="Courier New" w:eastAsia="Courier New"/>
        </w:rPr>
        <w:t>- No microservice or separate deployment.</w:t>
      </w:r>
    </w:p>
    <w:p>
      <w:pPr>
        <w:pStyle w:val="CodeBlock"/>
      </w:pPr>
    </w:p>
    <w:p>
      <w:pPr>
        <w:pStyle w:val="CodeBlock"/>
        <w:shd w:fill="F2F2F2"/>
      </w:pPr>
      <w:r>
        <w:rPr>
          <w:rFonts w:ascii="Courier New" w:hAnsi="Courier New" w:eastAsia="Courier New"/>
        </w:rPr>
        <w:t>SECURITY REQUIREMENTS</w:t>
      </w:r>
    </w:p>
    <w:p>
      <w:pPr>
        <w:pStyle w:val="CodeBlock"/>
        <w:shd w:fill="F2F2F2"/>
      </w:pPr>
      <w:r>
        <w:rPr>
          <w:rFonts w:ascii="Courier New" w:hAnsi="Courier New" w:eastAsia="Courier New"/>
        </w:rPr>
        <w:t xml:space="preserve">1. Existing Hire-in portal user passwords must remain hashed. Do not reversibly encrypt user </w:t>
      </w:r>
    </w:p>
    <w:p>
      <w:pPr>
        <w:pStyle w:val="CodeBlock"/>
        <w:shd w:fill="F2F2F2"/>
      </w:pPr>
      <w:r>
        <w:rPr>
          <w:rFonts w:ascii="Courier New" w:hAnsi="Courier New" w:eastAsia="Courier New"/>
        </w:rPr>
        <w:t>login passwords.</w:t>
      </w:r>
    </w:p>
    <w:p>
      <w:pPr>
        <w:pStyle w:val="CodeBlock"/>
        <w:shd w:fill="F2F2F2"/>
      </w:pPr>
      <w:r>
        <w:rPr>
          <w:rFonts w:ascii="Courier New" w:hAnsi="Courier New" w:eastAsia="Courier New"/>
        </w:rPr>
        <w:t xml:space="preserve">2. Shared third-party credentials must be encrypted at rest using the current server-side </w:t>
      </w:r>
    </w:p>
    <w:p>
      <w:pPr>
        <w:pStyle w:val="CodeBlock"/>
        <w:shd w:fill="F2F2F2"/>
      </w:pPr>
      <w:r>
        <w:rPr>
          <w:rFonts w:ascii="Courier New" w:hAnsi="Courier New" w:eastAsia="Courier New"/>
        </w:rPr>
        <w:t>encryption helper. If an encryptField/decryptField utility exists, reuse it.</w:t>
      </w:r>
    </w:p>
    <w:p>
      <w:pPr>
        <w:pStyle w:val="CodeBlock"/>
        <w:shd w:fill="F2F2F2"/>
      </w:pPr>
      <w:r>
        <w:rPr>
          <w:rFonts w:ascii="Courier New" w:hAnsi="Courier New" w:eastAsia="Courier New"/>
        </w:rPr>
        <w:t>3. Never return plaintext password from list or detail APIs.</w:t>
      </w:r>
    </w:p>
    <w:p>
      <w:pPr>
        <w:pStyle w:val="CodeBlock"/>
        <w:shd w:fill="F2F2F2"/>
      </w:pPr>
      <w:r>
        <w:rPr>
          <w:rFonts w:ascii="Courier New" w:hAnsi="Courier New" w:eastAsia="Courier New"/>
        </w:rPr>
        <w:t xml:space="preserve">4. Plaintext password may only be returned by controlled copy/reveal endpoints after permission </w:t>
      </w:r>
    </w:p>
    <w:p>
      <w:pPr>
        <w:pStyle w:val="CodeBlock"/>
        <w:shd w:fill="F2F2F2"/>
      </w:pPr>
      <w:r>
        <w:rPr>
          <w:rFonts w:ascii="Courier New" w:hAnsi="Courier New" w:eastAsia="Courier New"/>
        </w:rPr>
        <w:t>check.</w:t>
      </w:r>
    </w:p>
    <w:p>
      <w:pPr>
        <w:pStyle w:val="CodeBlock"/>
        <w:shd w:fill="F2F2F2"/>
      </w:pPr>
      <w:r>
        <w:rPr>
          <w:rFonts w:ascii="Courier New" w:hAnsi="Courier New" w:eastAsia="Courier New"/>
        </w:rPr>
        <w:t>5. Never log plaintext username, password, notes, or decrypted values.</w:t>
      </w:r>
    </w:p>
    <w:p>
      <w:pPr>
        <w:pStyle w:val="CodeBlock"/>
        <w:shd w:fill="F2F2F2"/>
      </w:pPr>
      <w:r>
        <w:rPr>
          <w:rFonts w:ascii="Courier New" w:hAnsi="Courier New" w:eastAsia="Courier New"/>
        </w:rPr>
        <w:t xml:space="preserve">6. Never store decrypted secrets in localStorage, sessionStorage, URL params, frontend </w:t>
      </w:r>
    </w:p>
    <w:p>
      <w:pPr>
        <w:pStyle w:val="CodeBlock"/>
        <w:shd w:fill="F2F2F2"/>
      </w:pPr>
      <w:r>
        <w:rPr>
          <w:rFonts w:ascii="Courier New" w:hAnsi="Courier New" w:eastAsia="Courier New"/>
        </w:rPr>
        <w:t>persistent state, logs, or error messages.</w:t>
      </w:r>
    </w:p>
    <w:p>
      <w:pPr>
        <w:pStyle w:val="CodeBlock"/>
        <w:shd w:fill="F2F2F2"/>
      </w:pPr>
      <w:r>
        <w:rPr>
          <w:rFonts w:ascii="Courier New" w:hAnsi="Courier New" w:eastAsia="Courier New"/>
        </w:rPr>
        <w:t>7. Add no-store cache headers to reveal/copy responses.</w:t>
      </w:r>
    </w:p>
    <w:p>
      <w:pPr>
        <w:pStyle w:val="CodeBlock"/>
        <w:shd w:fill="F2F2F2"/>
      </w:pPr>
      <w:r>
        <w:rPr>
          <w:rFonts w:ascii="Courier New" w:hAnsi="Courier New" w:eastAsia="Courier New"/>
        </w:rPr>
        <w:t xml:space="preserve">8. Every sensitive action must create an audit log: create, update, copy_password, </w:t>
      </w:r>
    </w:p>
    <w:p>
      <w:pPr>
        <w:pStyle w:val="CodeBlock"/>
        <w:shd w:fill="F2F2F2"/>
      </w:pPr>
      <w:r>
        <w:rPr>
          <w:rFonts w:ascii="Courier New" w:hAnsi="Courier New" w:eastAsia="Courier New"/>
        </w:rPr>
        <w:t>reveal_password, grant_access, revoke_access, failed_access, archive, rotation_required.</w:t>
      </w:r>
    </w:p>
    <w:p>
      <w:pPr>
        <w:pStyle w:val="CodeBlock"/>
        <w:shd w:fill="F2F2F2"/>
      </w:pPr>
      <w:r>
        <w:rPr>
          <w:rFonts w:ascii="Courier New" w:hAnsi="Courier New" w:eastAsia="Courier New"/>
        </w:rPr>
        <w:t xml:space="preserve">9. Require business reason for reveal_password. For high/critical secrets, require fresh 2FA if </w:t>
      </w:r>
    </w:p>
    <w:p>
      <w:pPr>
        <w:pStyle w:val="CodeBlock"/>
        <w:shd w:fill="F2F2F2"/>
      </w:pPr>
      <w:r>
        <w:rPr>
          <w:rFonts w:ascii="Courier New" w:hAnsi="Courier New" w:eastAsia="Courier New"/>
        </w:rPr>
        <w:t xml:space="preserve">the existing system supports 2FA. If 2FA is not fully implemented in current code, leave the </w:t>
      </w:r>
    </w:p>
    <w:p>
      <w:pPr>
        <w:pStyle w:val="CodeBlock"/>
        <w:shd w:fill="F2F2F2"/>
      </w:pPr>
      <w:r>
        <w:rPr>
          <w:rFonts w:ascii="Courier New" w:hAnsi="Courier New" w:eastAsia="Courier New"/>
        </w:rPr>
        <w:t>logic behind a clean helper function and TODO, but still enforce reason and audit logging.</w:t>
      </w:r>
    </w:p>
    <w:p>
      <w:pPr>
        <w:pStyle w:val="CodeBlock"/>
        <w:shd w:fill="F2F2F2"/>
      </w:pPr>
      <w:r>
        <w:rPr>
          <w:rFonts w:ascii="Courier New" w:hAnsi="Courier New" w:eastAsia="Courier New"/>
        </w:rPr>
        <w:t xml:space="preserve">10. Super Admin may have full control, but Super Admin reveal/copy actions must still be </w:t>
      </w:r>
    </w:p>
    <w:p>
      <w:pPr>
        <w:pStyle w:val="CodeBlock"/>
        <w:shd w:fill="F2F2F2"/>
      </w:pPr>
      <w:r>
        <w:rPr>
          <w:rFonts w:ascii="Courier New" w:hAnsi="Courier New" w:eastAsia="Courier New"/>
        </w:rPr>
        <w:t>audited.</w:t>
      </w:r>
    </w:p>
    <w:p>
      <w:pPr>
        <w:pStyle w:val="CodeBlock"/>
      </w:pPr>
    </w:p>
    <w:p>
      <w:pPr>
        <w:pStyle w:val="CodeBlock"/>
        <w:shd w:fill="F2F2F2"/>
      </w:pPr>
      <w:r>
        <w:rPr>
          <w:rFonts w:ascii="Courier New" w:hAnsi="Courier New" w:eastAsia="Courier New"/>
        </w:rPr>
        <w:t>PERMISSIONS</w:t>
      </w:r>
    </w:p>
    <w:p>
      <w:pPr>
        <w:pStyle w:val="CodeBlock"/>
        <w:shd w:fill="F2F2F2"/>
      </w:pPr>
      <w:r>
        <w:rPr>
          <w:rFonts w:ascii="Courier New" w:hAnsi="Courier New" w:eastAsia="Courier New"/>
        </w:rPr>
        <w:t xml:space="preserve">Use existing role/persona structure. Do not force a full RBAC rewrite. Add a small vault </w:t>
      </w:r>
    </w:p>
    <w:p>
      <w:pPr>
        <w:pStyle w:val="CodeBlock"/>
        <w:shd w:fill="F2F2F2"/>
      </w:pPr>
      <w:r>
        <w:rPr>
          <w:rFonts w:ascii="Courier New" w:hAnsi="Courier New" w:eastAsia="Courier New"/>
        </w:rPr>
        <w:t>permission layer.</w:t>
      </w:r>
    </w:p>
    <w:p>
      <w:pPr>
        <w:pStyle w:val="CodeBlock"/>
      </w:pPr>
    </w:p>
    <w:p>
      <w:pPr>
        <w:pStyle w:val="CodeBlock"/>
        <w:shd w:fill="F2F2F2"/>
      </w:pPr>
      <w:r>
        <w:rPr>
          <w:rFonts w:ascii="Courier New" w:hAnsi="Courier New" w:eastAsia="Courier New"/>
        </w:rPr>
        <w:t>Recommended permission labels:</w:t>
      </w:r>
    </w:p>
    <w:p>
      <w:pPr>
        <w:pStyle w:val="CodeBlock"/>
        <w:shd w:fill="F2F2F2"/>
      </w:pPr>
      <w:r>
        <w:rPr>
          <w:rFonts w:ascii="Courier New" w:hAnsi="Courier New" w:eastAsia="Courier New"/>
        </w:rPr>
        <w:t>- metadata</w:t>
      </w:r>
    </w:p>
    <w:p>
      <w:pPr>
        <w:pStyle w:val="CodeBlock"/>
        <w:shd w:fill="F2F2F2"/>
      </w:pPr>
      <w:r>
        <w:rPr>
          <w:rFonts w:ascii="Courier New" w:hAnsi="Courier New" w:eastAsia="Courier New"/>
        </w:rPr>
        <w:t>- copy_username</w:t>
      </w:r>
    </w:p>
    <w:p>
      <w:pPr>
        <w:pStyle w:val="CodeBlock"/>
        <w:shd w:fill="F2F2F2"/>
      </w:pPr>
      <w:r>
        <w:rPr>
          <w:rFonts w:ascii="Courier New" w:hAnsi="Courier New" w:eastAsia="Courier New"/>
        </w:rPr>
        <w:t>- copy_password</w:t>
      </w:r>
    </w:p>
    <w:p>
      <w:pPr>
        <w:pStyle w:val="CodeBlock"/>
        <w:shd w:fill="F2F2F2"/>
      </w:pPr>
      <w:r>
        <w:rPr>
          <w:rFonts w:ascii="Courier New" w:hAnsi="Courier New" w:eastAsia="Courier New"/>
        </w:rPr>
        <w:t>- reveal_password</w:t>
      </w:r>
    </w:p>
    <w:p>
      <w:pPr>
        <w:pStyle w:val="CodeBlock"/>
        <w:shd w:fill="F2F2F2"/>
      </w:pPr>
      <w:r>
        <w:rPr>
          <w:rFonts w:ascii="Courier New" w:hAnsi="Courier New" w:eastAsia="Courier New"/>
        </w:rPr>
        <w:t>- edit_secret</w:t>
      </w:r>
    </w:p>
    <w:p>
      <w:pPr>
        <w:pStyle w:val="CodeBlock"/>
        <w:shd w:fill="F2F2F2"/>
      </w:pPr>
      <w:r>
        <w:rPr>
          <w:rFonts w:ascii="Courier New" w:hAnsi="Courier New" w:eastAsia="Courier New"/>
        </w:rPr>
        <w:t>- share_secret</w:t>
      </w:r>
    </w:p>
    <w:p>
      <w:pPr>
        <w:pStyle w:val="CodeBlock"/>
        <w:shd w:fill="F2F2F2"/>
      </w:pPr>
      <w:r>
        <w:rPr>
          <w:rFonts w:ascii="Courier New" w:hAnsi="Courier New" w:eastAsia="Courier New"/>
        </w:rPr>
        <w:t>- revoke_access</w:t>
      </w:r>
    </w:p>
    <w:p>
      <w:pPr>
        <w:pStyle w:val="CodeBlock"/>
        <w:shd w:fill="F2F2F2"/>
      </w:pPr>
      <w:r>
        <w:rPr>
          <w:rFonts w:ascii="Courier New" w:hAnsi="Courier New" w:eastAsia="Courier New"/>
        </w:rPr>
        <w:t>- view_audit</w:t>
      </w:r>
    </w:p>
    <w:p>
      <w:pPr>
        <w:pStyle w:val="CodeBlock"/>
        <w:shd w:fill="F2F2F2"/>
      </w:pPr>
      <w:r>
        <w:rPr>
          <w:rFonts w:ascii="Courier New" w:hAnsi="Courier New" w:eastAsia="Courier New"/>
        </w:rPr>
        <w:t>- owner</w:t>
      </w:r>
    </w:p>
    <w:p>
      <w:pPr>
        <w:pStyle w:val="CodeBlock"/>
      </w:pPr>
    </w:p>
    <w:p>
      <w:pPr>
        <w:pStyle w:val="CodeBlock"/>
        <w:shd w:fill="F2F2F2"/>
      </w:pPr>
      <w:r>
        <w:rPr>
          <w:rFonts w:ascii="Courier New" w:hAnsi="Courier New" w:eastAsia="Courier New"/>
        </w:rPr>
        <w:t xml:space="preserve">Access can be granted by userId or role/persona name. If current user object has roles array, </w:t>
      </w:r>
    </w:p>
    <w:p>
      <w:pPr>
        <w:pStyle w:val="CodeBlock"/>
        <w:shd w:fill="F2F2F2"/>
      </w:pPr>
      <w:r>
        <w:rPr>
          <w:rFonts w:ascii="Courier New" w:hAnsi="Courier New" w:eastAsia="Courier New"/>
        </w:rPr>
        <w:t>use it. If it has a single role string, support that. Do not break either shape.</w:t>
      </w:r>
    </w:p>
    <w:p>
      <w:pPr>
        <w:pStyle w:val="CodeBlock"/>
      </w:pPr>
    </w:p>
    <w:p>
      <w:pPr>
        <w:pStyle w:val="CodeBlock"/>
        <w:shd w:fill="F2F2F2"/>
      </w:pPr>
      <w:r>
        <w:rPr>
          <w:rFonts w:ascii="Courier New" w:hAnsi="Courier New" w:eastAsia="Courier New"/>
        </w:rPr>
        <w:t>DATABASE TABLES TO ADD</w:t>
      </w:r>
    </w:p>
    <w:p>
      <w:pPr>
        <w:pStyle w:val="CodeBlock"/>
        <w:shd w:fill="F2F2F2"/>
      </w:pPr>
      <w:r>
        <w:rPr>
          <w:rFonts w:ascii="Courier New" w:hAnsi="Courier New" w:eastAsia="Courier New"/>
        </w:rPr>
        <w:t>Add these tables through Drizzle schema/migration using existing project conventions:</w:t>
      </w:r>
    </w:p>
    <w:p>
      <w:pPr>
        <w:pStyle w:val="CodeBlock"/>
        <w:shd w:fill="F2F2F2"/>
      </w:pPr>
      <w:r>
        <w:rPr>
          <w:rFonts w:ascii="Courier New" w:hAnsi="Courier New" w:eastAsia="Courier New"/>
        </w:rPr>
        <w:t>- vaults</w:t>
      </w:r>
    </w:p>
    <w:p>
      <w:pPr>
        <w:pStyle w:val="CodeBlock"/>
        <w:shd w:fill="F2F2F2"/>
      </w:pPr>
      <w:r>
        <w:rPr>
          <w:rFonts w:ascii="Courier New" w:hAnsi="Courier New" w:eastAsia="Courier New"/>
        </w:rPr>
        <w:t>- vault_secrets</w:t>
      </w:r>
    </w:p>
    <w:p>
      <w:pPr>
        <w:pStyle w:val="CodeBlock"/>
        <w:shd w:fill="F2F2F2"/>
      </w:pPr>
      <w:r>
        <w:rPr>
          <w:rFonts w:ascii="Courier New" w:hAnsi="Courier New" w:eastAsia="Courier New"/>
        </w:rPr>
        <w:t>- vault_secret_grants</w:t>
      </w:r>
    </w:p>
    <w:p>
      <w:pPr>
        <w:pStyle w:val="CodeBlock"/>
        <w:shd w:fill="F2F2F2"/>
      </w:pPr>
      <w:r>
        <w:rPr>
          <w:rFonts w:ascii="Courier New" w:hAnsi="Courier New" w:eastAsia="Courier New"/>
        </w:rPr>
        <w:t>- vault_audit_logs</w:t>
      </w:r>
    </w:p>
    <w:p>
      <w:pPr>
        <w:pStyle w:val="CodeBlock"/>
        <w:shd w:fill="F2F2F2"/>
      </w:pPr>
      <w:r>
        <w:rPr>
          <w:rFonts w:ascii="Courier New" w:hAnsi="Courier New" w:eastAsia="Courier New"/>
        </w:rPr>
        <w:t>- vault_access_requests (optional for MVP UI, but table can be added for future)</w:t>
      </w:r>
    </w:p>
    <w:p>
      <w:pPr>
        <w:pStyle w:val="CodeBlock"/>
      </w:pPr>
    </w:p>
    <w:p>
      <w:pPr>
        <w:pStyle w:val="CodeBlock"/>
        <w:shd w:fill="F2F2F2"/>
      </w:pPr>
      <w:r>
        <w:rPr>
          <w:rFonts w:ascii="Courier New" w:hAnsi="Courier New" w:eastAsia="Courier New"/>
        </w:rPr>
        <w:t>Required vaults fields:</w:t>
      </w:r>
    </w:p>
    <w:p>
      <w:pPr>
        <w:pStyle w:val="CodeBlock"/>
        <w:shd w:fill="F2F2F2"/>
      </w:pPr>
      <w:r>
        <w:rPr>
          <w:rFonts w:ascii="Courier New" w:hAnsi="Courier New" w:eastAsia="Courier New"/>
        </w:rPr>
        <w:t>- id</w:t>
      </w:r>
    </w:p>
    <w:p>
      <w:pPr>
        <w:pStyle w:val="CodeBlock"/>
        <w:shd w:fill="F2F2F2"/>
      </w:pPr>
      <w:r>
        <w:rPr>
          <w:rFonts w:ascii="Courier New" w:hAnsi="Courier New" w:eastAsia="Courier New"/>
        </w:rPr>
        <w:t>- name</w:t>
      </w:r>
    </w:p>
    <w:p>
      <w:pPr>
        <w:pStyle w:val="CodeBlock"/>
        <w:shd w:fill="F2F2F2"/>
      </w:pPr>
      <w:r>
        <w:rPr>
          <w:rFonts w:ascii="Courier New" w:hAnsi="Courier New" w:eastAsia="Courier New"/>
        </w:rPr>
        <w:t>- description</w:t>
      </w:r>
    </w:p>
    <w:p>
      <w:pPr>
        <w:pStyle w:val="CodeBlock"/>
        <w:shd w:fill="F2F2F2"/>
      </w:pPr>
      <w:r>
        <w:rPr>
          <w:rFonts w:ascii="Courier New" w:hAnsi="Courier New" w:eastAsia="Courier New"/>
        </w:rPr>
        <w:t>- department</w:t>
      </w:r>
    </w:p>
    <w:p>
      <w:pPr>
        <w:pStyle w:val="CodeBlock"/>
        <w:shd w:fill="F2F2F2"/>
      </w:pPr>
      <w:r>
        <w:rPr>
          <w:rFonts w:ascii="Courier New" w:hAnsi="Courier New" w:eastAsia="Courier New"/>
        </w:rPr>
        <w:t>- sensitivity</w:t>
      </w:r>
    </w:p>
    <w:p>
      <w:pPr>
        <w:pStyle w:val="CodeBlock"/>
        <w:shd w:fill="F2F2F2"/>
      </w:pPr>
      <w:r>
        <w:rPr>
          <w:rFonts w:ascii="Courier New" w:hAnsi="Courier New" w:eastAsia="Courier New"/>
        </w:rPr>
        <w:t>- ownerUserId</w:t>
      </w:r>
    </w:p>
    <w:p>
      <w:pPr>
        <w:pStyle w:val="CodeBlock"/>
        <w:shd w:fill="F2F2F2"/>
      </w:pPr>
      <w:r>
        <w:rPr>
          <w:rFonts w:ascii="Courier New" w:hAnsi="Courier New" w:eastAsia="Courier New"/>
        </w:rPr>
        <w:t>- createdBy</w:t>
      </w:r>
    </w:p>
    <w:p>
      <w:pPr>
        <w:pStyle w:val="CodeBlock"/>
        <w:shd w:fill="F2F2F2"/>
      </w:pPr>
      <w:r>
        <w:rPr>
          <w:rFonts w:ascii="Courier New" w:hAnsi="Courier New" w:eastAsia="Courier New"/>
        </w:rPr>
        <w:t>- isActive</w:t>
      </w:r>
    </w:p>
    <w:p>
      <w:pPr>
        <w:pStyle w:val="CodeBlock"/>
        <w:shd w:fill="F2F2F2"/>
      </w:pPr>
      <w:r>
        <w:rPr>
          <w:rFonts w:ascii="Courier New" w:hAnsi="Courier New" w:eastAsia="Courier New"/>
        </w:rPr>
        <w:t>- createdAt</w:t>
      </w:r>
    </w:p>
    <w:p>
      <w:pPr>
        <w:pStyle w:val="CodeBlock"/>
        <w:shd w:fill="F2F2F2"/>
      </w:pPr>
      <w:r>
        <w:rPr>
          <w:rFonts w:ascii="Courier New" w:hAnsi="Courier New" w:eastAsia="Courier New"/>
        </w:rPr>
        <w:t>- updatedAt</w:t>
      </w:r>
    </w:p>
    <w:p>
      <w:pPr>
        <w:pStyle w:val="CodeBlock"/>
      </w:pPr>
    </w:p>
    <w:p>
      <w:pPr>
        <w:pStyle w:val="CodeBlock"/>
        <w:shd w:fill="F2F2F2"/>
      </w:pPr>
      <w:r>
        <w:rPr>
          <w:rFonts w:ascii="Courier New" w:hAnsi="Courier New" w:eastAsia="Courier New"/>
        </w:rPr>
        <w:t>Required vault_secrets fields:</w:t>
      </w:r>
    </w:p>
    <w:p>
      <w:pPr>
        <w:pStyle w:val="CodeBlock"/>
        <w:shd w:fill="F2F2F2"/>
      </w:pPr>
      <w:r>
        <w:rPr>
          <w:rFonts w:ascii="Courier New" w:hAnsi="Courier New" w:eastAsia="Courier New"/>
        </w:rPr>
        <w:t>- id</w:t>
      </w:r>
    </w:p>
    <w:p>
      <w:pPr>
        <w:pStyle w:val="CodeBlock"/>
        <w:shd w:fill="F2F2F2"/>
      </w:pPr>
      <w:r>
        <w:rPr>
          <w:rFonts w:ascii="Courier New" w:hAnsi="Courier New" w:eastAsia="Courier New"/>
        </w:rPr>
        <w:t>- vaultId</w:t>
      </w:r>
    </w:p>
    <w:p>
      <w:pPr>
        <w:pStyle w:val="CodeBlock"/>
        <w:shd w:fill="F2F2F2"/>
      </w:pPr>
      <w:r>
        <w:rPr>
          <w:rFonts w:ascii="Courier New" w:hAnsi="Courier New" w:eastAsia="Courier New"/>
        </w:rPr>
        <w:t>- systemName</w:t>
      </w:r>
    </w:p>
    <w:p>
      <w:pPr>
        <w:pStyle w:val="CodeBlock"/>
        <w:shd w:fill="F2F2F2"/>
      </w:pPr>
      <w:r>
        <w:rPr>
          <w:rFonts w:ascii="Courier New" w:hAnsi="Courier New" w:eastAsia="Courier New"/>
        </w:rPr>
        <w:t>- loginUrl</w:t>
      </w:r>
    </w:p>
    <w:p>
      <w:pPr>
        <w:pStyle w:val="CodeBlock"/>
        <w:shd w:fill="F2F2F2"/>
      </w:pPr>
      <w:r>
        <w:rPr>
          <w:rFonts w:ascii="Courier New" w:hAnsi="Courier New" w:eastAsia="Courier New"/>
        </w:rPr>
        <w:t>- usernameEncrypted</w:t>
      </w:r>
    </w:p>
    <w:p>
      <w:pPr>
        <w:pStyle w:val="CodeBlock"/>
        <w:shd w:fill="F2F2F2"/>
      </w:pPr>
      <w:r>
        <w:rPr>
          <w:rFonts w:ascii="Courier New" w:hAnsi="Courier New" w:eastAsia="Courier New"/>
        </w:rPr>
        <w:t>- passwordEncrypted</w:t>
      </w:r>
    </w:p>
    <w:p>
      <w:pPr>
        <w:pStyle w:val="CodeBlock"/>
        <w:shd w:fill="F2F2F2"/>
      </w:pPr>
      <w:r>
        <w:rPr>
          <w:rFonts w:ascii="Courier New" w:hAnsi="Courier New" w:eastAsia="Courier New"/>
        </w:rPr>
        <w:t>- notesEncrypted</w:t>
      </w:r>
    </w:p>
    <w:p>
      <w:pPr>
        <w:pStyle w:val="CodeBlock"/>
        <w:shd w:fill="F2F2F2"/>
      </w:pPr>
      <w:r>
        <w:rPr>
          <w:rFonts w:ascii="Courier New" w:hAnsi="Courier New" w:eastAsia="Courier New"/>
        </w:rPr>
        <w:t>- sensitivity</w:t>
      </w:r>
    </w:p>
    <w:p>
      <w:pPr>
        <w:pStyle w:val="CodeBlock"/>
        <w:shd w:fill="F2F2F2"/>
      </w:pPr>
      <w:r>
        <w:rPr>
          <w:rFonts w:ascii="Courier New" w:hAnsi="Courier New" w:eastAsia="Courier New"/>
        </w:rPr>
        <w:t>- status</w:t>
      </w:r>
    </w:p>
    <w:p>
      <w:pPr>
        <w:pStyle w:val="CodeBlock"/>
        <w:shd w:fill="F2F2F2"/>
      </w:pPr>
      <w:r>
        <w:rPr>
          <w:rFonts w:ascii="Courier New" w:hAnsi="Courier New" w:eastAsia="Courier New"/>
        </w:rPr>
        <w:t>- ownerUserId</w:t>
      </w:r>
    </w:p>
    <w:p>
      <w:pPr>
        <w:pStyle w:val="CodeBlock"/>
        <w:shd w:fill="F2F2F2"/>
      </w:pPr>
      <w:r>
        <w:rPr>
          <w:rFonts w:ascii="Courier New" w:hAnsi="Courier New" w:eastAsia="Courier New"/>
        </w:rPr>
        <w:t>- rotationDueAt</w:t>
      </w:r>
    </w:p>
    <w:p>
      <w:pPr>
        <w:pStyle w:val="CodeBlock"/>
        <w:shd w:fill="F2F2F2"/>
      </w:pPr>
      <w:r>
        <w:rPr>
          <w:rFonts w:ascii="Courier New" w:hAnsi="Courier New" w:eastAsia="Courier New"/>
        </w:rPr>
        <w:t>- lastRotatedAt</w:t>
      </w:r>
    </w:p>
    <w:p>
      <w:pPr>
        <w:pStyle w:val="CodeBlock"/>
        <w:shd w:fill="F2F2F2"/>
      </w:pPr>
      <w:r>
        <w:rPr>
          <w:rFonts w:ascii="Courier New" w:hAnsi="Courier New" w:eastAsia="Courier New"/>
        </w:rPr>
        <w:t>- createdBy</w:t>
      </w:r>
    </w:p>
    <w:p>
      <w:pPr>
        <w:pStyle w:val="CodeBlock"/>
        <w:shd w:fill="F2F2F2"/>
      </w:pPr>
      <w:r>
        <w:rPr>
          <w:rFonts w:ascii="Courier New" w:hAnsi="Courier New" w:eastAsia="Courier New"/>
        </w:rPr>
        <w:t>- updatedBy</w:t>
      </w:r>
    </w:p>
    <w:p>
      <w:pPr>
        <w:pStyle w:val="CodeBlock"/>
        <w:shd w:fill="F2F2F2"/>
      </w:pPr>
      <w:r>
        <w:rPr>
          <w:rFonts w:ascii="Courier New" w:hAnsi="Courier New" w:eastAsia="Courier New"/>
        </w:rPr>
        <w:t>- createdAt</w:t>
      </w:r>
    </w:p>
    <w:p>
      <w:pPr>
        <w:pStyle w:val="CodeBlock"/>
        <w:shd w:fill="F2F2F2"/>
      </w:pPr>
      <w:r>
        <w:rPr>
          <w:rFonts w:ascii="Courier New" w:hAnsi="Courier New" w:eastAsia="Courier New"/>
        </w:rPr>
        <w:t>- updatedAt</w:t>
      </w:r>
    </w:p>
    <w:p>
      <w:pPr>
        <w:pStyle w:val="CodeBlock"/>
      </w:pPr>
    </w:p>
    <w:p>
      <w:pPr>
        <w:pStyle w:val="CodeBlock"/>
        <w:shd w:fill="F2F2F2"/>
      </w:pPr>
      <w:r>
        <w:rPr>
          <w:rFonts w:ascii="Courier New" w:hAnsi="Courier New" w:eastAsia="Courier New"/>
        </w:rPr>
        <w:t>Required vault_secret_grants fields:</w:t>
      </w:r>
    </w:p>
    <w:p>
      <w:pPr>
        <w:pStyle w:val="CodeBlock"/>
        <w:shd w:fill="F2F2F2"/>
      </w:pPr>
      <w:r>
        <w:rPr>
          <w:rFonts w:ascii="Courier New" w:hAnsi="Courier New" w:eastAsia="Courier New"/>
        </w:rPr>
        <w:t>- id</w:t>
      </w:r>
    </w:p>
    <w:p>
      <w:pPr>
        <w:pStyle w:val="CodeBlock"/>
        <w:shd w:fill="F2F2F2"/>
      </w:pPr>
      <w:r>
        <w:rPr>
          <w:rFonts w:ascii="Courier New" w:hAnsi="Courier New" w:eastAsia="Courier New"/>
        </w:rPr>
        <w:t>- secretId</w:t>
      </w:r>
    </w:p>
    <w:p>
      <w:pPr>
        <w:pStyle w:val="CodeBlock"/>
        <w:shd w:fill="F2F2F2"/>
      </w:pPr>
      <w:r>
        <w:rPr>
          <w:rFonts w:ascii="Courier New" w:hAnsi="Courier New" w:eastAsia="Courier New"/>
        </w:rPr>
        <w:t>- userId nullable</w:t>
      </w:r>
    </w:p>
    <w:p>
      <w:pPr>
        <w:pStyle w:val="CodeBlock"/>
        <w:shd w:fill="F2F2F2"/>
      </w:pPr>
      <w:r>
        <w:rPr>
          <w:rFonts w:ascii="Courier New" w:hAnsi="Courier New" w:eastAsia="Courier New"/>
        </w:rPr>
        <w:t>- roleName nullable</w:t>
      </w:r>
    </w:p>
    <w:p>
      <w:pPr>
        <w:pStyle w:val="CodeBlock"/>
        <w:shd w:fill="F2F2F2"/>
      </w:pPr>
      <w:r>
        <w:rPr>
          <w:rFonts w:ascii="Courier New" w:hAnsi="Courier New" w:eastAsia="Courier New"/>
        </w:rPr>
        <w:t>- permission</w:t>
      </w:r>
    </w:p>
    <w:p>
      <w:pPr>
        <w:pStyle w:val="CodeBlock"/>
        <w:shd w:fill="F2F2F2"/>
      </w:pPr>
      <w:r>
        <w:rPr>
          <w:rFonts w:ascii="Courier New" w:hAnsi="Courier New" w:eastAsia="Courier New"/>
        </w:rPr>
        <w:t>- grantedBy</w:t>
      </w:r>
    </w:p>
    <w:p>
      <w:pPr>
        <w:pStyle w:val="CodeBlock"/>
        <w:shd w:fill="F2F2F2"/>
      </w:pPr>
      <w:r>
        <w:rPr>
          <w:rFonts w:ascii="Courier New" w:hAnsi="Courier New" w:eastAsia="Courier New"/>
        </w:rPr>
        <w:t>- grantReason</w:t>
      </w:r>
    </w:p>
    <w:p>
      <w:pPr>
        <w:pStyle w:val="CodeBlock"/>
        <w:shd w:fill="F2F2F2"/>
      </w:pPr>
      <w:r>
        <w:rPr>
          <w:rFonts w:ascii="Courier New" w:hAnsi="Courier New" w:eastAsia="Courier New"/>
        </w:rPr>
        <w:t>- expiresAt nullable</w:t>
      </w:r>
    </w:p>
    <w:p>
      <w:pPr>
        <w:pStyle w:val="CodeBlock"/>
        <w:shd w:fill="F2F2F2"/>
      </w:pPr>
      <w:r>
        <w:rPr>
          <w:rFonts w:ascii="Courier New" w:hAnsi="Courier New" w:eastAsia="Courier New"/>
        </w:rPr>
        <w:t>- revokedAt nullable</w:t>
      </w:r>
    </w:p>
    <w:p>
      <w:pPr>
        <w:pStyle w:val="CodeBlock"/>
        <w:shd w:fill="F2F2F2"/>
      </w:pPr>
      <w:r>
        <w:rPr>
          <w:rFonts w:ascii="Courier New" w:hAnsi="Courier New" w:eastAsia="Courier New"/>
        </w:rPr>
        <w:t>- revokedBy nullable</w:t>
      </w:r>
    </w:p>
    <w:p>
      <w:pPr>
        <w:pStyle w:val="CodeBlock"/>
        <w:shd w:fill="F2F2F2"/>
      </w:pPr>
      <w:r>
        <w:rPr>
          <w:rFonts w:ascii="Courier New" w:hAnsi="Courier New" w:eastAsia="Courier New"/>
        </w:rPr>
        <w:t>- createdAt</w:t>
      </w:r>
    </w:p>
    <w:p>
      <w:pPr>
        <w:pStyle w:val="CodeBlock"/>
      </w:pPr>
    </w:p>
    <w:p>
      <w:pPr>
        <w:pStyle w:val="CodeBlock"/>
        <w:shd w:fill="F2F2F2"/>
      </w:pPr>
      <w:r>
        <w:rPr>
          <w:rFonts w:ascii="Courier New" w:hAnsi="Courier New" w:eastAsia="Courier New"/>
        </w:rPr>
        <w:t>Required vault_audit_logs fields:</w:t>
      </w:r>
    </w:p>
    <w:p>
      <w:pPr>
        <w:pStyle w:val="CodeBlock"/>
        <w:shd w:fill="F2F2F2"/>
      </w:pPr>
      <w:r>
        <w:rPr>
          <w:rFonts w:ascii="Courier New" w:hAnsi="Courier New" w:eastAsia="Courier New"/>
        </w:rPr>
        <w:t>- id</w:t>
      </w:r>
    </w:p>
    <w:p>
      <w:pPr>
        <w:pStyle w:val="CodeBlock"/>
        <w:shd w:fill="F2F2F2"/>
      </w:pPr>
      <w:r>
        <w:rPr>
          <w:rFonts w:ascii="Courier New" w:hAnsi="Courier New" w:eastAsia="Courier New"/>
        </w:rPr>
        <w:t>- vaultId</w:t>
      </w:r>
    </w:p>
    <w:p>
      <w:pPr>
        <w:pStyle w:val="CodeBlock"/>
        <w:shd w:fill="F2F2F2"/>
      </w:pPr>
      <w:r>
        <w:rPr>
          <w:rFonts w:ascii="Courier New" w:hAnsi="Courier New" w:eastAsia="Courier New"/>
        </w:rPr>
        <w:t>- secretId</w:t>
      </w:r>
    </w:p>
    <w:p>
      <w:pPr>
        <w:pStyle w:val="CodeBlock"/>
        <w:shd w:fill="F2F2F2"/>
      </w:pPr>
      <w:r>
        <w:rPr>
          <w:rFonts w:ascii="Courier New" w:hAnsi="Courier New" w:eastAsia="Courier New"/>
        </w:rPr>
        <w:t>- actorUserId</w:t>
      </w:r>
    </w:p>
    <w:p>
      <w:pPr>
        <w:pStyle w:val="CodeBlock"/>
        <w:shd w:fill="F2F2F2"/>
      </w:pPr>
      <w:r>
        <w:rPr>
          <w:rFonts w:ascii="Courier New" w:hAnsi="Courier New" w:eastAsia="Courier New"/>
        </w:rPr>
        <w:t>- targetUserId nullable</w:t>
      </w:r>
    </w:p>
    <w:p>
      <w:pPr>
        <w:pStyle w:val="CodeBlock"/>
        <w:shd w:fill="F2F2F2"/>
      </w:pPr>
      <w:r>
        <w:rPr>
          <w:rFonts w:ascii="Courier New" w:hAnsi="Courier New" w:eastAsia="Courier New"/>
        </w:rPr>
        <w:t>- action</w:t>
      </w:r>
    </w:p>
    <w:p>
      <w:pPr>
        <w:pStyle w:val="CodeBlock"/>
        <w:shd w:fill="F2F2F2"/>
      </w:pPr>
      <w:r>
        <w:rPr>
          <w:rFonts w:ascii="Courier New" w:hAnsi="Courier New" w:eastAsia="Courier New"/>
        </w:rPr>
        <w:t>- reason nullable</w:t>
      </w:r>
    </w:p>
    <w:p>
      <w:pPr>
        <w:pStyle w:val="CodeBlock"/>
        <w:shd w:fill="F2F2F2"/>
      </w:pPr>
      <w:r>
        <w:rPr>
          <w:rFonts w:ascii="Courier New" w:hAnsi="Courier New" w:eastAsia="Courier New"/>
        </w:rPr>
        <w:t>- ipHash nullable</w:t>
      </w:r>
    </w:p>
    <w:p>
      <w:pPr>
        <w:pStyle w:val="CodeBlock"/>
        <w:shd w:fill="F2F2F2"/>
      </w:pPr>
      <w:r>
        <w:rPr>
          <w:rFonts w:ascii="Courier New" w:hAnsi="Courier New" w:eastAsia="Courier New"/>
        </w:rPr>
        <w:t>- userAgentHash nullable</w:t>
      </w:r>
    </w:p>
    <w:p>
      <w:pPr>
        <w:pStyle w:val="CodeBlock"/>
        <w:shd w:fill="F2F2F2"/>
      </w:pPr>
      <w:r>
        <w:rPr>
          <w:rFonts w:ascii="Courier New" w:hAnsi="Courier New" w:eastAsia="Courier New"/>
        </w:rPr>
        <w:t>- success</w:t>
      </w:r>
    </w:p>
    <w:p>
      <w:pPr>
        <w:pStyle w:val="CodeBlock"/>
        <w:shd w:fill="F2F2F2"/>
      </w:pPr>
      <w:r>
        <w:rPr>
          <w:rFonts w:ascii="Courier New" w:hAnsi="Courier New" w:eastAsia="Courier New"/>
        </w:rPr>
        <w:t>- createdAt</w:t>
      </w:r>
    </w:p>
    <w:p>
      <w:pPr>
        <w:pStyle w:val="CodeBlock"/>
      </w:pPr>
    </w:p>
    <w:p>
      <w:pPr>
        <w:pStyle w:val="CodeBlock"/>
        <w:shd w:fill="F2F2F2"/>
      </w:pPr>
      <w:r>
        <w:rPr>
          <w:rFonts w:ascii="Courier New" w:hAnsi="Courier New" w:eastAsia="Courier New"/>
        </w:rPr>
        <w:t>API ROUTES</w:t>
      </w:r>
    </w:p>
    <w:p>
      <w:pPr>
        <w:pStyle w:val="CodeBlock"/>
        <w:shd w:fill="F2F2F2"/>
      </w:pPr>
      <w:r>
        <w:rPr>
          <w:rFonts w:ascii="Courier New" w:hAnsi="Courier New" w:eastAsia="Courier New"/>
        </w:rPr>
        <w:t>Add routes in the existing backend style:</w:t>
      </w:r>
    </w:p>
    <w:p>
      <w:pPr>
        <w:pStyle w:val="CodeBlock"/>
        <w:shd w:fill="F2F2F2"/>
      </w:pPr>
      <w:r>
        <w:rPr>
          <w:rFonts w:ascii="Courier New" w:hAnsi="Courier New" w:eastAsia="Courier New"/>
        </w:rPr>
        <w:t>- GET /api/vaults</w:t>
      </w:r>
    </w:p>
    <w:p>
      <w:pPr>
        <w:pStyle w:val="CodeBlock"/>
        <w:shd w:fill="F2F2F2"/>
      </w:pPr>
      <w:r>
        <w:rPr>
          <w:rFonts w:ascii="Courier New" w:hAnsi="Courier New" w:eastAsia="Courier New"/>
        </w:rPr>
        <w:t>- POST /api/vaults</w:t>
      </w:r>
    </w:p>
    <w:p>
      <w:pPr>
        <w:pStyle w:val="CodeBlock"/>
        <w:shd w:fill="F2F2F2"/>
      </w:pPr>
      <w:r>
        <w:rPr>
          <w:rFonts w:ascii="Courier New" w:hAnsi="Courier New" w:eastAsia="Courier New"/>
        </w:rPr>
        <w:t>- GET /api/vaults/:id/secrets</w:t>
      </w:r>
    </w:p>
    <w:p>
      <w:pPr>
        <w:pStyle w:val="CodeBlock"/>
        <w:shd w:fill="F2F2F2"/>
      </w:pPr>
      <w:r>
        <w:rPr>
          <w:rFonts w:ascii="Courier New" w:hAnsi="Courier New" w:eastAsia="Courier New"/>
        </w:rPr>
        <w:t>- POST /api/vaults/:id/secrets</w:t>
      </w:r>
    </w:p>
    <w:p>
      <w:pPr>
        <w:pStyle w:val="CodeBlock"/>
        <w:shd w:fill="F2F2F2"/>
      </w:pPr>
      <w:r>
        <w:rPr>
          <w:rFonts w:ascii="Courier New" w:hAnsi="Courier New" w:eastAsia="Courier New"/>
        </w:rPr>
        <w:t>- GET /api/secrets/:id</w:t>
      </w:r>
    </w:p>
    <w:p>
      <w:pPr>
        <w:pStyle w:val="CodeBlock"/>
        <w:shd w:fill="F2F2F2"/>
      </w:pPr>
      <w:r>
        <w:rPr>
          <w:rFonts w:ascii="Courier New" w:hAnsi="Courier New" w:eastAsia="Courier New"/>
        </w:rPr>
        <w:t>- PATCH /api/secrets/:id</w:t>
      </w:r>
    </w:p>
    <w:p>
      <w:pPr>
        <w:pStyle w:val="CodeBlock"/>
        <w:shd w:fill="F2F2F2"/>
      </w:pPr>
      <w:r>
        <w:rPr>
          <w:rFonts w:ascii="Courier New" w:hAnsi="Courier New" w:eastAsia="Courier New"/>
        </w:rPr>
        <w:t>- POST /api/secrets/:id/grants</w:t>
      </w:r>
    </w:p>
    <w:p>
      <w:pPr>
        <w:pStyle w:val="CodeBlock"/>
        <w:shd w:fill="F2F2F2"/>
      </w:pPr>
      <w:r>
        <w:rPr>
          <w:rFonts w:ascii="Courier New" w:hAnsi="Courier New" w:eastAsia="Courier New"/>
        </w:rPr>
        <w:t>- DELETE /api/grants/:id</w:t>
      </w:r>
    </w:p>
    <w:p>
      <w:pPr>
        <w:pStyle w:val="CodeBlock"/>
        <w:shd w:fill="F2F2F2"/>
      </w:pPr>
      <w:r>
        <w:rPr>
          <w:rFonts w:ascii="Courier New" w:hAnsi="Courier New" w:eastAsia="Courier New"/>
        </w:rPr>
        <w:t>- POST /api/secrets/:id/copy-password</w:t>
      </w:r>
    </w:p>
    <w:p>
      <w:pPr>
        <w:pStyle w:val="CodeBlock"/>
        <w:shd w:fill="F2F2F2"/>
      </w:pPr>
      <w:r>
        <w:rPr>
          <w:rFonts w:ascii="Courier New" w:hAnsi="Courier New" w:eastAsia="Courier New"/>
        </w:rPr>
        <w:t>- POST /api/secrets/:id/reveal</w:t>
      </w:r>
    </w:p>
    <w:p>
      <w:pPr>
        <w:pStyle w:val="CodeBlock"/>
        <w:shd w:fill="F2F2F2"/>
      </w:pPr>
      <w:r>
        <w:rPr>
          <w:rFonts w:ascii="Courier New" w:hAnsi="Courier New" w:eastAsia="Courier New"/>
        </w:rPr>
        <w:t>- GET /api/vault-audit-logs</w:t>
      </w:r>
    </w:p>
    <w:p>
      <w:pPr>
        <w:pStyle w:val="CodeBlock"/>
      </w:pPr>
    </w:p>
    <w:p>
      <w:pPr>
        <w:pStyle w:val="CodeBlock"/>
        <w:shd w:fill="F2F2F2"/>
      </w:pPr>
      <w:r>
        <w:rPr>
          <w:rFonts w:ascii="Courier New" w:hAnsi="Courier New" w:eastAsia="Courier New"/>
        </w:rPr>
        <w:t xml:space="preserve">Important: GET routes must return metadata only. Never include decrypted passwords in </w:t>
      </w:r>
    </w:p>
    <w:p>
      <w:pPr>
        <w:pStyle w:val="CodeBlock"/>
        <w:shd w:fill="F2F2F2"/>
      </w:pPr>
      <w:r>
        <w:rPr>
          <w:rFonts w:ascii="Courier New" w:hAnsi="Courier New" w:eastAsia="Courier New"/>
        </w:rPr>
        <w:t>list/detail responses.</w:t>
      </w:r>
    </w:p>
    <w:p>
      <w:pPr>
        <w:pStyle w:val="CodeBlock"/>
      </w:pPr>
    </w:p>
    <w:p>
      <w:pPr>
        <w:pStyle w:val="CodeBlock"/>
        <w:shd w:fill="F2F2F2"/>
      </w:pPr>
      <w:r>
        <w:rPr>
          <w:rFonts w:ascii="Courier New" w:hAnsi="Courier New" w:eastAsia="Courier New"/>
        </w:rPr>
        <w:t>FRONTEND PAGES/COMPONENTS</w:t>
      </w:r>
    </w:p>
    <w:p>
      <w:pPr>
        <w:pStyle w:val="CodeBlock"/>
        <w:shd w:fill="F2F2F2"/>
      </w:pPr>
      <w:r>
        <w:rPr>
          <w:rFonts w:ascii="Courier New" w:hAnsi="Courier New" w:eastAsia="Courier New"/>
        </w:rPr>
        <w:t>Add simple, reusable pages/components in the existing frontend structure:</w:t>
      </w:r>
    </w:p>
    <w:p>
      <w:pPr>
        <w:pStyle w:val="CodeBlock"/>
        <w:shd w:fill="F2F2F2"/>
      </w:pPr>
      <w:r>
        <w:rPr>
          <w:rFonts w:ascii="Courier New" w:hAnsi="Courier New" w:eastAsia="Courier New"/>
        </w:rPr>
        <w:t>- VaultHomePage</w:t>
      </w:r>
    </w:p>
    <w:p>
      <w:pPr>
        <w:pStyle w:val="CodeBlock"/>
        <w:shd w:fill="F2F2F2"/>
      </w:pPr>
      <w:r>
        <w:rPr>
          <w:rFonts w:ascii="Courier New" w:hAnsi="Courier New" w:eastAsia="Courier New"/>
        </w:rPr>
        <w:t>- MyVaultAccessPage</w:t>
      </w:r>
    </w:p>
    <w:p>
      <w:pPr>
        <w:pStyle w:val="CodeBlock"/>
        <w:shd w:fill="F2F2F2"/>
      </w:pPr>
      <w:r>
        <w:rPr>
          <w:rFonts w:ascii="Courier New" w:hAnsi="Courier New" w:eastAsia="Courier New"/>
        </w:rPr>
        <w:t>- VaultsAdminPage</w:t>
      </w:r>
    </w:p>
    <w:p>
      <w:pPr>
        <w:pStyle w:val="CodeBlock"/>
        <w:shd w:fill="F2F2F2"/>
      </w:pPr>
      <w:r>
        <w:rPr>
          <w:rFonts w:ascii="Courier New" w:hAnsi="Courier New" w:eastAsia="Courier New"/>
        </w:rPr>
        <w:t>- SecretFormDialog</w:t>
      </w:r>
    </w:p>
    <w:p>
      <w:pPr>
        <w:pStyle w:val="CodeBlock"/>
        <w:shd w:fill="F2F2F2"/>
      </w:pPr>
      <w:r>
        <w:rPr>
          <w:rFonts w:ascii="Courier New" w:hAnsi="Courier New" w:eastAsia="Courier New"/>
        </w:rPr>
        <w:t>- GrantAccessDialog</w:t>
      </w:r>
    </w:p>
    <w:p>
      <w:pPr>
        <w:pStyle w:val="CodeBlock"/>
        <w:shd w:fill="F2F2F2"/>
      </w:pPr>
      <w:r>
        <w:rPr>
          <w:rFonts w:ascii="Courier New" w:hAnsi="Courier New" w:eastAsia="Courier New"/>
        </w:rPr>
        <w:t>- RevealSecretDialog</w:t>
      </w:r>
    </w:p>
    <w:p>
      <w:pPr>
        <w:pStyle w:val="CodeBlock"/>
        <w:shd w:fill="F2F2F2"/>
      </w:pPr>
      <w:r>
        <w:rPr>
          <w:rFonts w:ascii="Courier New" w:hAnsi="Courier New" w:eastAsia="Courier New"/>
        </w:rPr>
        <w:t>- VaultAuditLogPage</w:t>
      </w:r>
    </w:p>
    <w:p>
      <w:pPr>
        <w:pStyle w:val="CodeBlock"/>
      </w:pPr>
    </w:p>
    <w:p>
      <w:pPr>
        <w:pStyle w:val="CodeBlock"/>
        <w:shd w:fill="F2F2F2"/>
      </w:pPr>
      <w:r>
        <w:rPr>
          <w:rFonts w:ascii="Courier New" w:hAnsi="Courier New" w:eastAsia="Courier New"/>
        </w:rPr>
        <w:t>UI BEHAVIOR</w:t>
      </w:r>
    </w:p>
    <w:p>
      <w:pPr>
        <w:pStyle w:val="CodeBlock"/>
        <w:shd w:fill="F2F2F2"/>
      </w:pPr>
      <w:r>
        <w:rPr>
          <w:rFonts w:ascii="Courier New" w:hAnsi="Courier New" w:eastAsia="Courier New"/>
        </w:rPr>
        <w:t>My Access table columns:</w:t>
      </w:r>
    </w:p>
    <w:p>
      <w:pPr>
        <w:pStyle w:val="CodeBlock"/>
        <w:shd w:fill="F2F2F2"/>
      </w:pPr>
      <w:r>
        <w:rPr>
          <w:rFonts w:ascii="Courier New" w:hAnsi="Courier New" w:eastAsia="Courier New"/>
        </w:rPr>
        <w:t>- System</w:t>
      </w:r>
    </w:p>
    <w:p>
      <w:pPr>
        <w:pStyle w:val="CodeBlock"/>
        <w:shd w:fill="F2F2F2"/>
      </w:pPr>
      <w:r>
        <w:rPr>
          <w:rFonts w:ascii="Courier New" w:hAnsi="Courier New" w:eastAsia="Courier New"/>
        </w:rPr>
        <w:t>- Vault</w:t>
      </w:r>
    </w:p>
    <w:p>
      <w:pPr>
        <w:pStyle w:val="CodeBlock"/>
        <w:shd w:fill="F2F2F2"/>
      </w:pPr>
      <w:r>
        <w:rPr>
          <w:rFonts w:ascii="Courier New" w:hAnsi="Courier New" w:eastAsia="Courier New"/>
        </w:rPr>
        <w:t>- Login URL</w:t>
      </w:r>
    </w:p>
    <w:p>
      <w:pPr>
        <w:pStyle w:val="CodeBlock"/>
        <w:shd w:fill="F2F2F2"/>
      </w:pPr>
      <w:r>
        <w:rPr>
          <w:rFonts w:ascii="Courier New" w:hAnsi="Courier New" w:eastAsia="Courier New"/>
        </w:rPr>
        <w:t>- Username action</w:t>
      </w:r>
    </w:p>
    <w:p>
      <w:pPr>
        <w:pStyle w:val="CodeBlock"/>
        <w:shd w:fill="F2F2F2"/>
      </w:pPr>
      <w:r>
        <w:rPr>
          <w:rFonts w:ascii="Courier New" w:hAnsi="Courier New" w:eastAsia="Courier New"/>
        </w:rPr>
        <w:t>- Access level</w:t>
      </w:r>
    </w:p>
    <w:p>
      <w:pPr>
        <w:pStyle w:val="CodeBlock"/>
        <w:shd w:fill="F2F2F2"/>
      </w:pPr>
      <w:r>
        <w:rPr>
          <w:rFonts w:ascii="Courier New" w:hAnsi="Courier New" w:eastAsia="Courier New"/>
        </w:rPr>
        <w:t>- Sensitivity</w:t>
      </w:r>
    </w:p>
    <w:p>
      <w:pPr>
        <w:pStyle w:val="CodeBlock"/>
        <w:shd w:fill="F2F2F2"/>
      </w:pPr>
      <w:r>
        <w:rPr>
          <w:rFonts w:ascii="Courier New" w:hAnsi="Courier New" w:eastAsia="Courier New"/>
        </w:rPr>
        <w:t>- Rotation due</w:t>
      </w:r>
    </w:p>
    <w:p>
      <w:pPr>
        <w:pStyle w:val="CodeBlock"/>
        <w:shd w:fill="F2F2F2"/>
      </w:pPr>
      <w:r>
        <w:rPr>
          <w:rFonts w:ascii="Courier New" w:hAnsi="Courier New" w:eastAsia="Courier New"/>
        </w:rPr>
        <w:t>- Actions: Open, Copy Username, Copy Password, Reveal</w:t>
      </w:r>
    </w:p>
    <w:p>
      <w:pPr>
        <w:pStyle w:val="CodeBlock"/>
      </w:pPr>
    </w:p>
    <w:p>
      <w:pPr>
        <w:pStyle w:val="CodeBlock"/>
        <w:shd w:fill="F2F2F2"/>
      </w:pPr>
      <w:r>
        <w:rPr>
          <w:rFonts w:ascii="Courier New" w:hAnsi="Courier New" w:eastAsia="Courier New"/>
        </w:rPr>
        <w:t>Admin page:</w:t>
      </w:r>
    </w:p>
    <w:p>
      <w:pPr>
        <w:pStyle w:val="CodeBlock"/>
        <w:shd w:fill="F2F2F2"/>
      </w:pPr>
      <w:r>
        <w:rPr>
          <w:rFonts w:ascii="Courier New" w:hAnsi="Courier New" w:eastAsia="Courier New"/>
        </w:rPr>
        <w:t>- Vault list</w:t>
      </w:r>
    </w:p>
    <w:p>
      <w:pPr>
        <w:pStyle w:val="CodeBlock"/>
        <w:shd w:fill="F2F2F2"/>
      </w:pPr>
      <w:r>
        <w:rPr>
          <w:rFonts w:ascii="Courier New" w:hAnsi="Courier New" w:eastAsia="Courier New"/>
        </w:rPr>
        <w:t>- Secret list</w:t>
      </w:r>
    </w:p>
    <w:p>
      <w:pPr>
        <w:pStyle w:val="CodeBlock"/>
        <w:shd w:fill="F2F2F2"/>
      </w:pPr>
      <w:r>
        <w:rPr>
          <w:rFonts w:ascii="Courier New" w:hAnsi="Courier New" w:eastAsia="Courier New"/>
        </w:rPr>
        <w:t>- Add Secret</w:t>
      </w:r>
    </w:p>
    <w:p>
      <w:pPr>
        <w:pStyle w:val="CodeBlock"/>
        <w:shd w:fill="F2F2F2"/>
      </w:pPr>
      <w:r>
        <w:rPr>
          <w:rFonts w:ascii="Courier New" w:hAnsi="Courier New" w:eastAsia="Courier New"/>
        </w:rPr>
        <w:t>- Edit Secret</w:t>
      </w:r>
    </w:p>
    <w:p>
      <w:pPr>
        <w:pStyle w:val="CodeBlock"/>
        <w:shd w:fill="F2F2F2"/>
      </w:pPr>
      <w:r>
        <w:rPr>
          <w:rFonts w:ascii="Courier New" w:hAnsi="Courier New" w:eastAsia="Courier New"/>
        </w:rPr>
        <w:t>- Grant Access</w:t>
      </w:r>
    </w:p>
    <w:p>
      <w:pPr>
        <w:pStyle w:val="CodeBlock"/>
        <w:shd w:fill="F2F2F2"/>
      </w:pPr>
      <w:r>
        <w:rPr>
          <w:rFonts w:ascii="Courier New" w:hAnsi="Courier New" w:eastAsia="Courier New"/>
        </w:rPr>
        <w:t>- Revoke Access</w:t>
      </w:r>
    </w:p>
    <w:p>
      <w:pPr>
        <w:pStyle w:val="CodeBlock"/>
        <w:shd w:fill="F2F2F2"/>
      </w:pPr>
      <w:r>
        <w:rPr>
          <w:rFonts w:ascii="Courier New" w:hAnsi="Courier New" w:eastAsia="Courier New"/>
        </w:rPr>
        <w:t>- View Audit</w:t>
      </w:r>
    </w:p>
    <w:p>
      <w:pPr>
        <w:pStyle w:val="CodeBlock"/>
      </w:pPr>
    </w:p>
    <w:p>
      <w:pPr>
        <w:pStyle w:val="CodeBlock"/>
        <w:shd w:fill="F2F2F2"/>
      </w:pPr>
      <w:r>
        <w:rPr>
          <w:rFonts w:ascii="Courier New" w:hAnsi="Courier New" w:eastAsia="Courier New"/>
        </w:rPr>
        <w:t>Reveal modal warning text:</w:t>
      </w:r>
    </w:p>
    <w:p>
      <w:pPr>
        <w:pStyle w:val="CodeBlock"/>
        <w:shd w:fill="F2F2F2"/>
      </w:pPr>
      <w:r>
        <w:rPr>
          <w:rFonts w:ascii="Courier New" w:hAnsi="Courier New" w:eastAsia="Courier New"/>
        </w:rPr>
        <w:t>"You are about to reveal a company credential. This action will be logged. Do not save, forward,</w:t>
      </w:r>
    </w:p>
    <w:p>
      <w:pPr>
        <w:pStyle w:val="CodeBlock"/>
        <w:shd w:fill="F2F2F2"/>
      </w:pPr>
      <w:r>
        <w:rPr>
          <w:rFonts w:ascii="Courier New" w:hAnsi="Courier New" w:eastAsia="Courier New"/>
        </w:rPr>
        <w:t>screenshot, or share this password outside Hire-in approved systems."</w:t>
      </w:r>
    </w:p>
    <w:p>
      <w:pPr>
        <w:pStyle w:val="CodeBlock"/>
      </w:pPr>
    </w:p>
    <w:p>
      <w:pPr>
        <w:pStyle w:val="CodeBlock"/>
        <w:shd w:fill="F2F2F2"/>
      </w:pPr>
      <w:r>
        <w:rPr>
          <w:rFonts w:ascii="Courier New" w:hAnsi="Courier New" w:eastAsia="Courier New"/>
        </w:rPr>
        <w:t>Reveal modal fields:</w:t>
      </w:r>
    </w:p>
    <w:p>
      <w:pPr>
        <w:pStyle w:val="CodeBlock"/>
        <w:shd w:fill="F2F2F2"/>
      </w:pPr>
      <w:r>
        <w:rPr>
          <w:rFonts w:ascii="Courier New" w:hAnsi="Courier New" w:eastAsia="Courier New"/>
        </w:rPr>
        <w:t>- Reason required</w:t>
      </w:r>
    </w:p>
    <w:p>
      <w:pPr>
        <w:pStyle w:val="CodeBlock"/>
        <w:shd w:fill="F2F2F2"/>
      </w:pPr>
      <w:r>
        <w:rPr>
          <w:rFonts w:ascii="Courier New" w:hAnsi="Courier New" w:eastAsia="Courier New"/>
        </w:rPr>
        <w:t>- 2FA code optional or required depending on existing 2FA and sensitivity</w:t>
      </w:r>
    </w:p>
    <w:p>
      <w:pPr>
        <w:pStyle w:val="CodeBlock"/>
        <w:shd w:fill="F2F2F2"/>
      </w:pPr>
      <w:r>
        <w:rPr>
          <w:rFonts w:ascii="Courier New" w:hAnsi="Courier New" w:eastAsia="Courier New"/>
        </w:rPr>
        <w:t>- Confirm button</w:t>
      </w:r>
    </w:p>
    <w:p>
      <w:pPr>
        <w:pStyle w:val="CodeBlock"/>
        <w:shd w:fill="F2F2F2"/>
      </w:pPr>
      <w:r>
        <w:rPr>
          <w:rFonts w:ascii="Courier New" w:hAnsi="Courier New" w:eastAsia="Courier New"/>
        </w:rPr>
        <w:t>- Auto-hide timer after reveal</w:t>
      </w:r>
    </w:p>
    <w:p>
      <w:pPr>
        <w:pStyle w:val="CodeBlock"/>
      </w:pPr>
    </w:p>
    <w:p>
      <w:pPr>
        <w:pStyle w:val="CodeBlock"/>
        <w:shd w:fill="F2F2F2"/>
      </w:pPr>
      <w:r>
        <w:rPr>
          <w:rFonts w:ascii="Courier New" w:hAnsi="Courier New" w:eastAsia="Courier New"/>
        </w:rPr>
        <w:t>BACKEND IMPLEMENTATION DETAILS</w:t>
      </w:r>
    </w:p>
    <w:p>
      <w:pPr>
        <w:pStyle w:val="CodeBlock"/>
        <w:shd w:fill="F2F2F2"/>
      </w:pPr>
      <w:r>
        <w:rPr>
          <w:rFonts w:ascii="Courier New" w:hAnsi="Courier New" w:eastAsia="Courier New"/>
        </w:rPr>
        <w:t>- Create a permission helper that checks userId grants, roleName grants, owner, vault admin, and</w:t>
      </w:r>
    </w:p>
    <w:p>
      <w:pPr>
        <w:pStyle w:val="CodeBlock"/>
        <w:shd w:fill="F2F2F2"/>
      </w:pPr>
      <w:r>
        <w:rPr>
          <w:rFonts w:ascii="Courier New" w:hAnsi="Courier New" w:eastAsia="Courier New"/>
        </w:rPr>
        <w:t>super_admin.</w:t>
      </w:r>
    </w:p>
    <w:p>
      <w:pPr>
        <w:pStyle w:val="CodeBlock"/>
        <w:shd w:fill="F2F2F2"/>
      </w:pPr>
      <w:r>
        <w:rPr>
          <w:rFonts w:ascii="Courier New" w:hAnsi="Courier New" w:eastAsia="Courier New"/>
        </w:rPr>
        <w:t xml:space="preserve">- Create a vault audit helper that logs action, actor, target, vault, secret, reason, hashed </w:t>
      </w:r>
    </w:p>
    <w:p>
      <w:pPr>
        <w:pStyle w:val="CodeBlock"/>
        <w:shd w:fill="F2F2F2"/>
      </w:pPr>
      <w:r>
        <w:rPr>
          <w:rFonts w:ascii="Courier New" w:hAnsi="Courier New" w:eastAsia="Courier New"/>
        </w:rPr>
        <w:t>IP/user-agent, success/failure.</w:t>
      </w:r>
    </w:p>
    <w:p>
      <w:pPr>
        <w:pStyle w:val="CodeBlock"/>
        <w:shd w:fill="F2F2F2"/>
      </w:pPr>
      <w:r>
        <w:rPr>
          <w:rFonts w:ascii="Courier New" w:hAnsi="Courier New" w:eastAsia="Courier New"/>
        </w:rPr>
        <w:t>- Use existing auth middleware on all routes.</w:t>
      </w:r>
    </w:p>
    <w:p>
      <w:pPr>
        <w:pStyle w:val="CodeBlock"/>
        <w:shd w:fill="F2F2F2"/>
      </w:pPr>
      <w:r>
        <w:rPr>
          <w:rFonts w:ascii="Courier New" w:hAnsi="Courier New" w:eastAsia="Courier New"/>
        </w:rPr>
        <w:t>- Use existing query client and API request helper on frontend.</w:t>
      </w:r>
    </w:p>
    <w:p>
      <w:pPr>
        <w:pStyle w:val="CodeBlock"/>
        <w:shd w:fill="F2F2F2"/>
      </w:pPr>
      <w:r>
        <w:rPr>
          <w:rFonts w:ascii="Courier New" w:hAnsi="Courier New" w:eastAsia="Courier New"/>
        </w:rPr>
        <w:t>- Use existing toast/notification pattern.</w:t>
      </w:r>
    </w:p>
    <w:p>
      <w:pPr>
        <w:pStyle w:val="CodeBlock"/>
        <w:shd w:fill="F2F2F2"/>
      </w:pPr>
      <w:r>
        <w:rPr>
          <w:rFonts w:ascii="Courier New" w:hAnsi="Courier New" w:eastAsia="Courier New"/>
        </w:rPr>
        <w:t>- Use existing design system and table/dialog components.</w:t>
      </w:r>
    </w:p>
    <w:p>
      <w:pPr>
        <w:pStyle w:val="CodeBlock"/>
        <w:shd w:fill="F2F2F2"/>
      </w:pPr>
      <w:r>
        <w:rPr>
          <w:rFonts w:ascii="Courier New" w:hAnsi="Courier New" w:eastAsia="Courier New"/>
        </w:rPr>
        <w:t>- Add indexes on vaultId, secretId, userId, roleName, status, action, and createdAt.</w:t>
      </w:r>
    </w:p>
    <w:p>
      <w:pPr>
        <w:pStyle w:val="CodeBlock"/>
      </w:pPr>
    </w:p>
    <w:p>
      <w:pPr>
        <w:pStyle w:val="CodeBlock"/>
        <w:shd w:fill="F2F2F2"/>
      </w:pPr>
      <w:r>
        <w:rPr>
          <w:rFonts w:ascii="Courier New" w:hAnsi="Courier New" w:eastAsia="Courier New"/>
        </w:rPr>
        <w:t>SAFE CODING RULES</w:t>
      </w:r>
    </w:p>
    <w:p>
      <w:pPr>
        <w:pStyle w:val="CodeBlock"/>
        <w:shd w:fill="F2F2F2"/>
      </w:pPr>
      <w:r>
        <w:rPr>
          <w:rFonts w:ascii="Courier New" w:hAnsi="Courier New" w:eastAsia="Courier New"/>
        </w:rPr>
        <w:t>- Do not print decrypted secrets to console.</w:t>
      </w:r>
    </w:p>
    <w:p>
      <w:pPr>
        <w:pStyle w:val="CodeBlock"/>
        <w:shd w:fill="F2F2F2"/>
      </w:pPr>
      <w:r>
        <w:rPr>
          <w:rFonts w:ascii="Courier New" w:hAnsi="Courier New" w:eastAsia="Courier New"/>
        </w:rPr>
        <w:t>- Do not throw errors that include decrypted values.</w:t>
      </w:r>
    </w:p>
    <w:p>
      <w:pPr>
        <w:pStyle w:val="CodeBlock"/>
        <w:shd w:fill="F2F2F2"/>
      </w:pPr>
      <w:r>
        <w:rPr>
          <w:rFonts w:ascii="Courier New" w:hAnsi="Courier New" w:eastAsia="Courier New"/>
        </w:rPr>
        <w:t>- Do not include decrypted values in React Query cache longer than needed.</w:t>
      </w:r>
    </w:p>
    <w:p>
      <w:pPr>
        <w:pStyle w:val="CodeBlock"/>
        <w:shd w:fill="F2F2F2"/>
      </w:pPr>
      <w:r>
        <w:rPr>
          <w:rFonts w:ascii="Courier New" w:hAnsi="Courier New" w:eastAsia="Courier New"/>
        </w:rPr>
        <w:t>- Clear reveal state when modal closes.</w:t>
      </w:r>
    </w:p>
    <w:p>
      <w:pPr>
        <w:pStyle w:val="CodeBlock"/>
        <w:shd w:fill="F2F2F2"/>
      </w:pPr>
      <w:r>
        <w:rPr>
          <w:rFonts w:ascii="Courier New" w:hAnsi="Courier New" w:eastAsia="Courier New"/>
        </w:rPr>
        <w:t>- Do not include passwords in browser URL, page title, analytics, or logs.</w:t>
      </w:r>
    </w:p>
    <w:p>
      <w:pPr>
        <w:pStyle w:val="CodeBlock"/>
        <w:shd w:fill="F2F2F2"/>
      </w:pPr>
      <w:r>
        <w:rPr>
          <w:rFonts w:ascii="Courier New" w:hAnsi="Courier New" w:eastAsia="Courier New"/>
        </w:rPr>
        <w:t>- Sanitize/validate all inputs with the project's current validation approach, preferably Zod if</w:t>
      </w:r>
    </w:p>
    <w:p>
      <w:pPr>
        <w:pStyle w:val="CodeBlock"/>
        <w:shd w:fill="F2F2F2"/>
      </w:pPr>
      <w:r>
        <w:rPr>
          <w:rFonts w:ascii="Courier New" w:hAnsi="Courier New" w:eastAsia="Courier New"/>
        </w:rPr>
        <w:t>already used.</w:t>
      </w:r>
    </w:p>
    <w:p>
      <w:pPr>
        <w:pStyle w:val="CodeBlock"/>
        <w:shd w:fill="F2F2F2"/>
      </w:pPr>
      <w:r>
        <w:rPr>
          <w:rFonts w:ascii="Courier New" w:hAnsi="Courier New" w:eastAsia="Courier New"/>
        </w:rPr>
        <w:t>- Respect existing TypeScript strictness.</w:t>
      </w:r>
    </w:p>
    <w:p>
      <w:pPr>
        <w:pStyle w:val="CodeBlock"/>
      </w:pPr>
    </w:p>
    <w:p>
      <w:pPr>
        <w:pStyle w:val="CodeBlock"/>
        <w:shd w:fill="F2F2F2"/>
      </w:pPr>
      <w:r>
        <w:rPr>
          <w:rFonts w:ascii="Courier New" w:hAnsi="Courier New" w:eastAsia="Courier New"/>
        </w:rPr>
        <w:t>ACCEPTANCE CRITERIA</w:t>
      </w:r>
    </w:p>
    <w:p>
      <w:pPr>
        <w:pStyle w:val="CodeBlock"/>
        <w:shd w:fill="F2F2F2"/>
      </w:pPr>
      <w:r>
        <w:rPr>
          <w:rFonts w:ascii="Courier New" w:hAnsi="Courier New" w:eastAsia="Courier New"/>
        </w:rPr>
        <w:t>1. Existing login still works.</w:t>
      </w:r>
    </w:p>
    <w:p>
      <w:pPr>
        <w:pStyle w:val="CodeBlock"/>
        <w:shd w:fill="F2F2F2"/>
      </w:pPr>
      <w:r>
        <w:rPr>
          <w:rFonts w:ascii="Courier New" w:hAnsi="Courier New" w:eastAsia="Courier New"/>
        </w:rPr>
        <w:t>2. Existing portal routes still work.</w:t>
      </w:r>
    </w:p>
    <w:p>
      <w:pPr>
        <w:pStyle w:val="CodeBlock"/>
        <w:shd w:fill="F2F2F2"/>
      </w:pPr>
      <w:r>
        <w:rPr>
          <w:rFonts w:ascii="Courier New" w:hAnsi="Courier New" w:eastAsia="Courier New"/>
        </w:rPr>
        <w:t>3. Super Admin can create a vault.</w:t>
      </w:r>
    </w:p>
    <w:p>
      <w:pPr>
        <w:pStyle w:val="CodeBlock"/>
        <w:shd w:fill="F2F2F2"/>
      </w:pPr>
      <w:r>
        <w:rPr>
          <w:rFonts w:ascii="Courier New" w:hAnsi="Courier New" w:eastAsia="Courier New"/>
        </w:rPr>
        <w:t>4. Super Admin can add a shared system secret.</w:t>
      </w:r>
    </w:p>
    <w:p>
      <w:pPr>
        <w:pStyle w:val="CodeBlock"/>
        <w:shd w:fill="F2F2F2"/>
      </w:pPr>
      <w:r>
        <w:rPr>
          <w:rFonts w:ascii="Courier New" w:hAnsi="Courier New" w:eastAsia="Courier New"/>
        </w:rPr>
        <w:t>5. Secret fields are encrypted in the database.</w:t>
      </w:r>
    </w:p>
    <w:p>
      <w:pPr>
        <w:pStyle w:val="CodeBlock"/>
        <w:shd w:fill="F2F2F2"/>
      </w:pPr>
      <w:r>
        <w:rPr>
          <w:rFonts w:ascii="Courier New" w:hAnsi="Courier New" w:eastAsia="Courier New"/>
        </w:rPr>
        <w:t>6. List/detail APIs never return plaintext password.</w:t>
      </w:r>
    </w:p>
    <w:p>
      <w:pPr>
        <w:pStyle w:val="CodeBlock"/>
        <w:shd w:fill="F2F2F2"/>
      </w:pPr>
      <w:r>
        <w:rPr>
          <w:rFonts w:ascii="Courier New" w:hAnsi="Courier New" w:eastAsia="Courier New"/>
        </w:rPr>
        <w:t>7. Super Admin can grant copy/reveal access to a user.</w:t>
      </w:r>
    </w:p>
    <w:p>
      <w:pPr>
        <w:pStyle w:val="CodeBlock"/>
        <w:shd w:fill="F2F2F2"/>
      </w:pPr>
      <w:r>
        <w:rPr>
          <w:rFonts w:ascii="Courier New" w:hAnsi="Courier New" w:eastAsia="Courier New"/>
        </w:rPr>
        <w:t>8. User can see the assigned system under My Access.</w:t>
      </w:r>
    </w:p>
    <w:p>
      <w:pPr>
        <w:pStyle w:val="CodeBlock"/>
        <w:shd w:fill="F2F2F2"/>
      </w:pPr>
      <w:r>
        <w:rPr>
          <w:rFonts w:ascii="Courier New" w:hAnsi="Courier New" w:eastAsia="Courier New"/>
        </w:rPr>
        <w:t>9. User can copy password only if permission exists.</w:t>
      </w:r>
    </w:p>
    <w:p>
      <w:pPr>
        <w:pStyle w:val="CodeBlock"/>
        <w:shd w:fill="F2F2F2"/>
      </w:pPr>
      <w:r>
        <w:rPr>
          <w:rFonts w:ascii="Courier New" w:hAnsi="Courier New" w:eastAsia="Courier New"/>
        </w:rPr>
        <w:t>10. User can reveal password only if permission exists and reason is provided.</w:t>
      </w:r>
    </w:p>
    <w:p>
      <w:pPr>
        <w:pStyle w:val="CodeBlock"/>
        <w:shd w:fill="F2F2F2"/>
      </w:pPr>
      <w:r>
        <w:rPr>
          <w:rFonts w:ascii="Courier New" w:hAnsi="Courier New" w:eastAsia="Courier New"/>
        </w:rPr>
        <w:t>11. Every copy/reveal creates a vault audit log.</w:t>
      </w:r>
    </w:p>
    <w:p>
      <w:pPr>
        <w:pStyle w:val="CodeBlock"/>
        <w:shd w:fill="F2F2F2"/>
      </w:pPr>
      <w:r>
        <w:rPr>
          <w:rFonts w:ascii="Courier New" w:hAnsi="Courier New" w:eastAsia="Courier New"/>
        </w:rPr>
        <w:t>12. Unauthorized users cannot see or reveal secrets.</w:t>
      </w:r>
    </w:p>
    <w:p>
      <w:pPr>
        <w:pStyle w:val="CodeBlock"/>
        <w:shd w:fill="F2F2F2"/>
      </w:pPr>
      <w:r>
        <w:rPr>
          <w:rFonts w:ascii="Courier New" w:hAnsi="Courier New" w:eastAsia="Courier New"/>
        </w:rPr>
        <w:t>13. Admin can revoke access and user immediately loses access.</w:t>
      </w:r>
    </w:p>
    <w:p>
      <w:pPr>
        <w:pStyle w:val="CodeBlock"/>
        <w:shd w:fill="F2F2F2"/>
      </w:pPr>
      <w:r>
        <w:rPr>
          <w:rFonts w:ascii="Courier New" w:hAnsi="Courier New" w:eastAsia="Courier New"/>
        </w:rPr>
        <w:t>14. Audit logs can be filtered by user, system, action, and date.</w:t>
      </w:r>
    </w:p>
    <w:p>
      <w:pPr>
        <w:pStyle w:val="CodeBlock"/>
        <w:shd w:fill="F2F2F2"/>
      </w:pPr>
      <w:r>
        <w:rPr>
          <w:rFonts w:ascii="Courier New" w:hAnsi="Courier New" w:eastAsia="Courier New"/>
        </w:rPr>
        <w:t>15. No existing database tables are dropped or renamed.</w:t>
      </w:r>
    </w:p>
    <w:p>
      <w:pPr>
        <w:pStyle w:val="CodeBlock"/>
        <w:shd w:fill="F2F2F2"/>
      </w:pPr>
      <w:r>
        <w:rPr>
          <w:rFonts w:ascii="Courier New" w:hAnsi="Courier New" w:eastAsia="Courier New"/>
        </w:rPr>
        <w:t>16. No plaintext secrets appear in logs, browser storage, or list APIs.</w:t>
      </w:r>
    </w:p>
    <w:p>
      <w:pPr>
        <w:pStyle w:val="CodeBlock"/>
      </w:pPr>
    </w:p>
    <w:p>
      <w:pPr>
        <w:pStyle w:val="CodeBlock"/>
        <w:shd w:fill="F2F2F2"/>
      </w:pPr>
      <w:r>
        <w:rPr>
          <w:rFonts w:ascii="Courier New" w:hAnsi="Courier New" w:eastAsia="Courier New"/>
        </w:rPr>
        <w:t>TESTING REQUIRED</w:t>
      </w:r>
    </w:p>
    <w:p>
      <w:pPr>
        <w:pStyle w:val="CodeBlock"/>
        <w:shd w:fill="F2F2F2"/>
      </w:pPr>
      <w:r>
        <w:rPr>
          <w:rFonts w:ascii="Courier New" w:hAnsi="Courier New" w:eastAsia="Courier New"/>
        </w:rPr>
        <w:t>- Unit or integration test permission helper if test framework exists.</w:t>
      </w:r>
    </w:p>
    <w:p>
      <w:pPr>
        <w:pStyle w:val="CodeBlock"/>
        <w:shd w:fill="F2F2F2"/>
      </w:pPr>
      <w:r>
        <w:rPr>
          <w:rFonts w:ascii="Courier New" w:hAnsi="Courier New" w:eastAsia="Courier New"/>
        </w:rPr>
        <w:t>- Manual test Super Admin create/share/reveal/revoke flow.</w:t>
      </w:r>
    </w:p>
    <w:p>
      <w:pPr>
        <w:pStyle w:val="CodeBlock"/>
        <w:shd w:fill="F2F2F2"/>
      </w:pPr>
      <w:r>
        <w:rPr>
          <w:rFonts w:ascii="Courier New" w:hAnsi="Courier New" w:eastAsia="Courier New"/>
        </w:rPr>
        <w:t>- Manual test employee assigned and unassigned access.</w:t>
      </w:r>
    </w:p>
    <w:p>
      <w:pPr>
        <w:pStyle w:val="CodeBlock"/>
        <w:shd w:fill="F2F2F2"/>
      </w:pPr>
      <w:r>
        <w:rPr>
          <w:rFonts w:ascii="Courier New" w:hAnsi="Courier New" w:eastAsia="Courier New"/>
        </w:rPr>
        <w:t>- Manual test direct API call without permission returns 403.</w:t>
      </w:r>
    </w:p>
    <w:p>
      <w:pPr>
        <w:pStyle w:val="CodeBlock"/>
        <w:shd w:fill="F2F2F2"/>
      </w:pPr>
      <w:r>
        <w:rPr>
          <w:rFonts w:ascii="Courier New" w:hAnsi="Courier New" w:eastAsia="Courier New"/>
        </w:rPr>
        <w:t>- Manual test copy/reveal audit entries.</w:t>
      </w:r>
    </w:p>
    <w:p>
      <w:pPr>
        <w:pStyle w:val="CodeBlock"/>
        <w:shd w:fill="F2F2F2"/>
      </w:pPr>
      <w:r>
        <w:rPr>
          <w:rFonts w:ascii="Courier New" w:hAnsi="Courier New" w:eastAsia="Courier New"/>
        </w:rPr>
        <w:t>- Manual test existing TA, HR, Employee routes after changes.</w:t>
      </w:r>
    </w:p>
    <w:p>
      <w:pPr>
        <w:pStyle w:val="CodeBlock"/>
      </w:pPr>
    </w:p>
    <w:p>
      <w:pPr>
        <w:pStyle w:val="CodeBlock"/>
        <w:shd w:fill="F2F2F2"/>
      </w:pPr>
      <w:r>
        <w:rPr>
          <w:rFonts w:ascii="Courier New" w:hAnsi="Courier New" w:eastAsia="Courier New"/>
        </w:rPr>
        <w:t>DELIVERABLE</w:t>
      </w:r>
    </w:p>
    <w:p>
      <w:pPr>
        <w:pStyle w:val="CodeBlock"/>
        <w:shd w:fill="F2F2F2"/>
      </w:pPr>
      <w:r>
        <w:rPr>
          <w:rFonts w:ascii="Courier New" w:hAnsi="Courier New" w:eastAsia="Courier New"/>
        </w:rPr>
        <w:t>Implement the MVP cleanly with small focused commits/changes. After implementation, provide:</w:t>
      </w:r>
    </w:p>
    <w:p>
      <w:pPr>
        <w:pStyle w:val="CodeBlock"/>
        <w:shd w:fill="F2F2F2"/>
      </w:pPr>
      <w:r>
        <w:rPr>
          <w:rFonts w:ascii="Courier New" w:hAnsi="Courier New" w:eastAsia="Courier New"/>
        </w:rPr>
        <w:t>1. Summary of files changed.</w:t>
      </w:r>
    </w:p>
    <w:p>
      <w:pPr>
        <w:pStyle w:val="CodeBlock"/>
        <w:shd w:fill="F2F2F2"/>
      </w:pPr>
      <w:r>
        <w:rPr>
          <w:rFonts w:ascii="Courier New" w:hAnsi="Courier New" w:eastAsia="Courier New"/>
        </w:rPr>
        <w:t>2. Database migration summary.</w:t>
      </w:r>
    </w:p>
    <w:p>
      <w:pPr>
        <w:pStyle w:val="CodeBlock"/>
        <w:shd w:fill="F2F2F2"/>
      </w:pPr>
      <w:r>
        <w:rPr>
          <w:rFonts w:ascii="Courier New" w:hAnsi="Courier New" w:eastAsia="Courier New"/>
        </w:rPr>
        <w:t>3. How to test locally.</w:t>
      </w:r>
    </w:p>
    <w:p>
      <w:pPr>
        <w:pStyle w:val="CodeBlock"/>
        <w:shd w:fill="F2F2F2"/>
      </w:pPr>
      <w:r>
        <w:rPr>
          <w:rFonts w:ascii="Courier New" w:hAnsi="Courier New" w:eastAsia="Courier New"/>
        </w:rPr>
        <w:t>4. Any assumptions made because of existing codebase differences.</w:t>
      </w:r>
    </w:p>
    <w:p>
      <w:pPr>
        <w:pStyle w:val="CodeBlock"/>
        <w:shd w:fill="F2F2F2"/>
      </w:pPr>
      <w:r>
        <w:rPr>
          <w:rFonts w:ascii="Courier New" w:hAnsi="Courier New" w:eastAsia="Courier New"/>
        </w:rPr>
        <w:t>5. Any TODOs that remain for Phase 2.</w:t>
      </w:r>
    </w:p>
    <w:p>
      <w:pPr>
        <w:pStyle w:val="Heading1"/>
      </w:pPr>
      <w:r>
        <w:t>13. Recommended MVP Delivery Sequence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top"/>
            <w:shd w:fill="1F4E79"/>
          </w:tcPr>
          <w:p>
            <w:pPr>
              <w:spacing w:after="0"/>
            </w:pPr>
            <w:r/>
            <w:r>
              <w:rPr>
                <w:b/>
                <w:color w:val="FFFFFF"/>
              </w:rPr>
              <w:t>Step</w:t>
            </w:r>
          </w:p>
        </w:tc>
        <w:tc>
          <w:tcPr>
            <w:tcW w:type="dxa" w:w="2880"/>
            <w:vAlign w:val="top"/>
            <w:shd w:fill="1F4E79"/>
          </w:tcPr>
          <w:p>
            <w:pPr>
              <w:spacing w:after="0"/>
            </w:pPr>
            <w:r/>
            <w:r>
              <w:rPr>
                <w:b/>
                <w:color w:val="FFFFFF"/>
              </w:rPr>
              <w:t>Work</w:t>
            </w:r>
          </w:p>
        </w:tc>
        <w:tc>
          <w:tcPr>
            <w:tcW w:type="dxa" w:w="5760"/>
            <w:vAlign w:val="top"/>
            <w:shd w:fill="1F4E79"/>
          </w:tcPr>
          <w:p>
            <w:pPr>
              <w:spacing w:after="0"/>
            </w:pPr>
            <w:r/>
            <w:r>
              <w:rPr>
                <w:b/>
                <w:color w:val="FFFFFF"/>
              </w:rPr>
              <w:t>Outcome</w:t>
            </w:r>
          </w:p>
        </w:tc>
      </w:tr>
      <w:tr>
        <w:tc>
          <w:tcPr>
            <w:tcW w:type="dxa" w:w="720"/>
            <w:vAlign w:val="top"/>
          </w:tcPr>
          <w:p>
            <w:pPr>
              <w:spacing w:after="0"/>
            </w:pPr>
            <w:r/>
            <w:r>
              <w:rPr>
                <w:b w:val="0"/>
              </w:rPr>
              <w:t>1</w:t>
            </w:r>
          </w:p>
        </w:tc>
        <w:tc>
          <w:tcPr>
            <w:tcW w:type="dxa" w:w="2880"/>
            <w:vAlign w:val="top"/>
          </w:tcPr>
          <w:p>
            <w:pPr>
              <w:spacing w:after="0"/>
            </w:pPr>
            <w:r/>
            <w:r>
              <w:rPr>
                <w:b w:val="0"/>
              </w:rPr>
              <w:t>Codebase inspection</w:t>
            </w:r>
          </w:p>
        </w:tc>
        <w:tc>
          <w:tcPr>
            <w:tcW w:type="dxa" w:w="5760"/>
            <w:vAlign w:val="top"/>
          </w:tcPr>
          <w:p>
            <w:pPr>
              <w:spacing w:after="0"/>
            </w:pPr>
            <w:r/>
            <w:r>
              <w:rPr>
                <w:b w:val="0"/>
              </w:rPr>
              <w:t>Confirm auth, roles/personas, encryption, audit, route style, UI components.</w:t>
            </w:r>
          </w:p>
        </w:tc>
      </w:tr>
      <w:tr>
        <w:tc>
          <w:tcPr>
            <w:tcW w:type="dxa" w:w="720"/>
            <w:vAlign w:val="top"/>
          </w:tcPr>
          <w:p>
            <w:pPr>
              <w:spacing w:after="0"/>
            </w:pPr>
            <w:r/>
            <w:r>
              <w:rPr>
                <w:b w:val="0"/>
              </w:rPr>
              <w:t>2</w:t>
            </w:r>
          </w:p>
        </w:tc>
        <w:tc>
          <w:tcPr>
            <w:tcW w:type="dxa" w:w="2880"/>
            <w:vAlign w:val="top"/>
          </w:tcPr>
          <w:p>
            <w:pPr>
              <w:spacing w:after="0"/>
            </w:pPr>
            <w:r/>
            <w:r>
              <w:rPr>
                <w:b w:val="0"/>
              </w:rPr>
              <w:t>Schema/migration</w:t>
            </w:r>
          </w:p>
        </w:tc>
        <w:tc>
          <w:tcPr>
            <w:tcW w:type="dxa" w:w="5760"/>
            <w:vAlign w:val="top"/>
          </w:tcPr>
          <w:p>
            <w:pPr>
              <w:spacing w:after="0"/>
            </w:pPr>
            <w:r/>
            <w:r>
              <w:rPr>
                <w:b w:val="0"/>
              </w:rPr>
              <w:t>Add vault tables safely without affecting current modules.</w:t>
            </w:r>
          </w:p>
        </w:tc>
      </w:tr>
      <w:tr>
        <w:tc>
          <w:tcPr>
            <w:tcW w:type="dxa" w:w="720"/>
            <w:vAlign w:val="top"/>
          </w:tcPr>
          <w:p>
            <w:pPr>
              <w:spacing w:after="0"/>
            </w:pPr>
            <w:r/>
            <w:r>
              <w:rPr>
                <w:b w:val="0"/>
              </w:rPr>
              <w:t>3</w:t>
            </w:r>
          </w:p>
        </w:tc>
        <w:tc>
          <w:tcPr>
            <w:tcW w:type="dxa" w:w="2880"/>
            <w:vAlign w:val="top"/>
          </w:tcPr>
          <w:p>
            <w:pPr>
              <w:spacing w:after="0"/>
            </w:pPr>
            <w:r/>
            <w:r>
              <w:rPr>
                <w:b w:val="0"/>
              </w:rPr>
              <w:t>Backend permissions</w:t>
            </w:r>
          </w:p>
        </w:tc>
        <w:tc>
          <w:tcPr>
            <w:tcW w:type="dxa" w:w="5760"/>
            <w:vAlign w:val="top"/>
          </w:tcPr>
          <w:p>
            <w:pPr>
              <w:spacing w:after="0"/>
            </w:pPr>
            <w:r/>
            <w:r>
              <w:rPr>
                <w:b w:val="0"/>
              </w:rPr>
              <w:t>Permission helper + audit helper + metadata endpoints.</w:t>
            </w:r>
          </w:p>
        </w:tc>
      </w:tr>
      <w:tr>
        <w:tc>
          <w:tcPr>
            <w:tcW w:type="dxa" w:w="720"/>
            <w:vAlign w:val="top"/>
          </w:tcPr>
          <w:p>
            <w:pPr>
              <w:spacing w:after="0"/>
            </w:pPr>
            <w:r/>
            <w:r>
              <w:rPr>
                <w:b w:val="0"/>
              </w:rPr>
              <w:t>4</w:t>
            </w:r>
          </w:p>
        </w:tc>
        <w:tc>
          <w:tcPr>
            <w:tcW w:type="dxa" w:w="2880"/>
            <w:vAlign w:val="top"/>
          </w:tcPr>
          <w:p>
            <w:pPr>
              <w:spacing w:after="0"/>
            </w:pPr>
            <w:r/>
            <w:r>
              <w:rPr>
                <w:b w:val="0"/>
              </w:rPr>
              <w:t>Admin CRUD</w:t>
            </w:r>
          </w:p>
        </w:tc>
        <w:tc>
          <w:tcPr>
            <w:tcW w:type="dxa" w:w="5760"/>
            <w:vAlign w:val="top"/>
          </w:tcPr>
          <w:p>
            <w:pPr>
              <w:spacing w:after="0"/>
            </w:pPr>
            <w:r/>
            <w:r>
              <w:rPr>
                <w:b w:val="0"/>
              </w:rPr>
              <w:t>Create vaults, create/edit secrets, grant/revoke access.</w:t>
            </w:r>
          </w:p>
        </w:tc>
      </w:tr>
      <w:tr>
        <w:tc>
          <w:tcPr>
            <w:tcW w:type="dxa" w:w="720"/>
            <w:vAlign w:val="top"/>
          </w:tcPr>
          <w:p>
            <w:pPr>
              <w:spacing w:after="0"/>
            </w:pPr>
            <w:r/>
            <w:r>
              <w:rPr>
                <w:b w:val="0"/>
              </w:rPr>
              <w:t>5</w:t>
            </w:r>
          </w:p>
        </w:tc>
        <w:tc>
          <w:tcPr>
            <w:tcW w:type="dxa" w:w="2880"/>
            <w:vAlign w:val="top"/>
          </w:tcPr>
          <w:p>
            <w:pPr>
              <w:spacing w:after="0"/>
            </w:pPr>
            <w:r/>
            <w:r>
              <w:rPr>
                <w:b w:val="0"/>
              </w:rPr>
              <w:t>Employee My Access</w:t>
            </w:r>
          </w:p>
        </w:tc>
        <w:tc>
          <w:tcPr>
            <w:tcW w:type="dxa" w:w="5760"/>
            <w:vAlign w:val="top"/>
          </w:tcPr>
          <w:p>
            <w:pPr>
              <w:spacing w:after="0"/>
            </w:pPr>
            <w:r/>
            <w:r>
              <w:rPr>
                <w:b w:val="0"/>
              </w:rPr>
              <w:t>Assigned systems list and basic actions.</w:t>
            </w:r>
          </w:p>
        </w:tc>
      </w:tr>
      <w:tr>
        <w:tc>
          <w:tcPr>
            <w:tcW w:type="dxa" w:w="720"/>
            <w:vAlign w:val="top"/>
          </w:tcPr>
          <w:p>
            <w:pPr>
              <w:spacing w:after="0"/>
            </w:pPr>
            <w:r/>
            <w:r>
              <w:rPr>
                <w:b w:val="0"/>
              </w:rPr>
              <w:t>6</w:t>
            </w:r>
          </w:p>
        </w:tc>
        <w:tc>
          <w:tcPr>
            <w:tcW w:type="dxa" w:w="2880"/>
            <w:vAlign w:val="top"/>
          </w:tcPr>
          <w:p>
            <w:pPr>
              <w:spacing w:after="0"/>
            </w:pPr>
            <w:r/>
            <w:r>
              <w:rPr>
                <w:b w:val="0"/>
              </w:rPr>
              <w:t>Reveal/copy security</w:t>
            </w:r>
          </w:p>
        </w:tc>
        <w:tc>
          <w:tcPr>
            <w:tcW w:type="dxa" w:w="5760"/>
            <w:vAlign w:val="top"/>
          </w:tcPr>
          <w:p>
            <w:pPr>
              <w:spacing w:after="0"/>
            </w:pPr>
            <w:r/>
            <w:r>
              <w:rPr>
                <w:b w:val="0"/>
              </w:rPr>
              <w:t>Reason, audit logging, no-store headers, controlled decrypt.</w:t>
            </w:r>
          </w:p>
        </w:tc>
      </w:tr>
      <w:tr>
        <w:tc>
          <w:tcPr>
            <w:tcW w:type="dxa" w:w="720"/>
            <w:vAlign w:val="top"/>
          </w:tcPr>
          <w:p>
            <w:pPr>
              <w:spacing w:after="0"/>
            </w:pPr>
            <w:r/>
            <w:r>
              <w:rPr>
                <w:b w:val="0"/>
              </w:rPr>
              <w:t>7</w:t>
            </w:r>
          </w:p>
        </w:tc>
        <w:tc>
          <w:tcPr>
            <w:tcW w:type="dxa" w:w="2880"/>
            <w:vAlign w:val="top"/>
          </w:tcPr>
          <w:p>
            <w:pPr>
              <w:spacing w:after="0"/>
            </w:pPr>
            <w:r/>
            <w:r>
              <w:rPr>
                <w:b w:val="0"/>
              </w:rPr>
              <w:t>Audit page</w:t>
            </w:r>
          </w:p>
        </w:tc>
        <w:tc>
          <w:tcPr>
            <w:tcW w:type="dxa" w:w="5760"/>
            <w:vAlign w:val="top"/>
          </w:tcPr>
          <w:p>
            <w:pPr>
              <w:spacing w:after="0"/>
            </w:pPr>
            <w:r/>
            <w:r>
              <w:rPr>
                <w:b w:val="0"/>
              </w:rPr>
              <w:t>Filter logs and verify sensitive actions.</w:t>
            </w:r>
          </w:p>
        </w:tc>
      </w:tr>
      <w:tr>
        <w:tc>
          <w:tcPr>
            <w:tcW w:type="dxa" w:w="720"/>
            <w:vAlign w:val="top"/>
          </w:tcPr>
          <w:p>
            <w:pPr>
              <w:spacing w:after="0"/>
            </w:pPr>
            <w:r/>
            <w:r>
              <w:rPr>
                <w:b w:val="0"/>
              </w:rPr>
              <w:t>8</w:t>
            </w:r>
          </w:p>
        </w:tc>
        <w:tc>
          <w:tcPr>
            <w:tcW w:type="dxa" w:w="2880"/>
            <w:vAlign w:val="top"/>
          </w:tcPr>
          <w:p>
            <w:pPr>
              <w:spacing w:after="0"/>
            </w:pPr>
            <w:r/>
            <w:r>
              <w:rPr>
                <w:b w:val="0"/>
              </w:rPr>
              <w:t>Regression testing</w:t>
            </w:r>
          </w:p>
        </w:tc>
        <w:tc>
          <w:tcPr>
            <w:tcW w:type="dxa" w:w="5760"/>
            <w:vAlign w:val="top"/>
          </w:tcPr>
          <w:p>
            <w:pPr>
              <w:spacing w:after="0"/>
            </w:pPr>
            <w:r/>
            <w:r>
              <w:rPr>
                <w:b w:val="0"/>
              </w:rPr>
              <w:t>Confirm existing portal areas still work.</w:t>
            </w:r>
          </w:p>
        </w:tc>
      </w:tr>
    </w:tbl>
    <w:p/>
    <w:p>
      <w:pPr>
        <w:pStyle w:val="Heading1"/>
      </w:pPr>
      <w:r>
        <w:t>14. QA and Acceptance Checklist</w:t>
      </w:r>
    </w:p>
    <w:p>
      <w:pPr>
        <w:pStyle w:val="ListBullet"/>
      </w:pPr>
      <w:r>
        <w:t>[ ] Existing login works for Super Admin, Admin, Employee/Recruiter.</w:t>
      </w:r>
    </w:p>
    <w:p>
      <w:pPr>
        <w:pStyle w:val="ListBullet"/>
      </w:pPr>
      <w:r>
        <w:t>[ ] Existing packet builder and dashboard still load.</w:t>
      </w:r>
    </w:p>
    <w:p>
      <w:pPr>
        <w:pStyle w:val="ListBullet"/>
      </w:pPr>
      <w:r>
        <w:t>[ ] Existing HR/Employee portal pages still load.</w:t>
      </w:r>
    </w:p>
    <w:p>
      <w:pPr>
        <w:pStyle w:val="ListBullet"/>
      </w:pPr>
      <w:r>
        <w:t>[ ] Vault tables created successfully through migration.</w:t>
      </w:r>
    </w:p>
    <w:p>
      <w:pPr>
        <w:pStyle w:val="ListBullet"/>
      </w:pPr>
      <w:r>
        <w:t>[ ] Super Admin can create vault and secret.</w:t>
      </w:r>
    </w:p>
    <w:p>
      <w:pPr>
        <w:pStyle w:val="ListBullet"/>
      </w:pPr>
      <w:r>
        <w:t>[ ] Encrypted database fields are unreadable in raw DB.</w:t>
      </w:r>
    </w:p>
    <w:p>
      <w:pPr>
        <w:pStyle w:val="ListBullet"/>
      </w:pPr>
      <w:r>
        <w:t>[ ] Metadata endpoints do not expose plaintext password.</w:t>
      </w:r>
    </w:p>
    <w:p>
      <w:pPr>
        <w:pStyle w:val="ListBullet"/>
      </w:pPr>
      <w:r>
        <w:t>[ ] Unassigned user cannot see secret in My Access.</w:t>
      </w:r>
    </w:p>
    <w:p>
      <w:pPr>
        <w:pStyle w:val="ListBullet"/>
      </w:pPr>
      <w:r>
        <w:t>[ ] Assigned user can see system metadata.</w:t>
      </w:r>
    </w:p>
    <w:p>
      <w:pPr>
        <w:pStyle w:val="ListBullet"/>
      </w:pPr>
      <w:r>
        <w:t>[ ] Assigned user can copy password only with copy_password permission.</w:t>
      </w:r>
    </w:p>
    <w:p>
      <w:pPr>
        <w:pStyle w:val="ListBullet"/>
      </w:pPr>
      <w:r>
        <w:t>[ ] Assigned user can reveal password only with reveal_password permission and reason.</w:t>
      </w:r>
    </w:p>
    <w:p>
      <w:pPr>
        <w:pStyle w:val="ListBullet"/>
      </w:pPr>
      <w:r>
        <w:t>[ ] Reveal state clears when modal closes.</w:t>
      </w:r>
    </w:p>
    <w:p>
      <w:pPr>
        <w:pStyle w:val="ListBullet"/>
      </w:pPr>
      <w:r>
        <w:t>[ ] Copy/reveal action creates audit log.</w:t>
      </w:r>
    </w:p>
    <w:p>
      <w:pPr>
        <w:pStyle w:val="ListBullet"/>
      </w:pPr>
      <w:r>
        <w:t>[ ] Failed reveal creates audit log with success=false.</w:t>
      </w:r>
    </w:p>
    <w:p>
      <w:pPr>
        <w:pStyle w:val="ListBullet"/>
      </w:pPr>
      <w:r>
        <w:t>[ ] Grant revoke immediately removes access.</w:t>
      </w:r>
    </w:p>
    <w:p>
      <w:pPr>
        <w:pStyle w:val="ListBullet"/>
      </w:pPr>
      <w:r>
        <w:t>[ ] Archived secret cannot be revealed by normal users.</w:t>
      </w:r>
    </w:p>
    <w:p>
      <w:pPr>
        <w:pStyle w:val="ListBullet"/>
      </w:pPr>
      <w:r>
        <w:t>[ ] No decrypted values appear in console logs, errors, analytics, localStorage, sessionStorage, or URLs.</w:t>
      </w:r>
    </w:p>
    <w:p>
      <w:pPr>
        <w:pStyle w:val="Heading1"/>
      </w:pPr>
      <w:r>
        <w:t>15. Phase 2 Enhancements - Do Later, Not MVP</w:t>
      </w:r>
    </w:p>
    <w:p>
      <w:pPr>
        <w:pStyle w:val="ListBullet"/>
      </w:pPr>
      <w:r>
        <w:t>Access request/approval workflow in UI.</w:t>
      </w:r>
    </w:p>
    <w:p>
      <w:pPr>
        <w:pStyle w:val="ListBullet"/>
      </w:pPr>
      <w:r>
        <w:t>Rotation center with reminders and employee-exit rotation queue.</w:t>
      </w:r>
    </w:p>
    <w:p>
      <w:pPr>
        <w:pStyle w:val="ListBullet"/>
      </w:pPr>
      <w:r>
        <w:t>Bulk revoke by user on offboarding.</w:t>
      </w:r>
    </w:p>
    <w:p>
      <w:pPr>
        <w:pStyle w:val="ListBullet"/>
      </w:pPr>
      <w:r>
        <w:t>Suspicious activity alerts for repeated reveal attempts.</w:t>
      </w:r>
    </w:p>
    <w:p>
      <w:pPr>
        <w:pStyle w:val="ListBullet"/>
      </w:pPr>
      <w:r>
        <w:t>2FA step-up enforcement for all high/critical secrets.</w:t>
      </w:r>
    </w:p>
    <w:p>
      <w:pPr>
        <w:pStyle w:val="ListBullet"/>
      </w:pPr>
      <w:r>
        <w:t>Password generator and password strength checks.</w:t>
      </w:r>
    </w:p>
    <w:p>
      <w:pPr>
        <w:pStyle w:val="ListBullet"/>
      </w:pPr>
      <w:r>
        <w:t>Duplicate/reused password warning.</w:t>
      </w:r>
    </w:p>
    <w:p>
      <w:pPr>
        <w:pStyle w:val="ListBullet"/>
      </w:pPr>
      <w:r>
        <w:t>Microsoft/Google Workspace identity integration if needed later.</w:t>
      </w:r>
    </w:p>
    <w:p>
      <w:pPr>
        <w:pStyle w:val="ListBullet"/>
      </w:pPr>
      <w:r>
        <w:t>Browser extension only after internal process is stable.</w:t>
      </w:r>
    </w:p>
    <w:p>
      <w:pPr>
        <w:pStyle w:val="Heading1"/>
      </w:pPr>
      <w:r>
        <w:t>16. Security Reference Notes</w:t>
      </w:r>
    </w:p>
    <w:p>
      <w:r>
        <w:t>These references are included to guide engineering decisions without making the MVP overly complicated.</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1F4E79"/>
          </w:tcPr>
          <w:p>
            <w:pPr>
              <w:spacing w:after="0"/>
            </w:pPr>
            <w:r/>
            <w:r>
              <w:rPr>
                <w:b/>
                <w:color w:val="FFFFFF"/>
              </w:rPr>
              <w:t>Reference</w:t>
            </w:r>
          </w:p>
        </w:tc>
        <w:tc>
          <w:tcPr>
            <w:tcW w:type="dxa" w:w="5760"/>
            <w:vAlign w:val="top"/>
            <w:shd w:fill="1F4E79"/>
          </w:tcPr>
          <w:p>
            <w:pPr>
              <w:spacing w:after="0"/>
            </w:pPr>
            <w:r/>
            <w:r>
              <w:rPr>
                <w:b/>
                <w:color w:val="FFFFFF"/>
              </w:rPr>
              <w:t>Why It Matters</w:t>
            </w:r>
          </w:p>
        </w:tc>
      </w:tr>
      <w:tr>
        <w:tc>
          <w:tcPr>
            <w:tcW w:type="dxa" w:w="3600"/>
            <w:vAlign w:val="top"/>
          </w:tcPr>
          <w:p>
            <w:pPr>
              <w:spacing w:after="0"/>
            </w:pPr>
            <w:r/>
            <w:r>
              <w:rPr>
                <w:b w:val="0"/>
              </w:rPr>
              <w:t>OWASP Secrets Management Cheat Sheet</w:t>
            </w:r>
          </w:p>
        </w:tc>
        <w:tc>
          <w:tcPr>
            <w:tcW w:type="dxa" w:w="5760"/>
            <w:vAlign w:val="top"/>
          </w:tcPr>
          <w:p>
            <w:pPr>
              <w:spacing w:after="0"/>
            </w:pPr>
            <w:r/>
            <w:r>
              <w:rPr>
                <w:b w:val="0"/>
              </w:rPr>
              <w:t>Supports centralized storage, access control, auditability, rotation, and secure lifecycle handling of secrets.</w:t>
            </w:r>
          </w:p>
        </w:tc>
      </w:tr>
      <w:tr>
        <w:tc>
          <w:tcPr>
            <w:tcW w:type="dxa" w:w="3600"/>
            <w:vAlign w:val="top"/>
          </w:tcPr>
          <w:p>
            <w:pPr>
              <w:spacing w:after="0"/>
            </w:pPr>
            <w:r/>
            <w:r>
              <w:rPr>
                <w:b w:val="0"/>
              </w:rPr>
              <w:t>OWASP Cryptographic Storage Cheat Sheet</w:t>
            </w:r>
          </w:p>
        </w:tc>
        <w:tc>
          <w:tcPr>
            <w:tcW w:type="dxa" w:w="5760"/>
            <w:vAlign w:val="top"/>
          </w:tcPr>
          <w:p>
            <w:pPr>
              <w:spacing w:after="0"/>
            </w:pPr>
            <w:r/>
            <w:r>
              <w:rPr>
                <w:b w:val="0"/>
              </w:rPr>
              <w:t>Supports careful protection of sensitive data at rest and separates reversible encryption from password hashing use cases.</w:t>
            </w:r>
          </w:p>
        </w:tc>
      </w:tr>
      <w:tr>
        <w:tc>
          <w:tcPr>
            <w:tcW w:type="dxa" w:w="3600"/>
            <w:vAlign w:val="top"/>
          </w:tcPr>
          <w:p>
            <w:pPr>
              <w:spacing w:after="0"/>
            </w:pPr>
            <w:r/>
            <w:r>
              <w:rPr>
                <w:b w:val="0"/>
              </w:rPr>
              <w:t>OWASP Key Management Cheat Sheet</w:t>
            </w:r>
          </w:p>
        </w:tc>
        <w:tc>
          <w:tcPr>
            <w:tcW w:type="dxa" w:w="5760"/>
            <w:vAlign w:val="top"/>
          </w:tcPr>
          <w:p>
            <w:pPr>
              <w:spacing w:after="0"/>
            </w:pPr>
            <w:r/>
            <w:r>
              <w:rPr>
                <w:b w:val="0"/>
              </w:rPr>
              <w:t>Supports lifecycle management for encryption keys, key storage, recovery, and compromise handling.</w:t>
            </w:r>
          </w:p>
        </w:tc>
      </w:tr>
      <w:tr>
        <w:tc>
          <w:tcPr>
            <w:tcW w:type="dxa" w:w="3600"/>
            <w:vAlign w:val="top"/>
          </w:tcPr>
          <w:p>
            <w:pPr>
              <w:spacing w:after="0"/>
            </w:pPr>
            <w:r/>
            <w:r>
              <w:rPr>
                <w:b w:val="0"/>
              </w:rPr>
              <w:t>OWASP Logging Cheat Sheet</w:t>
            </w:r>
          </w:p>
        </w:tc>
        <w:tc>
          <w:tcPr>
            <w:tcW w:type="dxa" w:w="5760"/>
            <w:vAlign w:val="top"/>
          </w:tcPr>
          <w:p>
            <w:pPr>
              <w:spacing w:after="0"/>
            </w:pPr>
            <w:r/>
            <w:r>
              <w:rPr>
                <w:b w:val="0"/>
              </w:rPr>
              <w:t>Supports consistent logging of security-relevant events without exposing sensitive data.</w:t>
            </w:r>
          </w:p>
        </w:tc>
      </w:tr>
      <w:tr>
        <w:tc>
          <w:tcPr>
            <w:tcW w:type="dxa" w:w="3600"/>
            <w:vAlign w:val="top"/>
          </w:tcPr>
          <w:p>
            <w:pPr>
              <w:spacing w:after="0"/>
            </w:pPr>
            <w:r/>
            <w:r>
              <w:rPr>
                <w:b w:val="0"/>
              </w:rPr>
              <w:t>NIST SP 800-63B</w:t>
            </w:r>
          </w:p>
        </w:tc>
        <w:tc>
          <w:tcPr>
            <w:tcW w:type="dxa" w:w="5760"/>
            <w:vAlign w:val="top"/>
          </w:tcPr>
          <w:p>
            <w:pPr>
              <w:spacing w:after="0"/>
            </w:pPr>
            <w:r/>
            <w:r>
              <w:rPr>
                <w:b w:val="0"/>
              </w:rPr>
              <w:t>Provides digital identity and authentication guidance that supports strong authentication and appropriate authenticator controls.</w:t>
            </w:r>
          </w:p>
        </w:tc>
      </w:tr>
    </w:tbl>
    <w:p/>
    <w:p>
      <w:pPr>
        <w:pStyle w:val="ListBullet"/>
      </w:pPr>
      <w:r>
        <w:t>OWASP Secrets Management Cheat Sheet: https://cheatsheetseries.owasp.org/cheatsheets/Secrets_Management_Cheat_Sheet.html</w:t>
      </w:r>
    </w:p>
    <w:p>
      <w:pPr>
        <w:pStyle w:val="ListBullet"/>
      </w:pPr>
      <w:r>
        <w:t>OWASP Cryptographic Storage Cheat Sheet: https://cheatsheetseries.owasp.org/cheatsheets/Cryptographic_Storage_Cheat_Sheet.html</w:t>
      </w:r>
    </w:p>
    <w:p>
      <w:pPr>
        <w:pStyle w:val="ListBullet"/>
      </w:pPr>
      <w:r>
        <w:t>OWASP Key Management Cheat Sheet: https://cheatsheetseries.owasp.org/cheatsheets/Key_Management_Cheat_Sheet.html</w:t>
      </w:r>
    </w:p>
    <w:p>
      <w:pPr>
        <w:pStyle w:val="ListBullet"/>
      </w:pPr>
      <w:r>
        <w:t>OWASP Logging Cheat Sheet: https://cheatsheetseries.owasp.org/cheatsheets/Logging_Cheat_Sheet.html</w:t>
      </w:r>
    </w:p>
    <w:p>
      <w:pPr>
        <w:pStyle w:val="ListBullet"/>
      </w:pPr>
      <w:r>
        <w:t>NIST SP 800-63B Rev. 4: https://pages.nist.gov/800-63-4/sp800-63b.html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Hire'in Solutions - Shared Systems Vault MVP Spec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16"/>
    </w:pPr>
    <w:rPr>
      <w:rFonts w:ascii="Courier New" w:hAnsi="Courier New" w:eastAsia="Courier New"/>
      <w:sz w:val="16"/>
    </w:rPr>
  </w:style>
  <w:style w:type="paragraph" w:customStyle="1" w:styleId="SmallNote">
    <w:name w:val="Small Note"/>
    <w:rPr>
      <w:rFonts w:ascii="Aptos" w:hAnsi="Aptos" w:eastAsia="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Hire'in Shared Systems Vault MVP Replit Build Spec</dc:title>
  <dc:subject>MVP product specification and Replit prompt</dc:subject>
  <dc:creator>OpenAI</dc:creator>
  <cp:keywords/>
  <dc:description>Generated as a build-ready internal specification.</dc:description>
  <cp:lastModifiedBy/>
  <cp:revision>1</cp:revision>
  <dcterms:created xsi:type="dcterms:W3CDTF">2013-12-23T23:15:00Z</dcterms:created>
  <dcterms:modified xsi:type="dcterms:W3CDTF">2013-12-23T23:15:00Z</dcterms:modified>
  <cp:category/>
</cp:coreProperties>
</file>