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0" w:after="0"/>
      </w:pPr>
      <w:r>
        <w:t xml:space="preserve">Inicio do teste</w:t>
      </w:r>
    </w:p>
    <w:p>
      <w:pPr>
        <w:spacing w:before="100" w:beforeAutospacing="1" w:after="100" w:afterAutospacing="1"/>
      </w:pPr>
      <w:r>
        <w:t xml:space="preserve">Automatico antes 100 depois 100</w:t>
      </w:r>
    </w:p>
    <w:p>
      <w:pPr>
        <w:spacing w:before="100" w:beforeAutospacing="1" w:after="100" w:afterAutospacing="1"/>
      </w:pPr>
      <w:r>
        <w:t xml:space="preserve">Outro automatico 100 100</w:t>
      </w:r>
    </w:p>
    <w:p>
      <w:pPr>
        <w:spacing w:before="0" w:after="0"/>
      </w:pPr>
      <w:r>
        <w:t xml:space="preserve">Paragrafo comum sem espaco</w:t>
      </w:r>
    </w:p>
    <w:p>
      <w:pPr>
        <w:spacing w:before="60" w:beforeAutospacing="1" w:after="200" w:afterAutospacing="1"/>
      </w:pPr>
      <w:r>
        <w:t xml:space="preserve">Automatico antes 60 depois 200</w:t>
      </w:r>
    </w:p>
    <w:p>
      <w:pPr>
        <w:spacing w:before="60" w:beforeAutospacing="1" w:after="200" w:afterAutospacing="1"/>
      </w:pPr>
      <w:r>
        <w:t xml:space="preserve">Outro automatico 60 200</w:t>
      </w:r>
    </w:p>
    <w:p>
      <w:pPr>
        <w:spacing w:before="0" w:after="0"/>
      </w:pPr>
      <w:r>
        <w:t xml:space="preserve">Paragrafo comum sem espaco</w:t>
      </w:r>
    </w:p>
    <w:p>
      <w:pPr>
        <w:spacing w:before="0" w:beforeAutospacing="1" w:after="0" w:afterAutospacing="1"/>
      </w:pPr>
      <w:r>
        <w:t xml:space="preserve">Automatico antes 0 depois 0</w:t>
      </w:r>
    </w:p>
    <w:p>
      <w:pPr>
        <w:spacing w:before="0" w:beforeAutospacing="1" w:after="0" w:afterAutospacing="1"/>
      </w:pPr>
      <w:r>
        <w:t xml:space="preserve">Outro automatico 0 0</w:t>
      </w:r>
    </w:p>
    <w:p>
      <w:pPr>
        <w:spacing w:before="0" w:after="0"/>
      </w:pPr>
      <w:r>
        <w:t xml:space="preserve">Paragrafo comum sem espaco</w:t>
      </w:r>
    </w:p>
    <w:p>
      <w:pPr>
        <w:spacing w:before="300" w:beforeAutospacing="1" w:after="40" w:afterAutospacing="1"/>
      </w:pPr>
      <w:r>
        <w:t xml:space="preserve">Automatico antes 300 depois 40</w:t>
      </w:r>
    </w:p>
    <w:p>
      <w:pPr>
        <w:spacing w:before="300" w:beforeAutospacing="1" w:after="40" w:afterAutospacing="1"/>
      </w:pPr>
      <w:r>
        <w:t xml:space="preserve">Outro automatico 300 40</w:t>
      </w:r>
    </w:p>
    <w:p>
      <w:pPr>
        <w:spacing w:before="0" w:after="0"/>
      </w:pPr>
      <w:r>
        <w:t xml:space="preserve">Paragrafo comum sem espaco</w:t>
      </w:r>
    </w:p>
    <w:p>
      <w:r>
        <w:t xml:space="preserve">Fim do teste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