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s 1 Hxg</w:t>
      </w:r>
    </w:p>
    <w:p>
      <w:r>
        <w:t xml:space="preserve">s 2 Hxg</w:t>
      </w:r>
    </w:p>
    <w:p>
      <w:r>
        <w:t xml:space="preserve">s 3 Hxg</w:t>
      </w:r>
    </w:p>
    <w:p>
      <w:r>
        <w:t xml:space="preserve">s 4 Hxg</w:t>
      </w:r>
    </w:p>
    <w:p>
      <w:r>
        <w:t xml:space="preserve">s 5 Hxg</w:t>
      </w:r>
    </w:p>
    <w:p>
      <w:r>
        <w:t xml:space="preserve">s 6 Hxg</w:t>
      </w:r>
    </w:p>
    <w:p>
      <w:r>
        <w:rPr>
          <w:sz w:val="40"/>
          <w:szCs w:val="40"/>
        </w:rPr>
        <w:t xml:space="preserve">grande Hxg</w:t>
      </w:r>
    </w:p>
    <w:p>
      <w:r>
        <w:rPr>
          <w:sz w:val="14"/>
          <w:szCs w:val="14"/>
        </w:rPr>
        <w:t xml:space="preserve">pequeno Hxg</w:t>
      </w:r>
    </w:p>
    <w:p>
      <w:r>
        <w:t xml:space="preserve">misto </w:t>
      </w:r>
      <w:r>
        <w:rPr>
          <w:sz w:val="36"/>
          <w:szCs w:val="36"/>
        </w:rPr>
        <w:t xml:space="preserve">Grande</w:t>
      </w:r>
      <w:r>
        <w:t xml:space="preserve"> fim Hxg</w:t>
      </w:r>
    </w:p>
    <w:p>
      <w:r>
        <w:t xml:space="preserve">quebra manual</w:t>
      </w:r>
      <w:r>
        <w:br/>
      </w:r>
      <w:r>
        <w:t xml:space="preserve">segunda linha Hxg</w:t>
      </w:r>
      <w:r>
        <w:br/>
      </w:r>
      <w:r>
        <w:t xml:space="preserve">terceira Hxg</w:t>
      </w:r>
    </w:p>
    <w:p>
      <w:r>
        <w:t xml:space="preserve">t 1 Hxg</w:t>
      </w:r>
    </w:p>
    <w:p>
      <w:r>
        <w:t xml:space="preserve">t 2 Hxg</w:t>
      </w:r>
    </w:p>
    <w:p>
      <w:r>
        <w:t xml:space="preserve">t 3 Hxg</w:t>
      </w:r>
    </w:p>
    <w:p>
      <w:r>
        <w:t xml:space="preserve">t 4 Hxg</w:t>
      </w:r>
    </w:p>
    <w:p>
      <w:r>
        <w:t xml:space="preserve">t 5 Hxg</w:t>
      </w:r>
    </w:p>
    <w:p>
      <w:r>
        <w:t xml:space="preserve">t 6 Hxg</w:t>
      </w:r>
    </w:p>
    <w:sectPr>
      <w:pgSz w:w="11906" w:h="16838"/>
      <w:pgMar w:top="1417" w:right="1701" w:bottom="1417" w:left="1701" w:header="708" w:footer="708" w:gutter="0"/>
      <w:lnNumType w:countBy="1" w:restart="continuous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linha">
    <w:name w:val="line number"/>
    <w:basedOn w:val="DefaultParagraphFont"/>
    <w:uiPriority w:val="99"/>
    <w:semiHidden/>
    <w:unhideWhenUsed/>
    <w:rPr>
      <w:rFonts w:ascii="Times New Roman" w:hAnsi="Times New Roman" w:cs="Times New Roman"/>
      <w:b/>
      <w:color w:val="C00000"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