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tabs>
          <w:tab w:val="center" w:pos="4480"/>
          <w:tab w:val="right" w:pos="8960"/>
        </w:tabs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2540000</wp:posOffset>
            </wp:positionH>
            <wp:positionV relativeFrom="paragraph">
              <wp:posOffset>127000</wp:posOffset>
            </wp:positionV>
            <wp:extent cx="2286000" cy="508000"/>
            <wp:effectExtent l="0" t="0" r="0" b="0"/>
            <wp:wrapSquare wrapText="bothSides"/>
            <wp:docPr id="9" name="img"/>
            <a:graphic>
              <a:graphicData uri="http://schemas.openxmlformats.org/drawingml/2006/picture">
                <pic:pic>
                  <pic:nvPicPr>
                    <pic:cNvPr id="9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</w:pPr>
      <w:r>
        <w:t xml:space="preserve">esq Hxg</w:t>
        <w:tab/>
        <w:t xml:space="preserve">dir 10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