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45720" distB="4572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ge">
              <wp:posOffset>762000</wp:posOffset>
            </wp:positionV>
            <wp:extent cx="7019925" cy="635000"/>
            <wp:effectExtent l="0" t="0" r="0" b="0"/>
            <wp:wrapNone/>
            <wp:docPr id="10" name="caixa 0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19925" cy="635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999999"/>
                      </a:solidFill>
                    </a:ln>
                  </wps:spPr>
                  <wps:txbx>
                    <w:txbxContent>
                      <w:p>
                        <w:r>
                          <w:t xml:space="preserve">Caixa 0 com texto que corre ate o fim da linha e quebra mais adiante quando a largura acaba de vez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</wp:anchor>
        </w:drawing>
      </w:r>
      <w:r>
        <w:t xml:space="preserve">Ancora 0</w:t>
      </w:r>
    </w:p>
    <w:p>
      <w:r>
        <w:drawing>
          <wp:anchor distT="45720" distB="45720" distL="114300" distR="114300" simplePos="0" relativeHeight="251658241" behindDoc="0" locked="0" layoutInCell="1" allowOverlap="1">
            <wp:simplePos x="0" y="0"/>
            <wp:positionH relativeFrom="margin">
              <wp:align>center</wp:align>
            </wp:positionH>
            <wp:positionV relativeFrom="page">
              <wp:posOffset>1651000</wp:posOffset>
            </wp:positionV>
            <wp:extent cx="7019925" cy="635000"/>
            <wp:effectExtent l="0" t="0" r="28575" b="28575"/>
            <wp:wrapNone/>
            <wp:docPr id="11" name="caixa 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19925" cy="635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999999"/>
                      </a:solidFill>
                    </a:ln>
                  </wps:spPr>
                  <wps:txbx>
                    <w:txbxContent>
                      <w:p>
                        <w:r>
                          <w:t xml:space="preserve">Caixa 1 com texto que corre ate o fim da linha e quebra mais adiante quando a largura acaba de vez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</wp:anchor>
        </w:drawing>
      </w:r>
      <w:r>
        <w:t xml:space="preserve">Ancora 1</w:t>
      </w:r>
    </w:p>
    <w:p>
      <w:r>
        <w:drawing>
          <wp:anchor distT="45720" distB="45720" distL="114300" distR="114300" simplePos="0" relativeHeight="251658242" behindDoc="0" locked="0" layoutInCell="1" allowOverlap="1">
            <wp:simplePos x="0" y="0"/>
            <wp:positionH relativeFrom="margin">
              <wp:align>center</wp:align>
            </wp:positionH>
            <wp:positionV relativeFrom="page">
              <wp:posOffset>2540000</wp:posOffset>
            </wp:positionV>
            <wp:extent cx="3810000" cy="635000"/>
            <wp:effectExtent l="0" t="0" r="28575" b="28575"/>
            <wp:wrapNone/>
            <wp:docPr id="12" name="caixa 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10000" cy="635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999999"/>
                      </a:solidFill>
                    </a:ln>
                  </wps:spPr>
                  <wps:txbx>
                    <w:txbxContent>
                      <w:p>
                        <w:r>
                          <w:t xml:space="preserve">Caixa 2 com texto que corre ate o fim da linha e quebra mais adiante quando a largura acaba de vez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</wp:anchor>
        </w:drawing>
      </w:r>
      <w:r>
        <w:t xml:space="preserve">Ancora 2</w:t>
      </w:r>
    </w:p>
    <w:p>
      <w:r>
        <w:drawing>
          <wp:anchor distT="45720" distB="45720" distL="114300" distR="114300" simplePos="0" relativeHeight="251658243" behindDoc="0" locked="0" layoutInCell="1" allowOverlap="1">
            <wp:simplePos x="0" y="0"/>
            <wp:positionH relativeFrom="page">
              <wp:align>center</wp:align>
            </wp:positionH>
            <wp:positionV relativeFrom="page">
              <wp:posOffset>3429000</wp:posOffset>
            </wp:positionV>
            <wp:extent cx="3810000" cy="635000"/>
            <wp:effectExtent l="127000" t="0" r="0" b="0"/>
            <wp:wrapNone/>
            <wp:docPr id="13" name="caixa 3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10000" cy="635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999999"/>
                      </a:solidFill>
                    </a:ln>
                  </wps:spPr>
                  <wps:txbx>
                    <w:txbxContent>
                      <w:p>
                        <w:r>
                          <w:t xml:space="preserve">Caixa 3 com texto que corre ate o fim da linha e quebra mais adiante quando a largura acaba de vez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</wp:anchor>
        </w:drawing>
      </w:r>
      <w:r>
        <w:t xml:space="preserve">Ancora 3</w:t>
      </w:r>
    </w:p>
    <w:p>
      <w:r>
        <w:drawing>
          <wp:anchor distT="45720" distB="45720" distL="114300" distR="114300" simplePos="0" relativeHeight="251658244" behindDoc="0" locked="0" layoutInCell="1" allowOverlap="1">
            <wp:simplePos x="0" y="0"/>
            <wp:positionH relativeFrom="margin">
              <wp:align>left</wp:align>
            </wp:positionH>
            <wp:positionV relativeFrom="page">
              <wp:posOffset>4318000</wp:posOffset>
            </wp:positionV>
            <wp:extent cx="3810000" cy="635000"/>
            <wp:effectExtent l="127000" t="0" r="0" b="0"/>
            <wp:wrapNone/>
            <wp:docPr id="14" name="caixa 4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10000" cy="635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999999"/>
                      </a:solidFill>
                    </a:ln>
                  </wps:spPr>
                  <wps:txbx>
                    <w:txbxContent>
                      <w:p>
                        <w:r>
                          <w:t xml:space="preserve">Caixa 4 com texto que corre ate o fim da linha e quebra mais adiante quando a largura acaba de vez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</wp:anchor>
        </w:drawing>
      </w:r>
      <w:r>
        <w:t xml:space="preserve">Ancora 4</w:t>
      </w:r>
    </w:p>
    <w:p>
      <w:r>
        <w:drawing>
          <wp:anchor distT="45720" distB="45720" distL="114300" distR="114300" simplePos="0" relativeHeight="251658245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5207000</wp:posOffset>
            </wp:positionV>
            <wp:extent cx="3810000" cy="635000"/>
            <wp:effectExtent l="0" t="0" r="28575" b="28575"/>
            <wp:wrapNone/>
            <wp:docPr id="15" name="caixa 5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10000" cy="635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999999"/>
                      </a:solidFill>
                    </a:ln>
                  </wps:spPr>
                  <wps:txbx>
                    <w:txbxContent>
                      <w:p>
                        <w:r>
                          <w:t xml:space="preserve">Caixa 5 com texto que corre ate o fim da linha e quebra mais adiante quando a largura acaba de vez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</wp:anchor>
        </w:drawing>
      </w:r>
      <w:r>
        <w:t xml:space="preserve">Ancora 5</w:t>
      </w:r>
    </w:p>
    <w:p>
      <w:r>
        <w:drawing>
          <wp:anchor distT="45720" distB="45720" distL="114300" distR="114300" simplePos="0" relativeHeight="251658246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3810000" cy="635000"/>
            <wp:effectExtent l="63500" t="63500" r="63500" b="254000"/>
            <wp:wrapNone/>
            <wp:docPr id="16" name="caixa 6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10000" cy="635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txbx>
                    <w:txbxContent>
                      <w:p>
                        <w:r>
                          <w:t xml:space="preserve">Caixa 6 com texto que corre ate o fim da linha e quebra mais adiante quando a largura acaba de vez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</wp:anchor>
        </w:drawing>
      </w:r>
      <w:r>
        <w:t xml:space="preserve">Ancora 6</w:t>
      </w:r>
    </w:p>
    <w:sectPr>
      <w:pgSz w:w="11900" w:h="16840"/>
      <w:pgMar w:top="400" w:right="1134" w:bottom="400" w:left="1134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 Light" w:hAnsi="Calibri Light" w:cs="Calibri Light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