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1500"/>
        <w:gridCol w:w="2500"/>
      </w:tblGrid>
      <w:tr>
        <w:trPr>
          <w:tblCellSpacing w:w="200" w:type="dxa"/>
        </w:trPr>
        <w:tc>
          <w:tcPr>
            <w:tcW w:w="2000" w:type="dxa"/>
          </w:tcPr>
          <w:p>
            <w:r>
              <w:t xml:space="preserve">L1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L2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L3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