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1500"/>
        <w:gridCol w:w="2500"/>
      </w:tblGrid>
      <w:tr>
        <w:trPr>
          <w:tblCellSpacing w:w="200" w:type="dxa"/>
        </w:trPr>
        <w:tc>
          <w:tcPr>
            <w:tcW w:w="2000" w:type="dxa"/>
          </w:tcPr>
          <w:p>
            <w:r>
              <w:t xml:space="preserve">L1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200" w:type="dxa"/>
        </w:trPr>
        <w:tc>
          <w:tcPr>
            <w:tcW w:w="2000" w:type="dxa"/>
          </w:tcPr>
          <w:p>
            <w:r>
              <w:t xml:space="preserve">L2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200" w:type="dxa"/>
        </w:trPr>
        <w:tc>
          <w:tcPr>
            <w:tcW w:w="2000" w:type="dxa"/>
          </w:tcPr>
          <w:p>
            <w:r>
              <w:t xml:space="preserve">L3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