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A periodo dados contrato procedimento os de e empresa seguranca operacao nao documento o analise servico area execucao processo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