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Inicio Hxg</w:t>
      </w:r>
    </w:p>
    <w:tbl>
      <w:tblPr>
        <w:tblW w:w="80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000"/>
        <w:gridCol w:w="2000"/>
        <w:gridCol w:w="2000"/>
        <w:gridCol w:w="2000"/>
      </w:tblGrid>
      <w:tr>
        <w:trPr>
          <w:trHeight w:val="531"/>
        </w:trPr>
        <w:tc>
          <w:tcPr>
            <w:tcW w:w="2000" w:type="dxa"/>
            <w:vAlign w:val="center"/>
          </w:tcPr>
          <w:p>
            <w:r>
              <w:t xml:space="preserve">dois Hxg</w:t>
            </w:r>
          </w:p>
          <w:p>
            <w:r>
              <w:t xml:space="preserve">paras Hxg</w:t>
            </w:r>
          </w:p>
        </w:tc>
        <w:tc>
          <w:tcPr>
            <w:tcW w:w="2000" w:type="dxa"/>
            <w:vAlign w:val="center"/>
          </w:tcPr>
          <w:p>
            <w:r>
              <w:t xml:space="preserve">texto Hxg</w:t>
            </w:r>
          </w:p>
          <w:p/>
        </w:tc>
        <w:tc>
          <w:tcPr>
            <w:tcW w:w="2000" w:type="dxa"/>
            <w:vAlign w:val="center"/>
          </w:tcPr>
          <w:p>
            <w:r>
              <w:t xml:space="preserve">um Hxg</w:t>
            </w:r>
          </w:p>
        </w:tc>
        <w:tc>
          <w:tcPr>
            <w:tcW w:w="2000" w:type="dxa"/>
            <w:vAlign w:val="bottom"/>
          </w:tcPr>
          <w:p>
            <w:r>
              <w:t xml:space="preserve">baixo Hxg</w:t>
            </w:r>
          </w:p>
        </w:tc>
      </w:tr>
      <w:tr>
        <w:trPr>
          <w:trHeight w:val="1200"/>
        </w:trPr>
        <w:tc>
          <w:tcPr>
            <w:tcW w:w="2000" w:type="dxa"/>
            <w:vAlign w:val="center"/>
          </w:tcPr>
          <w:p>
            <w:r>
              <w:t xml:space="preserve">dois Hxg</w:t>
            </w:r>
          </w:p>
          <w:p>
            <w:r>
              <w:t xml:space="preserve">paras Hxg</w:t>
            </w:r>
          </w:p>
        </w:tc>
        <w:tc>
          <w:tcPr>
            <w:tcW w:w="2000" w:type="dxa"/>
            <w:vAlign w:val="center"/>
          </w:tcPr>
          <w:p>
            <w:r>
              <w:t xml:space="preserve">texto Hxg</w:t>
            </w:r>
          </w:p>
          <w:p/>
        </w:tc>
        <w:tc>
          <w:tcPr>
            <w:tcW w:w="2000" w:type="dxa"/>
            <w:vAlign w:val="center"/>
          </w:tcPr>
          <w:p>
            <w:r>
              <w:t xml:space="preserve">um Hxg</w:t>
            </w:r>
          </w:p>
        </w:tc>
        <w:tc>
          <w:tcPr>
            <w:tcW w:w="2000" w:type="dxa"/>
            <w:vAlign w:val="bottom"/>
          </w:tcPr>
          <w:p>
            <w:r>
              <w:t xml:space="preserve">baixo Hxg</w:t>
            </w:r>
          </w:p>
        </w:tc>
      </w:tr>
    </w:tbl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16"/>
        <w:szCs w:val="16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