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  <w:gridCol w:w="2000"/>
        <w:gridCol w:w="2000"/>
      </w:tblGrid>
      <w:tr>
        <w:trPr>
          <w:trHeight w:val="531"/>
        </w:trPr>
        <w:tc>
          <w:tcPr>
            <w:tcW w:w="2000" w:type="dxa"/>
            <w:vAlign w:val="center"/>
          </w:tcPr>
          <w:p>
            <w:r>
              <w:t xml:space="preserve">dois Hxg</w:t>
            </w:r>
          </w:p>
          <w:p>
            <w:r>
              <w:t xml:space="preserve">paras Hxg</w:t>
            </w:r>
          </w:p>
        </w:tc>
        <w:tc>
          <w:tcPr>
            <w:tcW w:w="2000" w:type="dxa"/>
            <w:vAlign w:val="center"/>
          </w:tcPr>
          <w:p>
            <w:r>
              <w:t xml:space="preserve">texto Hxg</w:t>
            </w:r>
          </w:p>
          <w:p/>
        </w:tc>
        <w:tc>
          <w:tcPr>
            <w:tcW w:w="2000" w:type="dxa"/>
            <w:vAlign w:val="center"/>
          </w:tcPr>
          <w:p>
            <w:r>
              <w:t xml:space="preserve">um Hxg</w:t>
            </w:r>
          </w:p>
        </w:tc>
        <w:tc>
          <w:tcPr>
            <w:tcW w:w="2000" w:type="dxa"/>
            <w:vAlign w:val="bottom"/>
          </w:tcPr>
          <w:p>
            <w:r>
              <w:t xml:space="preserve">baixo Hxg</w:t>
            </w:r>
          </w:p>
        </w:tc>
      </w:tr>
      <w:tr>
        <w:trPr>
          <w:trHeight w:val="1200"/>
        </w:trPr>
        <w:tc>
          <w:tcPr>
            <w:tcW w:w="2000" w:type="dxa"/>
            <w:vAlign w:val="center"/>
          </w:tcPr>
          <w:p>
            <w:r>
              <w:t xml:space="preserve">dois Hxg</w:t>
            </w:r>
          </w:p>
          <w:p>
            <w:r>
              <w:t xml:space="preserve">paras Hxg</w:t>
            </w:r>
          </w:p>
        </w:tc>
        <w:tc>
          <w:tcPr>
            <w:tcW w:w="2000" w:type="dxa"/>
            <w:vAlign w:val="center"/>
          </w:tcPr>
          <w:p>
            <w:r>
              <w:t xml:space="preserve">texto Hxg</w:t>
            </w:r>
          </w:p>
          <w:p/>
        </w:tc>
        <w:tc>
          <w:tcPr>
            <w:tcW w:w="2000" w:type="dxa"/>
            <w:vAlign w:val="center"/>
          </w:tcPr>
          <w:p>
            <w:r>
              <w:t xml:space="preserve">um Hxg</w:t>
            </w:r>
          </w:p>
        </w:tc>
        <w:tc>
          <w:tcPr>
            <w:tcW w:w="2000" w:type="dxa"/>
            <w:vAlign w:val="bottom"/>
          </w:tcPr>
          <w:p>
            <w:r>
              <w:t xml:space="preserve">baixo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