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 Nova Light" w:hAnsi="Arial Nova Light" w:cs="Arial Nova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