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00" w:beforeAutospacing="1" w:after="100" w:afterAutospacing="1"/>
      </w:pPr>
      <w:r>
        <w:t xml:space="preserve">Antes Hxg</w:t>
      </w:r>
    </w:p>
    <w:p>
      <w:pPr>
        <w:spacing w:before="100" w:beforeAutospacing="1" w:after="100" w:afterAutospacing="1"/>
        <w:numPr>
          <w:ilvl w:val="0"/>
          <w:numId w:val="2"/>
        </w:numPr>
      </w:pPr>
      <w:r>
        <w:t xml:space="preserve">item um Hxg</w:t>
      </w:r>
    </w:p>
    <w:p>
      <w:pPr>
        <w:spacing w:before="100" w:beforeAutospacing="1" w:after="100" w:afterAutospacing="1"/>
        <w:numPr>
          <w:ilvl w:val="0"/>
          <w:numId w:val="2"/>
        </w:numPr>
      </w:pPr>
      <w:r>
        <w:t xml:space="preserve">item dois Hxg</w:t>
      </w:r>
    </w:p>
    <w:p>
      <w:pPr>
        <w:spacing w:before="100" w:beforeAutospacing="1" w:after="100" w:afterAutospacing="1"/>
        <w:numPr>
          <w:ilvl w:val="0"/>
          <w:numId w:val="2"/>
        </w:numPr>
      </w:pPr>
      <w:r>
        <w:t xml:space="preserve">item tres Hxg</w:t>
      </w:r>
    </w:p>
    <w:p>
      <w:pPr>
        <w:spacing w:before="100" w:beforeAutospacing="1" w:after="100" w:afterAutospacing="1"/>
      </w:pPr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1">
    <w:lvl w:ilvl="0">
      <w:start w:val="1"/>
      <w:numFmt w:val="decimal"/>
      <w:lvlText w:val="%1)"/>
      <w:lvlJc w:val="left"/>
      <w:pPr>
        <w:ind w:left="720" w:hanging="360"/>
      </w:pPr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