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>
              <w:t xml:space="preserve">single 2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single 4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 xml:space="preserve">single 6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 xml:space="preserve">single 8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 xml:space="preserve">single 12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r>
              <w:t xml:space="preserve">single 18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>
            <w:r>
              <w:t xml:space="preserve">single 24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</w:tcPr>
          <w:p>
            <w:r>
              <w:t xml:space="preserve">single 36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  <w:tr>
        <w:tc>
          <w:tcPr>
            <w:tcW w:w="4000" w:type="dxa"/>
            <w:tcBorders>
              <w:top w:val="single" w:sz="48" w:space="0" w:color="000000"/>
              <w:left w:val="single" w:sz="48" w:space="0" w:color="000000"/>
              <w:bottom w:val="single" w:sz="48" w:space="0" w:color="000000"/>
              <w:right w:val="single" w:sz="48" w:space="0" w:color="000000"/>
            </w:tcBorders>
          </w:tcPr>
          <w:p>
            <w:r>
              <w:t xml:space="preserve">single 48 Hxg</w:t>
            </w:r>
          </w:p>
        </w:tc>
      </w:tr>
      <w:tr>
        <w:tc>
          <w:tcPr>
            <w:tcW w:w="4000" w:type="dxa"/>
          </w:tcPr>
          <w:p>
            <w:r>
              <w:t xml:space="preserve">vao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