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0"/>
      </w:tblGrid>
      <w:tr>
        <w:tc>
          <w:tcPr>
            <w:tcW w:w="9000" w:type="dxa"/>
          </w:tcPr>
          <w:p>
            <w:r>
              <w:t xml:space="preserve">Antes na celula Hxg</w:t>
            </w:r>
          </w:p>
          <w:tbl>
            <w:tblPr>
              <w:tblpPr w:leftFromText="141" w:rightFromText="141" w:vertAnchor="text" w:horzAnchor="text" w:tblpX="500" w:tblpY="200"/>
              <w:tblW w:w="3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1800"/>
              <w:gridCol w:w="1800"/>
            </w:tblGrid>
            <w:tr>
              <w:tc>
                <w:tcPr>
                  <w:tcW w:w="1800" w:type="dxa"/>
                </w:tcPr>
                <w:p>
                  <w:r>
                    <w:t xml:space="preserve">Int 1 Hxg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Val Hxg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Int 2 Hxg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Val Hxg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Int 3 Hxg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Val Hxg</w:t>
                  </w:r>
                </w:p>
              </w:tc>
            </w:tr>
          </w:tbl>
          <w:p>
            <w:r>
      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      </w:r>
          </w:p>
          <w:p>
            <w:r>
              <w:t xml:space="preserve">Fim da 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