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notes.xml" ContentType="application/vnd.openxmlformats-officedocument.wordprocessingml.footnot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pPr>
        <w:spacing w:after="0" w:line="13103" w:lineRule="exact"/>
      </w:pPr>
      <w:r>
        <w:t xml:space="preserve">topo Hxg</w:t>
      </w:r>
    </w:p>
    <w:p>
      <w:r>
        <w:t xml:space="preserve">Referencia</w:t>
      </w:r>
      <w:r>
        <w:rPr>
          <w:rStyle w:val="FootnoteReference"/>
        </w:rPr>
        <w:footnoteReference w:id="1"/>
      </w:r>
      <w:r>
        <w:t xml:space="preserve"> Hxg</w:t>
      </w:r>
    </w:p>
    <w:p>
      <w:r>
        <w:t xml:space="preserve">Depois Hxg</w:t>
      </w:r>
    </w:p>
    <w:p>
      <w:r>
        <w:t xml:space="preserve">Fim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otnotes.xml><?xml version="1.0" encoding="utf-8"?>
<w:footnotes xmlns:w="http://schemas.openxmlformats.org/wordprocessingml/2006/main">
  <w:footnote w:type="separator" w:id="-1">
    <w:p>
      <w:pPr>
        <w:spacing w:after="0" w:line="240" w:lineRule="auto"/>
      </w:pPr>
      <w:r>
        <w:separator/>
      </w:r>
    </w:p>
  </w:footnote>
  <w:footnote w:type="continuationSeparator" w:id="0">
    <w:p>
      <w:pPr>
        <w:spacing w:after="0" w:line="240" w:lineRule="auto"/>
      </w:pPr>
      <w:r>
        <w:continuationSeparator/>
      </w:r>
    </w:p>
  </w:footnote>
  <w:footnote w:id="1">
    <w:p>
      <w:pPr>
        <w:pStyle w:val="FootnoteText"/>
      </w:pPr>
      <w:r>
        <w:rPr>
          <w:rStyle w:val="FootnoteReference"/>
        </w:rPr>
        <w:footnoteRef/>
      </w:r>
      <w:r>
        <w:t xml:space="preserve"> Nota curta.</w:t>
      </w:r>
    </w:p>
  </w:footnote>
</w:footnotes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noteText">
    <w:name w:val="footnote text"/>
    <w:basedOn w:val="Normal"/>
    <w:pPr>
      <w:spacing w:after="0" w:line="240" w:lineRule="auto"/>
    </w:pPr>
    <w:rPr>
      <w:sz w:val="20"/>
      <w:szCs w:val="20"/>
    </w:rPr>
  </w:style>
  <w:style w:type="character" w:styleId="FootnoteReference">
    <w:name w:val="footnote reference"/>
    <w:rPr>
      <w:vertAlign w:val="superscript"/>
    </w:r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_footnotes" Type="http://schemas.openxmlformats.org/officeDocument/2006/relationships/footnotes" Target="footnotes.xml"/></Relationships>
</file>