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20" w:after="120"/>
      </w:pPr>
      <w:r>
        <w:t xml:space="preserve">Antes Hxg</w:t>
      </w:r>
    </w:p>
    <w:p>
      <w:pPr>
        <w:spacing w:before="120" w:after="120"/>
      </w:pPr>
      <w:r>
        <w:drawing>
          <wp:anchor distT="45720" distB="0" distL="114300" distR="114300" simplePos="0" relativeHeight="251659264" behindDoc="0" locked="0" layoutInCell="1" allowOverlap="1">
            <wp:simplePos x="0" y="0"/>
            <wp:positionH relativeFrom="page">
              <wp:posOffset>0</wp:posOffset>
            </wp:positionH>
            <wp:positionV relativeFrom="paragraph">
              <wp:posOffset>508000</wp:posOffset>
            </wp:positionV>
            <wp:extent cx="7620000" cy="508000"/>
            <wp:effectExtent l="0" t="0" r="0" b="0"/>
            <wp:wrapSquare wrapText="bothSides"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spacing w:before="120" w:after="120"/>
      </w:pPr>
      <w:r>
        <w:t xml:space="preserve">Seguinte Hxg</w:t>
      </w:r>
    </w:p>
    <w:p>
      <w:pPr>
        <w:spacing w:before="120" w:after="120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