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linha um Hxg</w:t>
              <w:br/>
              <w:t xml:space="preserve">linha dois Hxg</w:t>
              <w:br/>
              <w:t xml:space="preserve">linha tres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