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00"/>
        <w:gridCol w:w="3000"/>
        <w:gridCol w:w="5000"/>
      </w:tblGrid>
      <w:tr>
        <w:tc>
          <w:tcPr>
            <w:tcW w:w="2000" w:type="dxa"/>
          </w:tcPr>
          <w:p>
            <w:r>
              <w:t xml:space="preserve">o5c1</w:t>
            </w:r>
          </w:p>
        </w:tc>
        <w:tc>
          <w:tcPr>
            <w:tcW w:w="3000" w:type="dxa"/>
          </w:tcPr>
          <w:p/>
          <w:p>
            <w:r>
              <w:t xml:space="preserve">o5c2</w:t>
            </w:r>
          </w:p>
        </w:tc>
        <w:tc>
          <w:tcPr>
            <w:tcW w:w="5000" w:type="dxa"/>
          </w:tcPr>
          <w:p/>
          <w:p/>
          <w:p>
            <w:r>
              <w:t xml:space="preserve">o5c3</w:t>
            </w:r>
          </w:p>
        </w:tc>
      </w:tr>
      <w:tr>
        <w:tc>
          <w:tcPr>
            <w:tcW w:w="2000" w:type="dxa"/>
          </w:tcPr>
          <w:p>
            <w:r>
              <w:t xml:space="preserve">Um</w:t>
            </w:r>
          </w:p>
        </w:tc>
        <w:tc>
          <w:tcPr>
            <w:tcW w:w="3000" w:type="dxa"/>
          </w:tcPr>
          <w:p>
            <w:r>
              <w:t xml:space="preserve">Dois tres</w:t>
            </w:r>
          </w:p>
        </w:tc>
        <w:tc>
          <w:tcPr>
            <w:tcW w:w="5000" w:type="dxa"/>
          </w:tcPr>
          <w:p>
            <w:r>
              <w:t xml:space="preserve">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documento.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6"/>
        <w:szCs w:val="16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