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pct larga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412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361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515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835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464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412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larga tcW dxa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800" w:type="dxa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700" w:type="dxa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1000" w:type="dxa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5500" w:type="dxa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900" w:type="dxa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800" w:type="dxa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auto larga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412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361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515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835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464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412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larga fixed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800"/>
        <w:gridCol w:w="700"/>
        <w:gridCol w:w="1000"/>
        <w:gridCol w:w="5500"/>
        <w:gridCol w:w="900"/>
        <w:gridCol w:w="800"/>
      </w:tblGrid>
      <w:tr>
        <w:tc>
          <w:tcPr>
            <w:tcW w:w="412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361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515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835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464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412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estreita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556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486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694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083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625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556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estreita tcW dxa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800" w:type="dxa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700" w:type="dxa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1000" w:type="dxa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3000" w:type="dxa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900" w:type="dxa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800" w:type="dxa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auto estreita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556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486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694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083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625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556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pct estreita fixed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800"/>
        <w:gridCol w:w="700"/>
        <w:gridCol w:w="1000"/>
        <w:gridCol w:w="3000"/>
        <w:gridCol w:w="900"/>
        <w:gridCol w:w="800"/>
      </w:tblGrid>
      <w:tr>
        <w:tc>
          <w:tcPr>
            <w:tcW w:w="556" w:type="pct"/>
          </w:tcPr>
          <w:p>
            <w:pPr>
              <w:jc w:val="center"/>
            </w:pPr>
            <w:r>
              <w:t xml:space="preserve">C1x</w:t>
            </w:r>
          </w:p>
        </w:tc>
        <w:tc>
          <w:tcPr>
            <w:tcW w:w="486" w:type="pct"/>
          </w:tcPr>
          <w:p/>
          <w:p>
            <w:pPr>
              <w:jc w:val="center"/>
            </w:pPr>
            <w:r>
              <w:t xml:space="preserve">C2x</w:t>
            </w:r>
          </w:p>
        </w:tc>
        <w:tc>
          <w:tcPr>
            <w:tcW w:w="694" w:type="pct"/>
          </w:tcPr>
          <w:p/>
          <w:p/>
          <w:p>
            <w:pPr>
              <w:jc w:val="center"/>
            </w:pPr>
            <w:r>
              <w:t xml:space="preserve">C3x</w:t>
            </w:r>
          </w:p>
        </w:tc>
        <w:tc>
          <w:tcPr>
            <w:tcW w:w="2083" w:type="pct"/>
          </w:tcPr>
          <w:p/>
          <w:p/>
          <w:p/>
          <w:p>
            <w:pPr>
              <w:jc w:val="center"/>
            </w:pPr>
            <w:r>
              <w:t xml:space="preserve">C4x</w:t>
            </w:r>
          </w:p>
        </w:tc>
        <w:tc>
          <w:tcPr>
            <w:tcW w:w="625" w:type="pct"/>
          </w:tcPr>
          <w:p/>
          <w:p/>
          <w:p/>
          <w:p/>
          <w:p>
            <w:pPr>
              <w:jc w:val="center"/>
            </w:pPr>
            <w:r>
              <w:t xml:space="preserve">C5x</w:t>
            </w:r>
          </w:p>
        </w:tc>
        <w:tc>
          <w:tcPr>
            <w:tcW w:w="556" w:type="pct"/>
          </w:tcPr>
          <w:p/>
          <w:p/>
          <w:p/>
          <w:p/>
          <w:p/>
          <w:p>
            <w:pPr>
              <w:jc w:val="center"/>
            </w:pPr>
            <w:r>
              <w:t xml:space="preserve">C6x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