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SimSun" w:eastAsia="SimSun" w:hAnsi="SimSun"/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</w:r>
    </w:p>
    <w:p>
      <w:pPr>
        <w:pageBreakBefore/>
      </w:pPr>
      <w:r>
        <w:rPr>
          <w:rFonts w:ascii="SimSun" w:eastAsia="SimSun" w:hAnsi="SimSun"/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</w:r>
    </w:p>
    <w:p>
      <w:pPr>
        <w:pageBreakBefore/>
      </w:pPr>
      <w:r>
        <w:rPr>
          <w:rFonts w:ascii="SimSun" w:eastAsia="SimSun" w:hAnsi="SimSun"/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</w:r>
    </w:p>
    <w:p>
      <w:pPr>
        <w:pageBreakBefore/>
      </w:pPr>
      <w:r>
        <w:rPr>
          <w:rFonts w:ascii="SimSun" w:eastAsia="SimSun" w:hAnsi="SimSun"/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</w:r>
    </w:p>
    <w:p>
      <w:pPr>
        <w:pageBreakBefore/>
      </w:pPr>
      <w:r>
        <w:rPr>
          <w:rFonts w:ascii="SimSun" w:eastAsia="SimSun" w:hAnsi="SimSun"/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</w:r>
    </w:p>
    <w:p>
      <w:pPr>
        <w:pageBreakBefore/>
      </w:pPr>
      <w:r>
        <w:rPr>
          <w:rFonts w:ascii="SimSun" w:eastAsia="SimSun" w:hAnsi="SimSun"/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