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pict>
          <v:rect id="_x0000_i1025" style="width:0;height:1.5pt" o:hralign="center" o:hrstd="t" o:hr="t" fillcolor="#a0a0a0" stroked="f"/>
        </w:pict>
      </w:r>
      <w:r>
        <w:t xml:space="preserve">texto depois do traco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