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um lado Hxg</w:t>
      </w:r>
      <w:r>
        <w:pict>
          <v:rect id="_x0000_i1025" style="width:0;height:1.5pt" o:hralign="center" o:hrstd="t" o:hr="t" fillcolor="#a0a0a0" stroked="f"/>
        </w:pict>
      </w:r>
      <w:r>
        <w:t xml:space="preserve">outro lado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