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1016000</wp:posOffset>
            </wp:positionH>
            <wp:positionV relativeFrom="page">
              <wp:posOffset>1524000</wp:posOffset>
            </wp:positionV>
            <wp:extent cx="1143000" cy="2286000"/>
            <wp:effectExtent l="0" t="0" r="0" b="0"/>
            <wp:wrapNone/>
            <wp:docPr id="100" name="Caixa de Texto 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143000" cy="2286000"/>
                    </a:xfrm>
                    <a:prstGeom prst="rect">
                      <a:avLst/>
                    </a:prstGeom>
                    <a:noFill/>
                    <a:ln w="6350">
                      <a:solidFill>
                        <a:prstClr val="black"/>
                      </a:solidFill>
                    </a:ln>
                  </wps:spPr>
                  <wps:txbx>
                    <w:txbxContent>
                      <w:p>
                        <w:r>
                          <w:t xml:space="preserve">Texto vertical Hxg ate quebrar a linha na caixa</w:t>
                        </w:r>
                      </w:p>
                    </w:txbxContent>
                  </wps:txbx>
                  <wps:bodyPr rot="0" spcFirstLastPara="0" vertOverflow="overflow" horzOverflow="overflow" vert="vert270" wrap="square" lIns="91440" tIns="45720" rIns="91440" bIns="4572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2540000</wp:posOffset>
            </wp:positionH>
            <wp:positionV relativeFrom="page">
              <wp:posOffset>1524000</wp:posOffset>
            </wp:positionV>
            <wp:extent cx="1143000" cy="2286000"/>
            <wp:effectExtent l="0" t="0" r="0" b="0"/>
            <wp:wrapNone/>
            <wp:docPr id="101" name="Caixa de Texto 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143000" cy="2286000"/>
                    </a:xfrm>
                    <a:prstGeom prst="rect">
                      <a:avLst/>
                    </a:prstGeom>
                    <a:noFill/>
                    <a:ln w="6350">
                      <a:solidFill>
                        <a:prstClr val="black"/>
                      </a:solidFill>
                    </a:ln>
                  </wps:spPr>
                  <wps:txbx>
                    <w:txbxContent>
                      <w:p>
                        <w:r>
                          <w:t xml:space="preserve">Texto vertical Hxg ate quebrar a linha na caixa</w:t>
                        </w:r>
                      </w:p>
                    </w:txbxContent>
                  </wps:txbx>
                  <wps:bodyPr rot="0" spcFirstLastPara="0" vertOverflow="overflow" horzOverflow="overflow" vert="vert270" wrap="square" lIns="91440" tIns="45720" rIns="91440" bIns="45720" numCol="1" spcCol="0" rtlCol="0" fromWordArt="0" anchor="ctr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page">
              <wp:posOffset>4064000</wp:posOffset>
            </wp:positionH>
            <wp:positionV relativeFrom="page">
              <wp:posOffset>1524000</wp:posOffset>
            </wp:positionV>
            <wp:extent cx="1143000" cy="2286000"/>
            <wp:effectExtent l="0" t="0" r="0" b="0"/>
            <wp:wrapNone/>
            <wp:docPr id="102" name="Caixa de Texto 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143000" cy="2286000"/>
                    </a:xfrm>
                    <a:prstGeom prst="rect">
                      <a:avLst/>
                    </a:prstGeom>
                    <a:noFill/>
                    <a:ln w="6350">
                      <a:solidFill>
                        <a:prstClr val="black"/>
                      </a:solidFill>
                    </a:ln>
                  </wps:spPr>
                  <wps:txbx>
                    <w:txbxContent>
                      <w:p>
                        <w:r>
                          <w:t xml:space="preserve">Texto vertical Hxg ate quebrar a linha na caixa</w:t>
                        </w:r>
                      </w:p>
                    </w:txbxContent>
                  </wps:txbx>
                  <wps:bodyPr rot="0" spcFirstLastPara="0" vertOverflow="overflow" horzOverflow="overflow" vert="vert270" wrap="square" lIns="91440" tIns="45720" rIns="91440" bIns="45720" numCol="1" spcCol="0" rtlCol="0" fromWordArt="0" anchor="b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114300" distR="114300" simplePos="0" relativeHeight="251661312" behindDoc="0" locked="0" layoutInCell="1" allowOverlap="1">
            <wp:simplePos x="0" y="0"/>
            <wp:positionH relativeFrom="page">
              <wp:posOffset>5588000</wp:posOffset>
            </wp:positionH>
            <wp:positionV relativeFrom="page">
              <wp:posOffset>1524000</wp:posOffset>
            </wp:positionV>
            <wp:extent cx="1143000" cy="2286000"/>
            <wp:effectExtent l="0" t="0" r="0" b="0"/>
            <wp:wrapNone/>
            <wp:docPr id="103" name="Caixa de Texto 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143000" cy="2286000"/>
                    </a:xfrm>
                    <a:prstGeom prst="rect">
                      <a:avLst/>
                    </a:prstGeom>
                    <a:noFill/>
                    <a:ln w="6350">
                      <a:solidFill>
                        <a:prstClr val="black"/>
                      </a:solidFill>
                    </a:ln>
                  </wps:spPr>
                  <wps:txbx>
                    <w:txbxContent>
                      <w:p>
                        <w:r>
                          <w:t xml:space="preserve">Texto vertical Hxg ate quebrar a linha na caixa</w:t>
                        </w:r>
                      </w:p>
                    </w:txbxContent>
                  </wps:txbx>
                  <wps:bodyPr rot="0" spcFirstLastPara="0" vertOverflow="overflow" horzOverflow="overflow" vert="vert270" wrap="square" lIns="254000" tIns="76200" rIns="25400" bIns="15240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114300" distR="114300" simplePos="0" relativeHeight="251662336" behindDoc="0" locked="0" layoutInCell="1" allowOverlap="1">
            <wp:simplePos x="0" y="0"/>
            <wp:positionH relativeFrom="page">
              <wp:posOffset>1016000</wp:posOffset>
            </wp:positionH>
            <wp:positionV relativeFrom="page">
              <wp:posOffset>4318000</wp:posOffset>
            </wp:positionV>
            <wp:extent cx="1143000" cy="2286000"/>
            <wp:effectExtent l="0" t="0" r="0" b="0"/>
            <wp:wrapNone/>
            <wp:docPr id="104" name="Caixa de Texto 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143000" cy="2286000"/>
                    </a:xfrm>
                    <a:prstGeom prst="rect">
                      <a:avLst/>
                    </a:prstGeom>
                    <a:noFill/>
                    <a:ln w="6350">
                      <a:solidFill>
                        <a:prstClr val="black"/>
                      </a:solidFill>
                    </a:ln>
                  </wps:spPr>
                  <wps:txbx>
                    <w:txbxContent>
                      <w:p>
                        <w:r>
                          <w:t xml:space="preserve">Texto vertical Hxg ate quebrar a linha na caixa</w:t>
                        </w:r>
                      </w:p>
                      <w:p>
                        <w:r>
                          <w:t xml:space="preserve">Segundo paragrafo Hxg</w:t>
                        </w:r>
                      </w:p>
                    </w:txbxContent>
                  </wps:txbx>
                  <wps:bodyPr rot="0" spcFirstLastPara="0" vertOverflow="overflow" horzOverflow="overflow" vert="vert270" wrap="square" lIns="91440" tIns="45720" rIns="91440" bIns="4572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114300" distR="114300" simplePos="0" relativeHeight="251663360" behindDoc="0" locked="0" layoutInCell="1" allowOverlap="1">
            <wp:simplePos x="0" y="0"/>
            <wp:positionH relativeFrom="page">
              <wp:posOffset>2540000</wp:posOffset>
            </wp:positionH>
            <wp:positionV relativeFrom="page">
              <wp:posOffset>4318000</wp:posOffset>
            </wp:positionV>
            <wp:extent cx="1143000" cy="2286000"/>
            <wp:effectExtent l="0" t="0" r="0" b="0"/>
            <wp:wrapNone/>
            <wp:docPr id="105" name="Caixa de Texto 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143000" cy="2286000"/>
                    </a:xfrm>
                    <a:prstGeom prst="rect">
                      <a:avLst/>
                    </a:prstGeom>
                    <a:noFill/>
                    <a:ln w="6350">
                      <a:solidFill>
                        <a:prstClr val="black"/>
                      </a:solidFill>
                    </a:ln>
                  </wps:spPr>
                  <wps:txbx>
                    <w:txbxContent>
                      <w:p>
                        <w:pPr>
                          <w:jc w:val="center"/>
                        </w:pPr>
                        <w:r>
                          <w:t xml:space="preserve">Centro Hxg</w:t>
                        </w:r>
                      </w:p>
                    </w:txbxContent>
                  </wps:txbx>
                  <wps:bodyPr rot="0" spcFirstLastPara="0" vertOverflow="overflow" horzOverflow="overflow" vert="vert270" wrap="square" lIns="91440" tIns="45720" rIns="91440" bIns="4572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114300" distR="114300" simplePos="0" relativeHeight="251664384" behindDoc="0" locked="0" layoutInCell="1" allowOverlap="1">
            <wp:simplePos x="0" y="0"/>
            <wp:positionH relativeFrom="page">
              <wp:posOffset>4064000</wp:posOffset>
            </wp:positionH>
            <wp:positionV relativeFrom="page">
              <wp:posOffset>4318000</wp:posOffset>
            </wp:positionV>
            <wp:extent cx="1143000" cy="2286000"/>
            <wp:effectExtent l="0" t="0" r="0" b="0"/>
            <wp:wrapNone/>
            <wp:docPr id="106" name="Caixa de Texto 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143000" cy="2286000"/>
                    </a:xfrm>
                    <a:prstGeom prst="rect">
                      <a:avLst/>
                    </a:prstGeom>
                    <a:noFill/>
                    <a:ln w="6350">
                      <a:solidFill>
                        <a:prstClr val="black"/>
                      </a:solidFill>
                    </a:ln>
                  </wps:spPr>
                  <wps:txbx>
                    <w:txbxContent>
                      <w:p>
                        <w:r>
                          <w:t xml:space="preserve">Ajuste Hxg</w:t>
                        </w:r>
                      </w:p>
                    </w:txbxContent>
                  </wps:txbx>
                  <wps:bodyPr rot="0" spcFirstLastPara="0" vertOverflow="overflow" horzOverflow="overflow" vert="vert270" wrap="square" lIns="91440" tIns="45720" rIns="91440" bIns="4572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anchor>
        </w:drawing>
      </w:r>
      <w:r>
        <w:t xml:space="preserve">Ancora Hxg</w:t>
      </w:r>
    </w:p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