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000"/>
        <w:gridCol w:w="4000"/>
      </w:tblGrid>
      <w:tr>
        <w:trPr>
          <w:trHeight w:val="1200"/>
        </w:trPr>
        <w:tc>
          <w:tcPr>
            <w:tcW w:w="4000" w:type="dxa"/>
            <w:vAlign w:val="bottom"/>
          </w:tcPr>
          <w:p>
            <w:r>
              <w:drawing>
                <wp:anchor distT="0" distB="0" distL="0" distR="0" simplePos="0" relativeHeight="251660000" behindDoc="0" locked="0" layoutInCell="1" allowOverlap="1">
                  <wp:simplePos x="0" y="0"/>
                  <wp:positionH relativeFrom="column">
                    <wp:align>right</wp:align>
                  </wp:positionH>
                  <wp:positionV relativeFrom="paragraph">
                    <wp:posOffset>0</wp:posOffset>
                  </wp:positionV>
                  <wp:extent cx="762000" cy="508000"/>
                  <wp:effectExtent l="0" t="0" r="0" b="0"/>
                  <wp:wrapNone/>
                  <wp:docPr id="7" name="caixa"/>
                  <a:graphic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762000" cy="50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 xml:space="preserve">Caixa Hxg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a:graphicData>
                  </a:graphic>
                </wp:anchor>
              </w:drawing>
            </w:r>
            <w:r>
              <w:t xml:space="preserve">Base Hxg</w:t>
            </w:r>
          </w:p>
        </w:tc>
        <w:tc>
          <w:tcPr>
            <w:tcW w:w="4000" w:type="dxa"/>
          </w:tcPr>
          <w:p>
            <w:r>
              <w:t xml:space="preserve">Outra coluna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