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default.xml" ContentType="application/vnd.openxmlformats-officedocument.wordprocessingml.head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drawing>
          <wp:anchor distT="0" distB="0" distL="114300" distR="114300" simplePos="0" relativeHeight="25165824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6500" cy="1190625"/>
            <wp:effectExtent l="0" t="0" r="0" b="0"/>
            <wp:wrapNone/>
            <wp:docPr id="10" name="obj10"/>
            <wp:cNvGraphicFramePr/>
            <a:graphic>
              <a:graphicData uri="http://schemas.openxmlformats.org/drawingml/2006/picture">
                <pic:pic>
                  <pic:nvPicPr>
                    <pic:cNvPr id="11" name="img11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59264" behindDoc="1" locked="0" layoutInCell="1" allowOverlap="1">
            <wp:simplePos x="0" y="0"/>
            <wp:positionH relativeFrom="page">
              <wp:posOffset>3810000</wp:posOffset>
            </wp:positionH>
            <wp:positionV relativeFrom="page">
              <wp:posOffset>762000</wp:posOffset>
            </wp:positionV>
            <wp:extent cx="3676650" cy="325120"/>
            <wp:effectExtent l="0" t="0" r="0" b="0"/>
            <wp:wrapTopAndBottom/>
            <wp:docPr id="20" name="obj20"/>
            <wp:cNvGraphicFramePr/>
            <a:graphic>
              <a:graphicData uri="http://schemas.microsoft.com/office/word/2010/wordprocessingShape">
                <wps:wsp>
                  <wps:cNvPr id="21" name="f21"/>
                  <wps:cNvSpPr txBox="1"/>
                  <wps:spPr>
                    <a:xfrm>
                      <a:off x="0" y="0"/>
                      <a:ext cx="3676650" cy="325120"/>
                    </a:xfrm>
                    <a:prstGeom prst="rect">
                      <a:avLst/>
                    </a:prstGeom>
                    <a:solidFill>
                      <a:srgbClr val="00C000"/>
                    </a:solidFill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after="0"/>
                        </w:pPr>
                        <w:r>
                          <w:rPr>
                            <w:color w:val="FF0000"/>
                            <w:sz w:val="28"/>
                          </w:rPr>
                          <w:t xml:space="preserve">Titulo Hxg</w:t>
                        </w:r>
                      </w:p>
                    </w:txbxContent>
                  </wps:txbx>
                  <wps:bodyPr lIns="0" tIns="0" rIns="0" bIns="0">
                    <a:noAutofit/>
                  </wps:bodyPr>
                </wps:wsp>
              </a:graphicData>
            </a:graphic>
          </wp:anchor>
        </w:drawing>
      </w:r>
      <w:r>
        <w:t xml:space="preserve">Ancora Hxg</w:t>
      </w:r>
    </w:p>
    <w:p>
      <w:r>
        <w:t xml:space="preserve">Corpo 1 Hxg</w:t>
      </w:r>
    </w:p>
    <w:p>
      <w:r>
        <w:t xml:space="preserve">Corpo 2 Hxg</w:t>
      </w:r>
    </w:p>
    <w:p>
      <w:r>
        <w:t xml:space="preserve">Corpo 3 Hxg</w:t>
      </w:r>
    </w:p>
    <w:p>
      <w:r>
        <w:t xml:space="preserve">Corpo 4 Hxg</w:t>
      </w:r>
    </w:p>
    <w:p>
      <w:r>
        <w:t xml:space="preserve">Corpo 5 Hxg</w:t>
      </w:r>
    </w:p>
    <w:p>
      <w:r>
        <w:t xml:space="preserve">Corpo 6 Hxg</w:t>
      </w:r>
    </w:p>
    <w:sectPr>
      <w:headerReference w:type="default" r:id="rId_header_default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headerdefault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p>
    <w:r>
      <w:t xml:space="preserve">Cab Hxg</w:t>
    </w:r>
  </w:p>
</w:hdr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_header_default" Type="http://schemas.openxmlformats.org/officeDocument/2006/relationships/header" Target="headerdefault.xml"/><Relationship Id="rIdImg1" Type="http://schemas.openxmlformats.org/officeDocument/2006/relationships/image" Target="media/image1.png"/></Relationships>
</file>

<file path=word/_rels/headerdefault.xml.rels><?xml version="1.0" encoding="UTF-8" standalone="yes"?><Relationships xmlns="http://schemas.openxmlformats.org/package/2006/relationships"><Relationship Id="rIdImg1" Type="http://schemas.openxmlformats.org/officeDocument/2006/relationships/image" Target="media/image1.png"/></Relationships>
</file>