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emf" ContentType="image/x-emf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inline distT="0" distB="0" distL="0" distR="0">
            <wp:extent cx="1270000" cy="444500"/>
            <wp:effectExtent l="0" t="0" r="0" b="0"/>
            <wp:docPr id="1" name="Figura 1"/>
            <a:graphic>
              <a:graphicData uri="http://schemas.openxmlformats.org/drawingml/2006/picture">
                <pic:pic>
                  <pic:nvPicPr>
                    <pic:cNvPr id="1" name="Figura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emf"/></Relationships>
</file>