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tbl>
      <w:tblPr>
        <w:tblpPr w:leftFromText="141" w:rightFromText="141" w:vertAnchor="page" w:horzAnchor="margin" w:tblpXSpec="center" w:tblpY="14400"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</w:tcPr>
          <w:p>
            <w:r>
              <w:t xml:space="preserve">mescla 1 Hxg</w:t>
            </w:r>
          </w:p>
          <w:p>
            <w:r>
              <w:t xml:space="preserve">mescla 2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linha 5 Hxg</w:t>
            </w:r>
          </w:p>
        </w:tc>
      </w:tr>
    </w:tbl>
    <w:p>
      <w:r>
        <w:t xml:space="preserve">Ancora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