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ind w:left="0" w:right="9872"/>
      </w:pPr>
      <w:r>
        <w:t xml:space="preserve">extraordinariamente responsabilidade desenvolvimento</w:t>
      </w:r>
    </w:p>
    <w:p>
      <w:pPr>
        <w:spacing w:after="80"/>
        <w:ind w:left="0" w:right="9472"/>
      </w:pPr>
      <w:r>
        <w:t xml:space="preserve">extraordinariamente responsabilidade desenvolvimento</w:t>
      </w:r>
    </w:p>
    <w:p>
      <w:pPr>
        <w:spacing w:after="80"/>
        <w:ind w:left="0" w:right="9072"/>
      </w:pPr>
      <w:r>
        <w:t xml:space="preserve">extraordinariamente responsabilidade desenvolvimento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