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134DCB" w14:textId="77777777" w:rsidR="00FE3998" w:rsidRDefault="00501D08">
      <w:pPr>
        <w:pStyle w:val="VacTitle"/>
      </w:pPr>
      <w:r>
        <w:t>Head of Product in AI</w:t>
      </w:r>
      <w:bookmarkStart w:id="0" w:name="_GoBack"/>
      <w:bookmarkEnd w:id="0"/>
    </w:p>
    <w:p w14:paraId="329C4C13" w14:textId="77777777" w:rsidR="00FE3998" w:rsidRDefault="00501D08">
      <w:pPr>
        <w:keepNext/>
        <w:pBdr>
          <w:bottom w:val="single" w:sz="16" w:space="9" w:color="00767D"/>
        </w:pBdr>
        <w:spacing w:after="260"/>
      </w:pPr>
      <w:r>
        <w:rPr>
          <w:b/>
          <w:color w:val="435563"/>
        </w:rPr>
        <w:t xml:space="preserve">Product Owner </w:t>
      </w:r>
      <w:proofErr w:type="spellStart"/>
      <w:r>
        <w:rPr>
          <w:b/>
          <w:color w:val="435563"/>
        </w:rPr>
        <w:t>направления</w:t>
      </w:r>
      <w:proofErr w:type="spellEnd"/>
      <w:r>
        <w:rPr>
          <w:b/>
          <w:color w:val="435563"/>
        </w:rPr>
        <w:t xml:space="preserve"> </w:t>
      </w:r>
      <w:proofErr w:type="spellStart"/>
      <w:r>
        <w:rPr>
          <w:b/>
          <w:color w:val="435563"/>
        </w:rPr>
        <w:t>GigaChat</w:t>
      </w:r>
      <w:proofErr w:type="spellEnd"/>
      <w:r>
        <w:rPr>
          <w:b/>
          <w:color w:val="435563"/>
        </w:rPr>
        <w:t xml:space="preserve">  |  </w:t>
      </w:r>
      <w:proofErr w:type="spellStart"/>
      <w:r>
        <w:rPr>
          <w:b/>
          <w:color w:val="435563"/>
        </w:rPr>
        <w:t>Сбер</w:t>
      </w:r>
      <w:proofErr w:type="spellEnd"/>
      <w:r>
        <w:rPr>
          <w:b/>
          <w:color w:val="435563"/>
        </w:rPr>
        <w:t xml:space="preserve">  |  </w:t>
      </w:r>
      <w:proofErr w:type="spellStart"/>
      <w:r>
        <w:rPr>
          <w:b/>
          <w:color w:val="435563"/>
        </w:rPr>
        <w:t>Москва</w:t>
      </w:r>
      <w:proofErr w:type="spellEnd"/>
    </w:p>
    <w:p w14:paraId="311F3AE3" w14:textId="77777777" w:rsidR="00FE3998" w:rsidRPr="00807463" w:rsidRDefault="00501D08">
      <w:pPr>
        <w:pStyle w:val="VacSection"/>
        <w:rPr>
          <w:lang w:val="ru-RU"/>
        </w:rPr>
      </w:pPr>
      <w:r w:rsidRPr="00807463">
        <w:rPr>
          <w:lang w:val="ru-RU"/>
        </w:rPr>
        <w:t>О позиции</w:t>
      </w:r>
    </w:p>
    <w:p w14:paraId="1622E2F8" w14:textId="77777777" w:rsidR="00FE3998" w:rsidRPr="00807463" w:rsidRDefault="00501D08">
      <w:pPr>
        <w:keepLines/>
        <w:spacing w:after="52"/>
        <w:rPr>
          <w:lang w:val="ru-RU"/>
        </w:rPr>
      </w:pPr>
      <w:r w:rsidRPr="00807463">
        <w:rPr>
          <w:lang w:val="ru-RU"/>
        </w:rPr>
        <w:t xml:space="preserve">Развитие отдельного продуктового направления </w:t>
      </w:r>
      <w:proofErr w:type="spellStart"/>
      <w:r>
        <w:t>GigaChat</w:t>
      </w:r>
      <w:proofErr w:type="spellEnd"/>
      <w:r w:rsidRPr="00807463">
        <w:rPr>
          <w:lang w:val="ru-RU"/>
        </w:rPr>
        <w:t>: от видения и стратегии до запуска функций, которые заметно улучшают пользовательский опыт. Роль предполагает самостоятельную ответственность за продуктовые решения, приоритеты и измеримые результаты.</w:t>
      </w:r>
    </w:p>
    <w:p w14:paraId="536A0907" w14:textId="77777777" w:rsidR="00FE3998" w:rsidRPr="00807463" w:rsidRDefault="00501D08">
      <w:pPr>
        <w:pStyle w:val="VacSection"/>
        <w:rPr>
          <w:lang w:val="ru-RU"/>
        </w:rPr>
      </w:pPr>
      <w:r w:rsidRPr="00807463">
        <w:rPr>
          <w:lang w:val="ru-RU"/>
        </w:rPr>
        <w:t>Ключевые задачи</w:t>
      </w:r>
    </w:p>
    <w:p w14:paraId="25E92F94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 xml:space="preserve">•  Формировать продуктовую стратегию на 6–18 месяцев, </w:t>
      </w:r>
      <w:r>
        <w:t>roadmap</w:t>
      </w:r>
      <w:r w:rsidRPr="00807463">
        <w:rPr>
          <w:lang w:val="ru-RU"/>
        </w:rPr>
        <w:t xml:space="preserve"> и приоритеты развития направления.</w:t>
      </w:r>
    </w:p>
    <w:p w14:paraId="7DD31907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>•  Находить точки роста на основе данных, обратной связи, рыночных сигналов и пользовательских исследований.</w:t>
      </w:r>
    </w:p>
    <w:p w14:paraId="267420B3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 xml:space="preserve">•  Проверять гипотезы с помощью </w:t>
      </w:r>
      <w:r>
        <w:t>A</w:t>
      </w:r>
      <w:r w:rsidRPr="00807463">
        <w:rPr>
          <w:lang w:val="ru-RU"/>
        </w:rPr>
        <w:t>/</w:t>
      </w:r>
      <w:r>
        <w:t>B</w:t>
      </w:r>
      <w:r w:rsidRPr="00807463">
        <w:rPr>
          <w:lang w:val="ru-RU"/>
        </w:rPr>
        <w:t xml:space="preserve">-тестов, </w:t>
      </w:r>
      <w:r>
        <w:t>UX</w:t>
      </w:r>
      <w:r w:rsidRPr="00807463">
        <w:rPr>
          <w:lang w:val="ru-RU"/>
        </w:rPr>
        <w:t>-исследований и продуктовых метрик.</w:t>
      </w:r>
    </w:p>
    <w:p w14:paraId="50172FF2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 xml:space="preserve">•  Управлять </w:t>
      </w:r>
      <w:r>
        <w:t>backlog</w:t>
      </w:r>
      <w:r w:rsidRPr="00807463">
        <w:rPr>
          <w:lang w:val="ru-RU"/>
        </w:rPr>
        <w:t xml:space="preserve"> и объединять разработку, дизайн и маркетинг вокруг общих целей и результатов.</w:t>
      </w:r>
    </w:p>
    <w:p w14:paraId="2497243E" w14:textId="77777777" w:rsidR="00FE3998" w:rsidRPr="00807463" w:rsidRDefault="00501D08">
      <w:pPr>
        <w:pStyle w:val="VacSection"/>
        <w:rPr>
          <w:lang w:val="ru-RU"/>
        </w:rPr>
      </w:pPr>
      <w:r w:rsidRPr="00807463">
        <w:rPr>
          <w:lang w:val="ru-RU"/>
        </w:rPr>
        <w:t>Ожидания от кандидата</w:t>
      </w:r>
    </w:p>
    <w:p w14:paraId="55562362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>•  От 6 лет управления цифровыми продуктами и опыт самостоятельного принятия продуктовых решений.</w:t>
      </w:r>
    </w:p>
    <w:p w14:paraId="64983DAB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 xml:space="preserve">•  Понимание </w:t>
      </w:r>
      <w:r>
        <w:t>ML</w:t>
      </w:r>
      <w:r w:rsidRPr="00807463">
        <w:rPr>
          <w:lang w:val="ru-RU"/>
        </w:rPr>
        <w:t>/</w:t>
      </w:r>
      <w:r>
        <w:t>AI</w:t>
      </w:r>
      <w:r w:rsidRPr="00807463">
        <w:rPr>
          <w:lang w:val="ru-RU"/>
        </w:rPr>
        <w:t>, достаточное для оценки технических подходов, компромиссов и качества моделей.</w:t>
      </w:r>
    </w:p>
    <w:p w14:paraId="3F82A582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>•  Умение работать с неопределённостью, принимать решения на основе данных и защищать продуктовую стратегию.</w:t>
      </w:r>
    </w:p>
    <w:p w14:paraId="121444A5" w14:textId="77777777" w:rsidR="00FE3998" w:rsidRPr="00807463" w:rsidRDefault="00501D08">
      <w:pPr>
        <w:pStyle w:val="VacSection"/>
        <w:rPr>
          <w:lang w:val="ru-RU"/>
        </w:rPr>
      </w:pPr>
      <w:r w:rsidRPr="00807463">
        <w:rPr>
          <w:lang w:val="ru-RU"/>
        </w:rPr>
        <w:t>Условия и возможности</w:t>
      </w:r>
    </w:p>
    <w:p w14:paraId="2E9A2E4E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>•  Формат работы — офис или гибрид в Москве; ежегодный пересмотр зарплаты и годовая премия.</w:t>
      </w:r>
    </w:p>
    <w:p w14:paraId="6BEF414C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 xml:space="preserve">•  Взаимодействие с </w:t>
      </w:r>
      <w:r>
        <w:t>AI</w:t>
      </w:r>
      <w:r w:rsidRPr="00807463">
        <w:rPr>
          <w:lang w:val="ru-RU"/>
        </w:rPr>
        <w:t>/</w:t>
      </w:r>
      <w:r>
        <w:t>DS</w:t>
      </w:r>
      <w:r w:rsidRPr="00807463">
        <w:rPr>
          <w:lang w:val="ru-RU"/>
        </w:rPr>
        <w:t xml:space="preserve">-сообществом </w:t>
      </w:r>
      <w:proofErr w:type="spellStart"/>
      <w:r w:rsidRPr="00807463">
        <w:rPr>
          <w:lang w:val="ru-RU"/>
        </w:rPr>
        <w:t>Сбера</w:t>
      </w:r>
      <w:proofErr w:type="spellEnd"/>
      <w:r w:rsidRPr="00807463">
        <w:rPr>
          <w:lang w:val="ru-RU"/>
        </w:rPr>
        <w:t xml:space="preserve"> (более 600 специалистов), обучение в </w:t>
      </w:r>
      <w:proofErr w:type="spellStart"/>
      <w:r w:rsidRPr="00807463">
        <w:rPr>
          <w:lang w:val="ru-RU"/>
        </w:rPr>
        <w:t>СберУниверситете</w:t>
      </w:r>
      <w:proofErr w:type="spellEnd"/>
      <w:r w:rsidRPr="00807463">
        <w:rPr>
          <w:lang w:val="ru-RU"/>
        </w:rPr>
        <w:t>.</w:t>
      </w:r>
    </w:p>
    <w:p w14:paraId="54A8EE14" w14:textId="77777777" w:rsidR="00FE3998" w:rsidRPr="00807463" w:rsidRDefault="00501D08">
      <w:pPr>
        <w:keepLines/>
        <w:spacing w:after="52"/>
        <w:ind w:left="302" w:hanging="230"/>
        <w:rPr>
          <w:lang w:val="ru-RU"/>
        </w:rPr>
      </w:pPr>
      <w:r w:rsidRPr="00807463">
        <w:rPr>
          <w:lang w:val="ru-RU"/>
        </w:rPr>
        <w:t>•  Расширенная программа ДМС, корпоративные льготы, страхование и другие программы поддержки сотрудников.</w:t>
      </w:r>
    </w:p>
    <w:p w14:paraId="6FC25DA3" w14:textId="405D2A38" w:rsidR="00FE3998" w:rsidRPr="00807463" w:rsidRDefault="00501D08">
      <w:pPr>
        <w:keepLines/>
        <w:spacing w:before="100" w:after="52"/>
        <w:rPr>
          <w:lang w:val="ru-RU"/>
        </w:rPr>
      </w:pPr>
      <w:r w:rsidRPr="00807463">
        <w:rPr>
          <w:b/>
          <w:lang w:val="ru-RU"/>
        </w:rPr>
        <w:t xml:space="preserve">Вознаграждение: </w:t>
      </w:r>
      <w:r w:rsidRPr="00807463">
        <w:rPr>
          <w:lang w:val="ru-RU"/>
        </w:rPr>
        <w:t>обсуждается индивидуально</w:t>
      </w:r>
      <w:r w:rsidR="00B60580">
        <w:rPr>
          <w:lang w:val="ru-RU"/>
        </w:rPr>
        <w:t>.</w:t>
      </w:r>
    </w:p>
    <w:sectPr w:rsidR="00FE3998" w:rsidRPr="00807463" w:rsidSect="00034616">
      <w:headerReference w:type="default" r:id="rId9"/>
      <w:footerReference w:type="default" r:id="rId10"/>
      <w:pgSz w:w="11906" w:h="16838"/>
      <w:pgMar w:top="835" w:right="1037" w:bottom="936" w:left="1037" w:header="432" w:footer="50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9DE426A" w14:textId="77777777" w:rsidR="00501D08" w:rsidRDefault="00501D08">
      <w:pPr>
        <w:spacing w:after="0" w:line="240" w:lineRule="auto"/>
      </w:pPr>
      <w:r>
        <w:separator/>
      </w:r>
    </w:p>
  </w:endnote>
  <w:endnote w:type="continuationSeparator" w:id="0">
    <w:p w14:paraId="5921EEDF" w14:textId="77777777" w:rsidR="00501D08" w:rsidRDefault="00501D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636964" w14:textId="0C733F77" w:rsidR="00FE3998" w:rsidRPr="00807463" w:rsidRDefault="00501D08">
    <w:pPr>
      <w:pStyle w:val="a7"/>
      <w:pBdr>
        <w:top w:val="single" w:sz="5" w:space="8" w:color="D7E6E6"/>
      </w:pBdr>
      <w:spacing w:before="140"/>
      <w:jc w:val="center"/>
      <w:rPr>
        <w:lang w:val="ru-RU"/>
      </w:rPr>
    </w:pPr>
    <w:r>
      <w:rPr>
        <w:color w:val="435563"/>
        <w:sz w:val="20"/>
      </w:rPr>
      <w:t>HIRIX</w:t>
    </w:r>
    <w:r w:rsidRPr="00807463">
      <w:rPr>
        <w:color w:val="435563"/>
        <w:sz w:val="20"/>
        <w:lang w:val="ru-RU"/>
      </w:rPr>
      <w:t>. Вакансия актуальна на октябрь 2026 года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55C43F" w14:textId="77777777" w:rsidR="00501D08" w:rsidRDefault="00501D08">
      <w:pPr>
        <w:spacing w:after="0" w:line="240" w:lineRule="auto"/>
      </w:pPr>
      <w:r>
        <w:separator/>
      </w:r>
    </w:p>
  </w:footnote>
  <w:footnote w:type="continuationSeparator" w:id="0">
    <w:p w14:paraId="500E2047" w14:textId="77777777" w:rsidR="00501D08" w:rsidRDefault="00501D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AD0F44B" w14:textId="1D38DB02" w:rsidR="00807463" w:rsidRPr="00807463" w:rsidRDefault="00807463">
    <w:pPr>
      <w:pStyle w:val="a5"/>
      <w:rPr>
        <w:rFonts w:ascii="Times New Roman" w:hAnsi="Times New Roman" w:cs="Times New Roman"/>
        <w:sz w:val="24"/>
        <w:szCs w:val="24"/>
        <w:lang w:val="ru-RU"/>
      </w:rPr>
    </w:pPr>
    <w:r w:rsidRPr="00807463">
      <w:rPr>
        <w:rFonts w:ascii="Times New Roman" w:hAnsi="Times New Roman" w:cs="Times New Roman"/>
        <w:sz w:val="24"/>
        <w:szCs w:val="24"/>
        <w:lang w:val="ru-RU"/>
      </w:rPr>
      <w:t>Конфиденциально. Соответствует цифровой подписи.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9639D"/>
    <w:rsid w:val="00326F90"/>
    <w:rsid w:val="00501D08"/>
    <w:rsid w:val="00523D17"/>
    <w:rsid w:val="00807463"/>
    <w:rsid w:val="00AA1D8D"/>
    <w:rsid w:val="00B47730"/>
    <w:rsid w:val="00B60580"/>
    <w:rsid w:val="00CB0664"/>
    <w:rsid w:val="00CC25DA"/>
    <w:rsid w:val="00FC693F"/>
    <w:rsid w:val="00FD7C5E"/>
    <w:rsid w:val="00FE39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A57EFF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64" w:lineRule="auto"/>
    </w:pPr>
    <w:rPr>
      <w:rFonts w:ascii="Calibri" w:hAnsi="Calibri"/>
      <w:color w:val="182C3F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Верхний колонтитул Знак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Нижний колонтитул Знак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/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</w:rPr>
  </w:style>
  <w:style w:type="character" w:styleId="af7">
    <w:name w:val="Emphasis"/>
    <w:basedOn w:val="a2"/>
    <w:uiPriority w:val="20"/>
    <w:qFormat/>
    <w:rsid w:val="00FC693F"/>
    <w:rPr>
      <w:i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VacTitle">
    <w:name w:val="VacTitle"/>
    <w:pPr>
      <w:keepNext/>
      <w:spacing w:after="60" w:line="240" w:lineRule="auto"/>
    </w:pPr>
    <w:rPr>
      <w:rFonts w:ascii="Georgia" w:hAnsi="Georgia"/>
      <w:b/>
      <w:color w:val="182C3F"/>
      <w:sz w:val="42"/>
    </w:rPr>
  </w:style>
  <w:style w:type="paragraph" w:customStyle="1" w:styleId="VacSection">
    <w:name w:val="VacSection"/>
    <w:pPr>
      <w:keepNext/>
      <w:spacing w:before="180" w:after="60" w:line="240" w:lineRule="auto"/>
    </w:pPr>
    <w:rPr>
      <w:rFonts w:ascii="Georgia" w:hAnsi="Georgia"/>
      <w:b/>
      <w:color w:val="00767D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VacTitle"/>
        <w:category>
          <w:name w:val="Общие"/>
          <w:gallery w:val="autoTxt"/>
        </w:category>
        <w:behaviors>
          <w:behavior w:val="content"/>
        </w:behaviors>
        <w:guid w:val="{CBC20227-B7AD-418B-BD27-AD3453C39197}"/>
      </w:docPartPr>
      <w:docPartBody>
        <w:p w:rsidR="003A2791" w:rsidRDefault="003A2791">
          <w:pPr>
            <w:pStyle w:val="VacTitle"/>
          </w:pPr>
          <w:r>
            <w:t>Head of Product in AI</w:t>
          </w:r>
        </w:p>
        <w:p w:rsidR="003A2791" w:rsidRDefault="003A2791">
          <w:pPr>
            <w:keepNext/>
            <w:pBdr>
              <w:bottom w:val="single" w:sz="16" w:space="9" w:color="00767D"/>
            </w:pBdr>
            <w:spacing w:after="260"/>
          </w:pPr>
          <w:r>
            <w:rPr>
              <w:b/>
              <w:color w:val="435563"/>
            </w:rPr>
            <w:t>Product Owner направления GigaChat  |  Сбер  |  Москва</w:t>
          </w:r>
        </w:p>
        <w:p w:rsidR="003A2791" w:rsidRPr="00807463" w:rsidRDefault="003A2791">
          <w:pPr>
            <w:pStyle w:val="VacSection"/>
            <w:rPr>
              <w:lang w:val="ru-RU"/>
            </w:rPr>
          </w:pPr>
          <w:r w:rsidRPr="00807463">
            <w:rPr>
              <w:lang w:val="ru-RU"/>
            </w:rPr>
            <w:t>О позиции</w:t>
          </w:r>
        </w:p>
        <w:p w:rsidR="003A2791" w:rsidRPr="00807463" w:rsidRDefault="003A2791">
          <w:pPr>
            <w:keepLines/>
            <w:spacing w:after="52"/>
          </w:pPr>
          <w:r w:rsidRPr="00807463">
            <w:t xml:space="preserve">Развитие отдельного продуктового направления </w:t>
          </w:r>
          <w:r>
            <w:t>GigaChat</w:t>
          </w:r>
          <w:r w:rsidRPr="00807463">
            <w:t>: от видения и стратегии до запуска функций, которые заметно улучшают пользовательский опыт. Роль предполагает самостоятельную ответственность за продуктовые решения, приоритеты и измеримые результаты.</w:t>
          </w:r>
        </w:p>
        <w:p w:rsidR="003A2791" w:rsidRPr="00807463" w:rsidRDefault="003A2791">
          <w:pPr>
            <w:pStyle w:val="VacSection"/>
            <w:rPr>
              <w:lang w:val="ru-RU"/>
            </w:rPr>
          </w:pPr>
          <w:r w:rsidRPr="00807463">
            <w:rPr>
              <w:lang w:val="ru-RU"/>
            </w:rPr>
            <w:t>Ключевые задачи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 xml:space="preserve">•  Формировать продуктовую стратегию на 6–18 месяцев, </w:t>
          </w:r>
          <w:r>
            <w:t>roadmap</w:t>
          </w:r>
          <w:r w:rsidRPr="00807463">
            <w:t xml:space="preserve"> и приоритеты развития направления.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>•  Находить точки роста на основе данных, обратной связи, рыночных сигналов и пользовательских исследований.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 xml:space="preserve">•  Проверять гипотезы с помощью </w:t>
          </w:r>
          <w:r>
            <w:t>A</w:t>
          </w:r>
          <w:r w:rsidRPr="00807463">
            <w:t>/</w:t>
          </w:r>
          <w:r>
            <w:t>B</w:t>
          </w:r>
          <w:r w:rsidRPr="00807463">
            <w:t xml:space="preserve">-тестов, </w:t>
          </w:r>
          <w:r>
            <w:t>UX</w:t>
          </w:r>
          <w:r w:rsidRPr="00807463">
            <w:t>-исследований и продуктовых метрик.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 xml:space="preserve">•  Управлять </w:t>
          </w:r>
          <w:r>
            <w:t>backlog</w:t>
          </w:r>
          <w:r w:rsidRPr="00807463">
            <w:t xml:space="preserve"> и объединять разработку, дизайн и маркетинг вокруг общих целей и результатов.</w:t>
          </w:r>
        </w:p>
        <w:p w:rsidR="003A2791" w:rsidRPr="00807463" w:rsidRDefault="003A2791">
          <w:pPr>
            <w:pStyle w:val="VacSection"/>
            <w:rPr>
              <w:lang w:val="ru-RU"/>
            </w:rPr>
          </w:pPr>
          <w:r w:rsidRPr="00807463">
            <w:rPr>
              <w:lang w:val="ru-RU"/>
            </w:rPr>
            <w:t>Ожидания от кандидата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>•  От 6 лет управления цифровыми продуктами и опыт самостоятельного принятия продуктовых решений.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 xml:space="preserve">•  Понимание </w:t>
          </w:r>
          <w:r>
            <w:t>ML</w:t>
          </w:r>
          <w:r w:rsidRPr="00807463">
            <w:t>/</w:t>
          </w:r>
          <w:r>
            <w:t>AI</w:t>
          </w:r>
          <w:r w:rsidRPr="00807463">
            <w:t>, достаточное для оценки технических подходов, компромиссов и качества моделей.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>•  Умение работать с неопределённостью, принимать решения на основе данных и защищать продуктовую стратегию.</w:t>
          </w:r>
        </w:p>
        <w:p w:rsidR="003A2791" w:rsidRPr="00807463" w:rsidRDefault="003A2791">
          <w:pPr>
            <w:pStyle w:val="VacSection"/>
            <w:rPr>
              <w:lang w:val="ru-RU"/>
            </w:rPr>
          </w:pPr>
          <w:r w:rsidRPr="00807463">
            <w:rPr>
              <w:lang w:val="ru-RU"/>
            </w:rPr>
            <w:t>Условия и возможности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>•  Формат работы — офис или гибрид в Москве; ежегодный пересмотр зарплаты и годовая премия.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 xml:space="preserve">•  Взаимодействие с </w:t>
          </w:r>
          <w:r>
            <w:t>AI</w:t>
          </w:r>
          <w:r w:rsidRPr="00807463">
            <w:t>/</w:t>
          </w:r>
          <w:r>
            <w:t>DS</w:t>
          </w:r>
          <w:r w:rsidRPr="00807463">
            <w:t>-сообществом Сбера (более 600 специалистов), обучение в СберУниверситете.</w:t>
          </w:r>
        </w:p>
        <w:p w:rsidR="003A2791" w:rsidRPr="00807463" w:rsidRDefault="003A2791">
          <w:pPr>
            <w:keepLines/>
            <w:spacing w:after="52"/>
            <w:ind w:left="302" w:hanging="230"/>
          </w:pPr>
          <w:r w:rsidRPr="00807463">
            <w:t>•  Расширенная программа ДМС, корпоративные льготы, страхование и другие программы поддержки сотрудников.</w:t>
          </w:r>
        </w:p>
        <w:p w:rsidR="003A2791" w:rsidRPr="00807463" w:rsidRDefault="003A2791">
          <w:pPr>
            <w:keepLines/>
            <w:spacing w:before="100" w:after="52"/>
          </w:pPr>
          <w:r w:rsidRPr="00807463">
            <w:rPr>
              <w:b/>
            </w:rPr>
            <w:t xml:space="preserve">Вознаграждение: </w:t>
          </w:r>
          <w:r w:rsidRPr="00807463">
            <w:t>обсуждается индивидуально</w:t>
          </w:r>
          <w:r>
            <w:t>.</w:t>
          </w:r>
        </w:p>
        <w:p w:rsidR="00000000" w:rsidRDefault="003A279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791"/>
    <w:rsid w:val="003A27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3A279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3A2791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VacTitle">
    <w:name w:val="VacTitle"/>
    <w:rsid w:val="003A2791"/>
    <w:pPr>
      <w:keepNext/>
      <w:spacing w:after="60" w:line="240" w:lineRule="auto"/>
    </w:pPr>
    <w:rPr>
      <w:rFonts w:ascii="Georgia" w:hAnsi="Georgia"/>
      <w:b/>
      <w:color w:val="182C3F"/>
      <w:sz w:val="42"/>
      <w:lang w:val="en-US" w:eastAsia="en-US"/>
    </w:rPr>
  </w:style>
  <w:style w:type="paragraph" w:customStyle="1" w:styleId="VacSection">
    <w:name w:val="VacSection"/>
    <w:rsid w:val="003A2791"/>
    <w:pPr>
      <w:keepNext/>
      <w:spacing w:before="180" w:after="60" w:line="240" w:lineRule="auto"/>
    </w:pPr>
    <w:rPr>
      <w:rFonts w:ascii="Georgia" w:hAnsi="Georgia"/>
      <w:b/>
      <w:color w:val="00767D"/>
      <w:sz w:val="32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4C0CC3C-698C-4F1A-9946-7D69546C48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HP_AI.dotm</Template>
  <TotalTime>1</TotalTime>
  <Pages>1</Pages>
  <Words>214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3</cp:revision>
  <dcterms:created xsi:type="dcterms:W3CDTF">2026-10-16T10:54:00Z</dcterms:created>
  <dcterms:modified xsi:type="dcterms:W3CDTF">2026-10-16T10:54:00Z</dcterms:modified>
</cp:coreProperties>
</file>