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MEMO-REG-LMD-2020-Aug-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August 18,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MR. JONATHAN T. GOTIANUN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Cotabato Sugar Central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6/F Filinvest Bldg., No. 79 EDSA, Highway Hills, Mandaluyong City</w:t>
      </w:r>
      <w:br/>
    </w:p>
    <w:p>
      <w:pPr/>
      <w:r>
        <w:rPr>
          <w:rFonts w:ascii="Cambria" w:hAnsi="Cambria" w:eastAsia="Cambria" w:cs="Cambria"/>
          <w:sz w:val="24"/>
          <w:szCs w:val="24"/>
        </w:rPr>
        <w:t xml:space="preserve">Dear Pres. Gotianun: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1,000.00 Metric Tons or 20,000.00 Lkg., your Milling License Fee for Crop Year 2020 - 2021 is ONE THOUSAND  (PHP 1,000.00) PESOS.  However, you have an underpayment in your Milling License Fee for CY 2020 - 2021 in the amount of ONE THOUSAND  PESOS (PHP 1,000.00).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TWO THOUSAND  PESOS (PHP 2,000.00)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</w:p>
    <w:p>
      <w:pP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2020-08-18T13:29:19+08:00</dcterms:created>
  <dcterms:modified xsi:type="dcterms:W3CDTF">2020-08-18T13:29:19+08:00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