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2658E" w14:textId="77777777" w:rsidR="00C15B69" w:rsidRPr="00E404FE" w:rsidRDefault="00C15B69" w:rsidP="00C15B69">
      <w:pPr>
        <w:pStyle w:val="Heading1"/>
        <w:numPr>
          <w:ilvl w:val="0"/>
          <w:numId w:val="0"/>
        </w:numPr>
        <w:ind w:left="432" w:hanging="432"/>
        <w:rPr>
          <w:rFonts w:ascii="Angsana New" w:hAnsi="Angsana New" w:cs="Angsana New"/>
          <w:lang w:val="th-TH"/>
        </w:rPr>
      </w:pPr>
      <w:bookmarkStart w:id="0" w:name="_Toc34333235"/>
      <w:r w:rsidRPr="00834DD8">
        <w:t>Integration Tests</w:t>
      </w:r>
      <w:bookmarkEnd w:id="0"/>
      <w:r>
        <w:t xml:space="preserve"> </w:t>
      </w:r>
      <w:r>
        <w:rPr>
          <w:rFonts w:ascii="Angsana New" w:hAnsi="Angsana New" w:cs="Angsana New"/>
          <w:lang w:val="th-TH"/>
        </w:rPr>
        <w:t>เขียนตาม</w:t>
      </w:r>
      <w:r>
        <w:rPr>
          <w:rFonts w:ascii="Angsana New" w:hAnsi="Angsana New" w:cs="Angsana New"/>
        </w:rPr>
        <w:t>Controller</w:t>
      </w:r>
      <w:r>
        <w:rPr>
          <w:rFonts w:ascii="Angsana New" w:hAnsi="Angsana New" w:cs="Angsana New"/>
          <w:lang w:val="th-TH"/>
        </w:rPr>
        <w:t xml:space="preserve">ที่ </w:t>
      </w:r>
      <w:r>
        <w:rPr>
          <w:rFonts w:ascii="Angsana New" w:hAnsi="Angsana New" w:cs="Angsana New"/>
        </w:rPr>
        <w:t>method</w:t>
      </w:r>
      <w:r>
        <w:rPr>
          <w:rFonts w:ascii="Angsana New" w:hAnsi="Angsana New" w:cs="Angsana New"/>
          <w:lang w:val="th-TH"/>
        </w:rPr>
        <w:t>นี่</w:t>
      </w:r>
      <w:r>
        <w:rPr>
          <w:rFonts w:ascii="Angsana New" w:hAnsi="Angsana New" w:cs="Angsana New"/>
        </w:rPr>
        <w:t>Test</w:t>
      </w:r>
      <w:r>
        <w:rPr>
          <w:rFonts w:ascii="Angsana New" w:hAnsi="Angsana New" w:cs="Angsana New"/>
          <w:lang w:val="th-TH"/>
        </w:rPr>
        <w:t>ได้ไหม</w:t>
      </w:r>
    </w:p>
    <w:p w14:paraId="524EEE86" w14:textId="77777777" w:rsidR="00C15B69" w:rsidRPr="00834DD8" w:rsidRDefault="00C15B69" w:rsidP="00C15B69">
      <w:r w:rsidRPr="00834DD8">
        <w:t xml:space="preserve">This section details the black box tests needed to ensure that each component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Muen</w:t>
      </w:r>
      <w:proofErr w:type="spellEnd"/>
      <w:r>
        <w:t xml:space="preserve"> </w:t>
      </w:r>
      <w:proofErr w:type="spellStart"/>
      <w:r>
        <w:t>Ngoen</w:t>
      </w:r>
      <w:proofErr w:type="spellEnd"/>
      <w:r>
        <w:t xml:space="preserve"> Kong</w:t>
      </w:r>
      <w:r w:rsidRPr="00834DD8">
        <w:t xml:space="preserve"> is </w:t>
      </w:r>
    </w:p>
    <w:p w14:paraId="392160EC" w14:textId="77777777" w:rsidR="00C15B69" w:rsidRPr="00AC767A" w:rsidRDefault="00C15B69" w:rsidP="00C15B69">
      <w:pPr>
        <w:pStyle w:val="Heading3"/>
      </w:pPr>
      <w:bookmarkStart w:id="1" w:name="_Toc34333237"/>
      <w:proofErr w:type="spellStart"/>
      <w:r>
        <w:t>Wat</w:t>
      </w:r>
      <w:proofErr w:type="spellEnd"/>
      <w:r>
        <w:t xml:space="preserve"> </w:t>
      </w:r>
      <w:proofErr w:type="spellStart"/>
      <w:r>
        <w:t>Muen</w:t>
      </w:r>
      <w:proofErr w:type="spellEnd"/>
      <w:r>
        <w:t xml:space="preserve"> </w:t>
      </w:r>
      <w:proofErr w:type="spellStart"/>
      <w:r>
        <w:t>Ngoen</w:t>
      </w:r>
      <w:proofErr w:type="spellEnd"/>
      <w:r>
        <w:t xml:space="preserve"> Kong</w:t>
      </w:r>
      <w:r w:rsidRPr="001B7B87">
        <w:t xml:space="preserve"> </w:t>
      </w:r>
      <w:bookmarkEnd w:id="1"/>
      <w:r>
        <w:t>-</w:t>
      </w:r>
      <w:proofErr w:type="spellStart"/>
      <w:r>
        <w:rPr>
          <w:rFonts w:ascii="Angsana New" w:hAnsi="Angsana New" w:cs="Angsana New"/>
        </w:rPr>
        <w:t>ในตารางเปนตัวอย่างนะ</w:t>
      </w:r>
      <w:proofErr w:type="spellEnd"/>
      <w:r>
        <w:rPr>
          <w:rFonts w:ascii="Angsana New" w:hAnsi="Angsana New" w:cs="Angsana New"/>
        </w:rPr>
        <w:t xml:space="preserve"> ยังไม่ได้ใส่ข้อมูลไรเลย</w:t>
      </w: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01AC1078" w14:textId="77777777" w:rsidTr="009A2F01">
        <w:tc>
          <w:tcPr>
            <w:tcW w:w="1818" w:type="dxa"/>
          </w:tcPr>
          <w:p w14:paraId="50901A32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4349CF8C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cross-device communication between the mobile device and the mobile device interface is functional.</w:t>
            </w:r>
          </w:p>
        </w:tc>
      </w:tr>
      <w:tr w:rsidR="00C15B69" w14:paraId="02F6F8D4" w14:textId="77777777" w:rsidTr="009A2F01">
        <w:tc>
          <w:tcPr>
            <w:tcW w:w="1818" w:type="dxa"/>
          </w:tcPr>
          <w:p w14:paraId="41008091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4B5124A0" w14:textId="77777777" w:rsidR="00C15B69" w:rsidRPr="001B7B87" w:rsidRDefault="00C15B69" w:rsidP="009A2F01">
            <w:pPr>
              <w:pStyle w:val="BodyText"/>
            </w:pPr>
            <w:r w:rsidRPr="001B7B87">
              <w:t>Ensure that the Mobile Device has wireless connectivity.</w:t>
            </w:r>
          </w:p>
        </w:tc>
      </w:tr>
      <w:tr w:rsidR="00C15B69" w14:paraId="0B7F503E" w14:textId="77777777" w:rsidTr="009A2F01">
        <w:tc>
          <w:tcPr>
            <w:tcW w:w="1818" w:type="dxa"/>
          </w:tcPr>
          <w:p w14:paraId="57B4834E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431E1A36" w14:textId="77777777" w:rsidR="00C15B69" w:rsidRPr="001B7B87" w:rsidRDefault="00C15B69" w:rsidP="009A2F01">
            <w:pPr>
              <w:pStyle w:val="BodyText"/>
            </w:pPr>
            <w:r w:rsidRPr="001B7B87">
              <w:t xml:space="preserve">1) Start the </w:t>
            </w:r>
            <w:proofErr w:type="spellStart"/>
            <w:r w:rsidRPr="001B7B87">
              <w:t>FrugalPhone</w:t>
            </w:r>
            <w:proofErr w:type="spellEnd"/>
            <w:r w:rsidRPr="001B7B87">
              <w:t xml:space="preserve"> client application</w:t>
            </w:r>
          </w:p>
          <w:p w14:paraId="74E0500C" w14:textId="77777777" w:rsidR="00C15B69" w:rsidRPr="001B7B87" w:rsidRDefault="00C15B69" w:rsidP="009A2F01">
            <w:pPr>
              <w:pStyle w:val="BodyText"/>
            </w:pPr>
            <w:r w:rsidRPr="001B7B87">
              <w:t>2) Select the UPC Entry Type</w:t>
            </w:r>
          </w:p>
          <w:p w14:paraId="5C6BD2AB" w14:textId="77777777" w:rsidR="00C15B69" w:rsidRPr="001B7B87" w:rsidRDefault="00C15B69" w:rsidP="009A2F01">
            <w:pPr>
              <w:pStyle w:val="BodyText"/>
            </w:pPr>
            <w:r w:rsidRPr="001B7B87">
              <w:t>3) Input a random 12-digit UPC</w:t>
            </w:r>
          </w:p>
          <w:p w14:paraId="2F7DE322" w14:textId="77777777" w:rsidR="00C15B69" w:rsidRPr="001B7B87" w:rsidRDefault="00C15B69" w:rsidP="009A2F01">
            <w:pPr>
              <w:pStyle w:val="BodyText"/>
            </w:pPr>
            <w:r w:rsidRPr="001B7B87">
              <w:t>4) Send the UPC code</w:t>
            </w:r>
          </w:p>
        </w:tc>
      </w:tr>
      <w:tr w:rsidR="00C15B69" w14:paraId="4EF73E09" w14:textId="77777777" w:rsidTr="009A2F01">
        <w:tc>
          <w:tcPr>
            <w:tcW w:w="1818" w:type="dxa"/>
          </w:tcPr>
          <w:p w14:paraId="2E36198A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6C7E93C1" w14:textId="77777777" w:rsidR="00C15B69" w:rsidRPr="001B7B87" w:rsidRDefault="00C15B69" w:rsidP="009A2F01">
            <w:pPr>
              <w:pStyle w:val="BodyText"/>
            </w:pPr>
            <w:r w:rsidRPr="001B7B87">
              <w:t>As long as wireless connectivity exists, the mobile device displays information regarding the product or a screen that explains that no products have been found that match the specified UPC code.</w:t>
            </w:r>
          </w:p>
        </w:tc>
      </w:tr>
    </w:tbl>
    <w:p w14:paraId="7E13C0E6" w14:textId="77777777" w:rsidR="00C15B69" w:rsidRDefault="00C15B69" w:rsidP="00C15B69">
      <w:pPr>
        <w:pStyle w:val="BodyText"/>
      </w:pPr>
    </w:p>
    <w:p w14:paraId="56DC2B65" w14:textId="77777777" w:rsidR="00C15B69" w:rsidRPr="00834DD8" w:rsidRDefault="00C15B69" w:rsidP="00C15B69"/>
    <w:p w14:paraId="577994A3" w14:textId="77777777" w:rsidR="00C15B69" w:rsidRPr="00834DD8" w:rsidRDefault="00C15B69" w:rsidP="00C15B69">
      <w:pPr>
        <w:pStyle w:val="Heading3"/>
      </w:pPr>
      <w:bookmarkStart w:id="3" w:name="_Toc34333239"/>
      <w:proofErr w:type="spellStart"/>
      <w:r>
        <w:t>Wat</w:t>
      </w:r>
      <w:proofErr w:type="spellEnd"/>
      <w:r>
        <w:t xml:space="preserve"> </w:t>
      </w:r>
      <w:proofErr w:type="spellStart"/>
      <w:r>
        <w:t>Muen</w:t>
      </w:r>
      <w:proofErr w:type="spellEnd"/>
      <w:r>
        <w:t xml:space="preserve"> </w:t>
      </w:r>
      <w:proofErr w:type="spellStart"/>
      <w:r>
        <w:t>Ngoen</w:t>
      </w:r>
      <w:proofErr w:type="spellEnd"/>
      <w:r>
        <w:t xml:space="preserve"> Kong</w:t>
      </w:r>
      <w:r w:rsidRPr="00834DD8">
        <w:t xml:space="preserve"> </w:t>
      </w:r>
      <w:bookmarkEnd w:id="3"/>
      <w:r>
        <w:t>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6EBAB2AD" w14:textId="77777777" w:rsidTr="009A2F01">
        <w:tc>
          <w:tcPr>
            <w:tcW w:w="1818" w:type="dxa"/>
          </w:tcPr>
          <w:p w14:paraId="6E480DF9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5D4D04B6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Mobile Device Interface can handle invalid Product Input Data.</w:t>
            </w:r>
          </w:p>
        </w:tc>
      </w:tr>
      <w:tr w:rsidR="00C15B69" w14:paraId="7A90FA84" w14:textId="77777777" w:rsidTr="009A2F01">
        <w:tc>
          <w:tcPr>
            <w:tcW w:w="1818" w:type="dxa"/>
          </w:tcPr>
          <w:p w14:paraId="0B657AA8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4F1F3069" w14:textId="77777777" w:rsidR="00C15B69" w:rsidRPr="001B7B87" w:rsidRDefault="00C15B69" w:rsidP="009A2F01">
            <w:pPr>
              <w:pStyle w:val="BodyText"/>
            </w:pPr>
            <w:r w:rsidRPr="001B7B87">
              <w:t>None</w:t>
            </w:r>
          </w:p>
        </w:tc>
      </w:tr>
      <w:tr w:rsidR="00C15B69" w14:paraId="2179E2D2" w14:textId="77777777" w:rsidTr="009A2F01">
        <w:tc>
          <w:tcPr>
            <w:tcW w:w="1818" w:type="dxa"/>
          </w:tcPr>
          <w:p w14:paraId="26E79A02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1E0C028A" w14:textId="77777777" w:rsidR="00C15B69" w:rsidRPr="001B7B87" w:rsidRDefault="00C15B69" w:rsidP="009A2F01">
            <w:pPr>
              <w:pStyle w:val="BodyText"/>
            </w:pPr>
            <w:r w:rsidRPr="001B7B87">
              <w:t xml:space="preserve">1) Start the </w:t>
            </w:r>
            <w:proofErr w:type="spellStart"/>
            <w:r w:rsidRPr="001B7B87">
              <w:t>FrugalPhone</w:t>
            </w:r>
            <w:proofErr w:type="spellEnd"/>
            <w:r w:rsidRPr="001B7B87">
              <w:t xml:space="preserve"> client application</w:t>
            </w:r>
          </w:p>
          <w:p w14:paraId="4DCA2A5E" w14:textId="77777777" w:rsidR="00C15B69" w:rsidRPr="001B7B87" w:rsidRDefault="00C15B69" w:rsidP="009A2F01">
            <w:pPr>
              <w:pStyle w:val="BodyText"/>
            </w:pPr>
            <w:r w:rsidRPr="001B7B87">
              <w:t>2) Select the Product Name Entry Type</w:t>
            </w:r>
          </w:p>
          <w:p w14:paraId="5FC847DD" w14:textId="77777777" w:rsidR="00C15B69" w:rsidRPr="001B7B87" w:rsidRDefault="00C15B69" w:rsidP="009A2F01">
            <w:pPr>
              <w:pStyle w:val="BodyText"/>
            </w:pPr>
            <w:r w:rsidRPr="001B7B87">
              <w:t>3) Input and send one asterisk (*) character</w:t>
            </w:r>
          </w:p>
        </w:tc>
      </w:tr>
      <w:tr w:rsidR="00C15B69" w14:paraId="647790FE" w14:textId="77777777" w:rsidTr="009A2F01">
        <w:tc>
          <w:tcPr>
            <w:tcW w:w="1818" w:type="dxa"/>
          </w:tcPr>
          <w:p w14:paraId="5BFF5D97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6EB658BF" w14:textId="77777777" w:rsidR="00C15B69" w:rsidRPr="001B7B87" w:rsidRDefault="00C15B69" w:rsidP="009A2F01">
            <w:pPr>
              <w:pStyle w:val="BodyText"/>
            </w:pPr>
            <w:r w:rsidRPr="001B7B87">
              <w:t>The Mobile Device displays a message that says that no products matched the search criteria.</w:t>
            </w:r>
          </w:p>
        </w:tc>
      </w:tr>
    </w:tbl>
    <w:p w14:paraId="5A0258FB" w14:textId="77777777" w:rsidR="00C15B69" w:rsidRPr="001B7B87" w:rsidRDefault="00C15B69" w:rsidP="00C15B69"/>
    <w:p w14:paraId="271C86ED" w14:textId="77777777" w:rsidR="00C15B69" w:rsidRPr="00834DD8" w:rsidRDefault="00C15B69" w:rsidP="00C15B69">
      <w:pPr>
        <w:pStyle w:val="Heading3"/>
      </w:pPr>
      <w:proofErr w:type="spellStart"/>
      <w:r>
        <w:t>Wat</w:t>
      </w:r>
      <w:proofErr w:type="spellEnd"/>
      <w:r>
        <w:t xml:space="preserve"> </w:t>
      </w:r>
      <w:proofErr w:type="spellStart"/>
      <w:r>
        <w:t>Muen</w:t>
      </w:r>
      <w:proofErr w:type="spellEnd"/>
      <w:r>
        <w:t xml:space="preserve"> </w:t>
      </w:r>
      <w:proofErr w:type="spellStart"/>
      <w:r>
        <w:t>Ngoen</w:t>
      </w:r>
      <w:proofErr w:type="spellEnd"/>
      <w:r>
        <w:t xml:space="preserve"> Kong -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7038"/>
      </w:tblGrid>
      <w:tr w:rsidR="00C15B69" w14:paraId="36820767" w14:textId="77777777" w:rsidTr="009A2F01">
        <w:tc>
          <w:tcPr>
            <w:tcW w:w="1818" w:type="dxa"/>
          </w:tcPr>
          <w:p w14:paraId="0C71019A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665719B4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Mobile Device Interface can handle the case where no products match the Product Input Data.</w:t>
            </w:r>
          </w:p>
        </w:tc>
      </w:tr>
      <w:tr w:rsidR="00C15B69" w14:paraId="6CC8311A" w14:textId="77777777" w:rsidTr="009A2F01">
        <w:tc>
          <w:tcPr>
            <w:tcW w:w="1818" w:type="dxa"/>
          </w:tcPr>
          <w:p w14:paraId="3562BB4F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27B884B7" w14:textId="77777777" w:rsidR="00C15B69" w:rsidRPr="001B7B87" w:rsidRDefault="00C15B69" w:rsidP="009A2F01">
            <w:pPr>
              <w:pStyle w:val="BodyText"/>
            </w:pPr>
            <w:r w:rsidRPr="001B7B87">
              <w:t>Find a UPC code that does not appear in the database.</w:t>
            </w:r>
          </w:p>
        </w:tc>
      </w:tr>
      <w:tr w:rsidR="00C15B69" w14:paraId="4D7455A1" w14:textId="77777777" w:rsidTr="009A2F01">
        <w:tc>
          <w:tcPr>
            <w:tcW w:w="1818" w:type="dxa"/>
          </w:tcPr>
          <w:p w14:paraId="57109D5E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337200C8" w14:textId="77777777" w:rsidR="00C15B69" w:rsidRPr="001B7B87" w:rsidRDefault="00C15B69" w:rsidP="009A2F01">
            <w:pPr>
              <w:pStyle w:val="BodyText"/>
            </w:pPr>
            <w:r w:rsidRPr="001B7B87">
              <w:t xml:space="preserve">1) Start the </w:t>
            </w:r>
            <w:proofErr w:type="spellStart"/>
            <w:r w:rsidRPr="001B7B87">
              <w:t>FrugalPhone</w:t>
            </w:r>
            <w:proofErr w:type="spellEnd"/>
            <w:r w:rsidRPr="001B7B87">
              <w:t xml:space="preserve"> client application</w:t>
            </w:r>
          </w:p>
          <w:p w14:paraId="3794C622" w14:textId="77777777" w:rsidR="00C15B69" w:rsidRPr="001B7B87" w:rsidRDefault="00C15B69" w:rsidP="009A2F01">
            <w:pPr>
              <w:pStyle w:val="BodyText"/>
            </w:pPr>
            <w:r w:rsidRPr="001B7B87">
              <w:t>2) Select the UPC Entry Type</w:t>
            </w:r>
          </w:p>
          <w:p w14:paraId="6181D925" w14:textId="77777777" w:rsidR="00C15B69" w:rsidRPr="001B7B87" w:rsidRDefault="00C15B69" w:rsidP="009A2F01">
            <w:pPr>
              <w:pStyle w:val="BodyText"/>
            </w:pPr>
            <w:r w:rsidRPr="001B7B87">
              <w:lastRenderedPageBreak/>
              <w:t>3) Input and send the UPC code that is not in the database</w:t>
            </w:r>
          </w:p>
        </w:tc>
      </w:tr>
      <w:tr w:rsidR="00C15B69" w14:paraId="4420F905" w14:textId="77777777" w:rsidTr="009A2F01">
        <w:tc>
          <w:tcPr>
            <w:tcW w:w="1818" w:type="dxa"/>
          </w:tcPr>
          <w:p w14:paraId="0305DEA1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lastRenderedPageBreak/>
              <w:t>Expected Results</w:t>
            </w:r>
          </w:p>
        </w:tc>
        <w:tc>
          <w:tcPr>
            <w:tcW w:w="7038" w:type="dxa"/>
          </w:tcPr>
          <w:p w14:paraId="133A7180" w14:textId="77777777" w:rsidR="00C15B69" w:rsidRPr="001B7B87" w:rsidRDefault="00C15B69" w:rsidP="009A2F01">
            <w:pPr>
              <w:pStyle w:val="BodyText"/>
            </w:pPr>
            <w:r w:rsidRPr="001B7B87">
              <w:t>The Mobile Device displays a message that says that no products matched the search criteria.</w:t>
            </w:r>
          </w:p>
        </w:tc>
      </w:tr>
    </w:tbl>
    <w:p w14:paraId="3FFE042A" w14:textId="77777777" w:rsidR="00C15B69" w:rsidRPr="001B7B87" w:rsidRDefault="00C15B69" w:rsidP="00C15B69"/>
    <w:p w14:paraId="0EF2A6D0" w14:textId="77777777" w:rsidR="00C15B69" w:rsidRPr="00834DD8" w:rsidRDefault="00C15B69" w:rsidP="00C15B69">
      <w:pPr>
        <w:pStyle w:val="Heading3"/>
      </w:pPr>
      <w:proofErr w:type="spellStart"/>
      <w:r>
        <w:t>Wat</w:t>
      </w:r>
      <w:proofErr w:type="spellEnd"/>
      <w:r>
        <w:t xml:space="preserve"> </w:t>
      </w:r>
      <w:proofErr w:type="spellStart"/>
      <w:r>
        <w:t>Muen</w:t>
      </w:r>
      <w:proofErr w:type="spellEnd"/>
      <w:r>
        <w:t xml:space="preserve"> </w:t>
      </w:r>
      <w:proofErr w:type="spellStart"/>
      <w:r>
        <w:t>Ngoen</w:t>
      </w:r>
      <w:proofErr w:type="spellEnd"/>
      <w:r>
        <w:t xml:space="preserve"> Kong 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5FAE1631" w14:textId="77777777" w:rsidTr="009A2F01">
        <w:tc>
          <w:tcPr>
            <w:tcW w:w="1818" w:type="dxa"/>
          </w:tcPr>
          <w:p w14:paraId="0DF62E17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3852E87F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Mobile Device Interface can handle the case where only one product matches the Product Input Data.</w:t>
            </w:r>
          </w:p>
        </w:tc>
      </w:tr>
      <w:tr w:rsidR="00C15B69" w14:paraId="2FBAA7F4" w14:textId="77777777" w:rsidTr="009A2F01">
        <w:tc>
          <w:tcPr>
            <w:tcW w:w="1818" w:type="dxa"/>
          </w:tcPr>
          <w:p w14:paraId="34964FA3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0579E108" w14:textId="77777777" w:rsidR="00C15B69" w:rsidRPr="001B7B87" w:rsidRDefault="00C15B69" w:rsidP="009A2F01">
            <w:pPr>
              <w:pStyle w:val="BodyText"/>
            </w:pPr>
            <w:r w:rsidRPr="001B7B87">
              <w:t>Find the UPC code of a product in the database that only has one entry in the database.</w:t>
            </w:r>
          </w:p>
        </w:tc>
      </w:tr>
      <w:tr w:rsidR="00C15B69" w14:paraId="4C1B2006" w14:textId="77777777" w:rsidTr="009A2F01">
        <w:tc>
          <w:tcPr>
            <w:tcW w:w="1818" w:type="dxa"/>
          </w:tcPr>
          <w:p w14:paraId="26CA1063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30E36A27" w14:textId="77777777" w:rsidR="00C15B69" w:rsidRPr="001B7B87" w:rsidRDefault="00C15B69" w:rsidP="009A2F01">
            <w:pPr>
              <w:pStyle w:val="BodyText"/>
            </w:pPr>
            <w:r w:rsidRPr="001B7B87">
              <w:t xml:space="preserve">1) Start the </w:t>
            </w:r>
            <w:proofErr w:type="spellStart"/>
            <w:r w:rsidRPr="001B7B87">
              <w:t>FrugalPhone</w:t>
            </w:r>
            <w:proofErr w:type="spellEnd"/>
            <w:r w:rsidRPr="001B7B87">
              <w:t xml:space="preserve"> client application</w:t>
            </w:r>
          </w:p>
          <w:p w14:paraId="1F6C18E3" w14:textId="77777777" w:rsidR="00C15B69" w:rsidRPr="001B7B87" w:rsidRDefault="00C15B69" w:rsidP="009A2F01">
            <w:pPr>
              <w:pStyle w:val="BodyText"/>
            </w:pPr>
            <w:r w:rsidRPr="001B7B87">
              <w:t>2) Select the UPC Entry Type</w:t>
            </w:r>
          </w:p>
          <w:p w14:paraId="11037138" w14:textId="77777777" w:rsidR="00C15B69" w:rsidRPr="001B7B87" w:rsidRDefault="00C15B69" w:rsidP="009A2F01">
            <w:pPr>
              <w:pStyle w:val="BodyText"/>
            </w:pPr>
            <w:r w:rsidRPr="001B7B87">
              <w:t>3) Input and send a UPC code of a product with only one entry in the database</w:t>
            </w:r>
          </w:p>
        </w:tc>
      </w:tr>
      <w:tr w:rsidR="00C15B69" w14:paraId="657AF6B9" w14:textId="77777777" w:rsidTr="009A2F01">
        <w:tc>
          <w:tcPr>
            <w:tcW w:w="1818" w:type="dxa"/>
          </w:tcPr>
          <w:p w14:paraId="47A8663D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226706C2" w14:textId="77777777" w:rsidR="00C15B69" w:rsidRPr="001B7B87" w:rsidRDefault="00C15B69" w:rsidP="009A2F01">
            <w:pPr>
              <w:pStyle w:val="BodyText"/>
            </w:pPr>
            <w:r w:rsidRPr="001B7B87">
              <w:t xml:space="preserve">The Mobile Device displays the single result. </w:t>
            </w:r>
          </w:p>
        </w:tc>
      </w:tr>
    </w:tbl>
    <w:p w14:paraId="39580487" w14:textId="77777777" w:rsidR="00C15B69" w:rsidRPr="001B7B87" w:rsidRDefault="00C15B69" w:rsidP="00C15B69"/>
    <w:p w14:paraId="00B28969" w14:textId="77777777" w:rsidR="00C15B69" w:rsidRPr="001B7B87" w:rsidRDefault="00C15B69" w:rsidP="00C15B69">
      <w:pPr>
        <w:pStyle w:val="Heading3"/>
      </w:pPr>
      <w:proofErr w:type="spellStart"/>
      <w:r>
        <w:t>Wat</w:t>
      </w:r>
      <w:proofErr w:type="spellEnd"/>
      <w:r>
        <w:t xml:space="preserve"> </w:t>
      </w:r>
      <w:proofErr w:type="spellStart"/>
      <w:r>
        <w:t>Muen</w:t>
      </w:r>
      <w:proofErr w:type="spellEnd"/>
      <w:r>
        <w:t xml:space="preserve"> </w:t>
      </w:r>
      <w:proofErr w:type="spellStart"/>
      <w:r>
        <w:t>Ngoen</w:t>
      </w:r>
      <w:proofErr w:type="spellEnd"/>
      <w:r>
        <w:t xml:space="preserve"> Kong -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7038"/>
      </w:tblGrid>
      <w:tr w:rsidR="00C15B69" w14:paraId="55F6B4E6" w14:textId="77777777" w:rsidTr="009A2F01">
        <w:tc>
          <w:tcPr>
            <w:tcW w:w="1818" w:type="dxa"/>
          </w:tcPr>
          <w:p w14:paraId="5C4E36DE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3F9BC58E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Mobile Device Interface can handle the case where multiple products match the Product Input Data.</w:t>
            </w:r>
          </w:p>
        </w:tc>
      </w:tr>
      <w:tr w:rsidR="00C15B69" w14:paraId="58113692" w14:textId="77777777" w:rsidTr="009A2F01">
        <w:tc>
          <w:tcPr>
            <w:tcW w:w="1818" w:type="dxa"/>
          </w:tcPr>
          <w:p w14:paraId="7486AD00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6DA7C3D8" w14:textId="77777777" w:rsidR="00C15B69" w:rsidRPr="001B7B87" w:rsidRDefault="00C15B69" w:rsidP="009A2F01">
            <w:pPr>
              <w:pStyle w:val="BodyText"/>
            </w:pPr>
            <w:r w:rsidRPr="001B7B87">
              <w:t>Find the name of a product in the database that has multiple entries in the database.</w:t>
            </w:r>
          </w:p>
        </w:tc>
      </w:tr>
      <w:tr w:rsidR="00C15B69" w14:paraId="1B08EF7D" w14:textId="77777777" w:rsidTr="009A2F01">
        <w:tc>
          <w:tcPr>
            <w:tcW w:w="1818" w:type="dxa"/>
          </w:tcPr>
          <w:p w14:paraId="276757AE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429B837B" w14:textId="77777777" w:rsidR="00C15B69" w:rsidRPr="001B7B87" w:rsidRDefault="00C15B69" w:rsidP="009A2F01">
            <w:pPr>
              <w:pStyle w:val="BodyText"/>
            </w:pPr>
            <w:r w:rsidRPr="001B7B87">
              <w:t xml:space="preserve">1) Start the </w:t>
            </w:r>
            <w:proofErr w:type="spellStart"/>
            <w:r w:rsidRPr="001B7B87">
              <w:t>FrugalPhone</w:t>
            </w:r>
            <w:proofErr w:type="spellEnd"/>
            <w:r w:rsidRPr="001B7B87">
              <w:t xml:space="preserve"> client application</w:t>
            </w:r>
          </w:p>
          <w:p w14:paraId="630FD448" w14:textId="77777777" w:rsidR="00C15B69" w:rsidRPr="001B7B87" w:rsidRDefault="00C15B69" w:rsidP="009A2F01">
            <w:pPr>
              <w:pStyle w:val="BodyText"/>
            </w:pPr>
            <w:r w:rsidRPr="001B7B87">
              <w:t>2) Select the Product Name Entry Type</w:t>
            </w:r>
          </w:p>
          <w:p w14:paraId="714FBCBF" w14:textId="77777777" w:rsidR="00C15B69" w:rsidRPr="001B7B87" w:rsidRDefault="00C15B69" w:rsidP="009A2F01">
            <w:pPr>
              <w:pStyle w:val="BodyText"/>
            </w:pPr>
            <w:r w:rsidRPr="001B7B87">
              <w:t>3) Input and send a product name of a product with many entries in the database</w:t>
            </w:r>
          </w:p>
        </w:tc>
      </w:tr>
      <w:tr w:rsidR="00C15B69" w14:paraId="30A381FC" w14:textId="77777777" w:rsidTr="009A2F01">
        <w:tc>
          <w:tcPr>
            <w:tcW w:w="1818" w:type="dxa"/>
          </w:tcPr>
          <w:p w14:paraId="40D84AE1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44BD639E" w14:textId="77777777" w:rsidR="00C15B69" w:rsidRPr="001B7B87" w:rsidRDefault="00C15B69" w:rsidP="009A2F01">
            <w:pPr>
              <w:pStyle w:val="BodyText"/>
            </w:pPr>
            <w:r w:rsidRPr="001B7B87">
              <w:t xml:space="preserve">The Mobile Device displays multiple results. </w:t>
            </w:r>
          </w:p>
        </w:tc>
      </w:tr>
    </w:tbl>
    <w:p w14:paraId="0BBE755F" w14:textId="77777777" w:rsidR="00C15B69" w:rsidRPr="00834DD8" w:rsidRDefault="00C15B69" w:rsidP="00C15B69">
      <w:pPr>
        <w:pStyle w:val="Heading2"/>
      </w:pPr>
      <w:bookmarkStart w:id="4" w:name="_Toc34333243"/>
      <w:r w:rsidRPr="00834DD8">
        <w:t xml:space="preserve">Product Pricing Data Retailer Interface – </w:t>
      </w:r>
      <w:proofErr w:type="spellStart"/>
      <w:r w:rsidRPr="00834DD8">
        <w:t>FrugalPhone</w:t>
      </w:r>
      <w:proofErr w:type="spellEnd"/>
      <w:r w:rsidRPr="00834DD8">
        <w:t xml:space="preserve"> Server Database</w:t>
      </w:r>
      <w:bookmarkEnd w:id="4"/>
    </w:p>
    <w:p w14:paraId="24A9624E" w14:textId="77777777" w:rsidR="00C15B69" w:rsidRPr="00834DD8" w:rsidRDefault="00C15B69" w:rsidP="00C15B69">
      <w:pPr>
        <w:pStyle w:val="Heading3"/>
      </w:pPr>
      <w:bookmarkStart w:id="5" w:name="_Toc34333244"/>
      <w:r w:rsidRPr="00834DD8">
        <w:t>Unsuccessful Product Pricing Data Upload</w:t>
      </w:r>
      <w:bookmarkEnd w:id="5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7038"/>
      </w:tblGrid>
      <w:tr w:rsidR="00C15B69" w14:paraId="63DBB0CC" w14:textId="77777777" w:rsidTr="009A2F01">
        <w:tc>
          <w:tcPr>
            <w:tcW w:w="1818" w:type="dxa"/>
          </w:tcPr>
          <w:p w14:paraId="112D04EF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0722F9F4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Product Pricing Data Retailer Interface can handle incorrectly formatted Product Pricing Data.</w:t>
            </w:r>
          </w:p>
        </w:tc>
      </w:tr>
      <w:tr w:rsidR="00C15B69" w14:paraId="7FBA82D3" w14:textId="77777777" w:rsidTr="009A2F01">
        <w:tc>
          <w:tcPr>
            <w:tcW w:w="1818" w:type="dxa"/>
          </w:tcPr>
          <w:p w14:paraId="7E1A73EC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57DE2190" w14:textId="77777777" w:rsidR="00C15B69" w:rsidRPr="001B7B87" w:rsidRDefault="00C15B69" w:rsidP="009A2F01">
            <w:pPr>
              <w:pStyle w:val="BodyText"/>
            </w:pPr>
            <w:r w:rsidRPr="001B7B87">
              <w:t>None</w:t>
            </w:r>
          </w:p>
        </w:tc>
      </w:tr>
      <w:tr w:rsidR="00C15B69" w14:paraId="23F702F4" w14:textId="77777777" w:rsidTr="009A2F01">
        <w:tc>
          <w:tcPr>
            <w:tcW w:w="1818" w:type="dxa"/>
          </w:tcPr>
          <w:p w14:paraId="3139DFF9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14522F19" w14:textId="77777777" w:rsidR="00C15B69" w:rsidRPr="001B7B87" w:rsidRDefault="00C15B69" w:rsidP="009A2F01">
            <w:pPr>
              <w:pStyle w:val="BodyText"/>
            </w:pPr>
            <w:r w:rsidRPr="001B7B87">
              <w:t>1) Make a Product Pricing Data Location with incorrectly formatted Product Pricing Data</w:t>
            </w:r>
          </w:p>
          <w:p w14:paraId="2FE58B2E" w14:textId="77777777" w:rsidR="00C15B69" w:rsidRPr="001B7B87" w:rsidRDefault="00C15B69" w:rsidP="009A2F01">
            <w:pPr>
              <w:pStyle w:val="BodyText"/>
            </w:pPr>
            <w:r w:rsidRPr="001B7B87">
              <w:t>2) Add the Product Pricing Data Location to the list of Product Pricing Data Locations</w:t>
            </w:r>
          </w:p>
          <w:p w14:paraId="141926ED" w14:textId="77777777" w:rsidR="00C15B69" w:rsidRPr="001B7B87" w:rsidRDefault="00C15B69" w:rsidP="009A2F01">
            <w:pPr>
              <w:pStyle w:val="BodyText"/>
            </w:pPr>
            <w:r w:rsidRPr="001B7B87">
              <w:t>3) Wait for Product Pricing Data Refresh Rate</w:t>
            </w:r>
          </w:p>
        </w:tc>
      </w:tr>
      <w:tr w:rsidR="00C15B69" w14:paraId="0F153861" w14:textId="77777777" w:rsidTr="009A2F01">
        <w:tc>
          <w:tcPr>
            <w:tcW w:w="1818" w:type="dxa"/>
          </w:tcPr>
          <w:p w14:paraId="56390E99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65F1FA1E" w14:textId="77777777" w:rsidR="00C15B69" w:rsidRPr="001B7B87" w:rsidRDefault="00C15B69" w:rsidP="009A2F01">
            <w:pPr>
              <w:pStyle w:val="BodyText"/>
            </w:pPr>
            <w:r w:rsidRPr="001B7B87">
              <w:t>When the Product Pricing Data updates, a message is logged to the Admin Console saying that the Product Pricing Data Location contained incorrectly formatted Product Pricing Data.</w:t>
            </w:r>
          </w:p>
        </w:tc>
      </w:tr>
    </w:tbl>
    <w:p w14:paraId="3C208ECC" w14:textId="77777777" w:rsidR="00C15B69" w:rsidRPr="001B7B87" w:rsidRDefault="00C15B69" w:rsidP="00C15B69"/>
    <w:p w14:paraId="4812EC5E" w14:textId="77777777" w:rsidR="00C15B69" w:rsidRPr="001B7B87" w:rsidRDefault="00C15B69" w:rsidP="00C15B69">
      <w:pPr>
        <w:pStyle w:val="Heading3"/>
      </w:pPr>
      <w:bookmarkStart w:id="6" w:name="_Toc34333245"/>
      <w:r w:rsidRPr="001B7B87">
        <w:t>Product Pricing Data Location Addition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6180E2F3" w14:textId="77777777" w:rsidTr="009A2F01">
        <w:tc>
          <w:tcPr>
            <w:tcW w:w="1818" w:type="dxa"/>
          </w:tcPr>
          <w:p w14:paraId="1902BE33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19475B29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Product Pricing Data Retailer Interface can handle new Product Pricing Data Locations.</w:t>
            </w:r>
          </w:p>
        </w:tc>
      </w:tr>
      <w:tr w:rsidR="00C15B69" w14:paraId="572A7C7E" w14:textId="77777777" w:rsidTr="009A2F01">
        <w:tc>
          <w:tcPr>
            <w:tcW w:w="1818" w:type="dxa"/>
          </w:tcPr>
          <w:p w14:paraId="288F60D1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1F81F1EB" w14:textId="77777777" w:rsidR="00C15B69" w:rsidRPr="001B7B87" w:rsidRDefault="00C15B69" w:rsidP="009A2F01">
            <w:pPr>
              <w:pStyle w:val="BodyText"/>
            </w:pPr>
            <w:r w:rsidRPr="001B7B87">
              <w:t>Create one (1) properly formatted Product Pricing Data Location with non-duplicate Product Pricing Data.</w:t>
            </w:r>
          </w:p>
        </w:tc>
      </w:tr>
      <w:tr w:rsidR="00C15B69" w14:paraId="0BAC49AB" w14:textId="77777777" w:rsidTr="009A2F01">
        <w:tc>
          <w:tcPr>
            <w:tcW w:w="1818" w:type="dxa"/>
          </w:tcPr>
          <w:p w14:paraId="13F6C97D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7D9C8078" w14:textId="77777777" w:rsidR="00C15B69" w:rsidRPr="001B7B87" w:rsidRDefault="00C15B69" w:rsidP="009A2F01">
            <w:pPr>
              <w:pStyle w:val="BodyText"/>
            </w:pPr>
            <w:r w:rsidRPr="001B7B87">
              <w:t xml:space="preserve">1) Conduct the </w:t>
            </w:r>
            <w:r w:rsidRPr="001B7B87">
              <w:fldChar w:fldCharType="begin"/>
            </w:r>
            <w:r w:rsidRPr="001B7B87">
              <w:instrText xml:space="preserve"> REF _Ref34481601 \h </w:instrText>
            </w:r>
            <w:r w:rsidRPr="001B7B87">
              <w:fldChar w:fldCharType="separate"/>
            </w:r>
            <w:r w:rsidRPr="001B7B87">
              <w:t>Add Feed File Location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_Ref34481617 \w \h </w:instrText>
            </w:r>
            <w:r w:rsidRPr="001B7B87">
              <w:fldChar w:fldCharType="separate"/>
            </w:r>
            <w:r>
              <w:t>1.3.7</w:t>
            </w:r>
            <w:r w:rsidRPr="001B7B87">
              <w:fldChar w:fldCharType="end"/>
            </w:r>
            <w:r w:rsidRPr="001B7B87">
              <w:t>)</w:t>
            </w:r>
          </w:p>
          <w:p w14:paraId="77F98768" w14:textId="77777777" w:rsidR="00C15B69" w:rsidRPr="001B7B87" w:rsidRDefault="00C15B69" w:rsidP="009A2F01">
            <w:pPr>
              <w:pStyle w:val="BodyText"/>
            </w:pPr>
            <w:r w:rsidRPr="001B7B87">
              <w:t xml:space="preserve">2) Start the </w:t>
            </w:r>
            <w:proofErr w:type="spellStart"/>
            <w:r w:rsidRPr="001B7B87">
              <w:t>FrugalPhone</w:t>
            </w:r>
            <w:proofErr w:type="spellEnd"/>
            <w:r w:rsidRPr="001B7B87">
              <w:t xml:space="preserve"> client application</w:t>
            </w:r>
          </w:p>
          <w:p w14:paraId="3ACC9EE3" w14:textId="77777777" w:rsidR="00C15B69" w:rsidRPr="001B7B87" w:rsidRDefault="00C15B69" w:rsidP="009A2F01">
            <w:pPr>
              <w:pStyle w:val="BodyText"/>
            </w:pPr>
            <w:r w:rsidRPr="001B7B87">
              <w:t>3) Select the UPC Entry Type</w:t>
            </w:r>
          </w:p>
          <w:p w14:paraId="56F838EA" w14:textId="77777777" w:rsidR="00C15B69" w:rsidRPr="001B7B87" w:rsidRDefault="00C15B69" w:rsidP="009A2F01">
            <w:pPr>
              <w:pStyle w:val="BodyText"/>
            </w:pPr>
            <w:r w:rsidRPr="001B7B87">
              <w:t>4) Input and send the UPC code corresponding to a Product Pricing Data</w:t>
            </w:r>
          </w:p>
        </w:tc>
      </w:tr>
      <w:tr w:rsidR="00C15B69" w14:paraId="71A8BF82" w14:textId="77777777" w:rsidTr="009A2F01">
        <w:tc>
          <w:tcPr>
            <w:tcW w:w="1818" w:type="dxa"/>
          </w:tcPr>
          <w:p w14:paraId="6B92E4BC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7D5DE24D" w14:textId="77777777" w:rsidR="00C15B69" w:rsidRPr="001B7B87" w:rsidRDefault="00C15B69" w:rsidP="009A2F01">
            <w:pPr>
              <w:pStyle w:val="BodyText"/>
            </w:pPr>
            <w:r w:rsidRPr="001B7B87">
              <w:t xml:space="preserve">1) The </w:t>
            </w:r>
            <w:r w:rsidRPr="001B7B87">
              <w:fldChar w:fldCharType="begin"/>
            </w:r>
            <w:r w:rsidRPr="001B7B87">
              <w:instrText xml:space="preserve"> REF _Ref34481601 \h </w:instrText>
            </w:r>
            <w:r w:rsidRPr="001B7B87">
              <w:fldChar w:fldCharType="separate"/>
            </w:r>
            <w:r w:rsidRPr="001B7B87">
              <w:t>Add Feed File Location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_Ref34481617 \w \h </w:instrText>
            </w:r>
            <w:r w:rsidRPr="001B7B87">
              <w:fldChar w:fldCharType="separate"/>
            </w:r>
            <w:r>
              <w:t>1.3.7</w:t>
            </w:r>
            <w:r w:rsidRPr="001B7B87">
              <w:fldChar w:fldCharType="end"/>
            </w:r>
            <w:r w:rsidRPr="001B7B87">
              <w:t>) performs as expected.</w:t>
            </w:r>
          </w:p>
          <w:p w14:paraId="15BF944B" w14:textId="77777777" w:rsidR="00C15B69" w:rsidRPr="001B7B87" w:rsidRDefault="00C15B69" w:rsidP="009A2F01">
            <w:pPr>
              <w:pStyle w:val="BodyText"/>
            </w:pPr>
            <w:r w:rsidRPr="001B7B87">
              <w:t>2) The Mobile Device displays a result including the one in the Product Pricing Data Location.</w:t>
            </w:r>
          </w:p>
        </w:tc>
      </w:tr>
    </w:tbl>
    <w:p w14:paraId="71C7DC41" w14:textId="77777777" w:rsidR="00C15B69" w:rsidRPr="001B7B87" w:rsidRDefault="00C15B69" w:rsidP="00C15B69"/>
    <w:p w14:paraId="1B599789" w14:textId="77777777" w:rsidR="00C15B69" w:rsidRPr="001B7B87" w:rsidRDefault="00C15B69" w:rsidP="00C15B69">
      <w:pPr>
        <w:pStyle w:val="Heading3"/>
      </w:pPr>
      <w:r w:rsidRPr="001B7B87">
        <w:br w:type="page"/>
      </w:r>
      <w:bookmarkStart w:id="7" w:name="_Toc34333246"/>
      <w:r w:rsidRPr="001B7B87">
        <w:t>Product Pricing Data Addition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7865CD18" w14:textId="77777777" w:rsidTr="009A2F01">
        <w:tc>
          <w:tcPr>
            <w:tcW w:w="1818" w:type="dxa"/>
          </w:tcPr>
          <w:p w14:paraId="5717283A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2E6F2186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Product Pricing Data Retailer Interface can handle new Product Pricing Data.</w:t>
            </w:r>
          </w:p>
        </w:tc>
      </w:tr>
      <w:tr w:rsidR="00C15B69" w14:paraId="6FC28AF2" w14:textId="77777777" w:rsidTr="009A2F01">
        <w:tc>
          <w:tcPr>
            <w:tcW w:w="1818" w:type="dxa"/>
          </w:tcPr>
          <w:p w14:paraId="747A137E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0A4AB9B2" w14:textId="77777777" w:rsidR="00C15B69" w:rsidRPr="001B7B87" w:rsidRDefault="00C15B69" w:rsidP="009A2F01">
            <w:pPr>
              <w:pStyle w:val="BodyText"/>
            </w:pPr>
            <w:r w:rsidRPr="001B7B87">
              <w:t>Find an existing (modifiable) Product Pricing Data Location that has been uploaded.</w:t>
            </w:r>
          </w:p>
        </w:tc>
      </w:tr>
      <w:tr w:rsidR="00C15B69" w14:paraId="17652DA2" w14:textId="77777777" w:rsidTr="009A2F01">
        <w:tc>
          <w:tcPr>
            <w:tcW w:w="1818" w:type="dxa"/>
          </w:tcPr>
          <w:p w14:paraId="15596957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222AF929" w14:textId="77777777" w:rsidR="00C15B69" w:rsidRPr="001B7B87" w:rsidRDefault="00C15B69" w:rsidP="009A2F01">
            <w:pPr>
              <w:pStyle w:val="BodyText"/>
            </w:pPr>
            <w:r w:rsidRPr="001B7B87">
              <w:t>1) Add a new, non-duplicate Product Pricing Data to the existing Product Pricing Data Location</w:t>
            </w:r>
          </w:p>
          <w:p w14:paraId="65A56977" w14:textId="77777777" w:rsidR="00C15B69" w:rsidRPr="001B7B87" w:rsidRDefault="00C15B69" w:rsidP="009A2F01">
            <w:pPr>
              <w:pStyle w:val="BodyText"/>
            </w:pPr>
            <w:r w:rsidRPr="001B7B87">
              <w:t>2) Wait for Product Pricing Data Refresh Rate</w:t>
            </w:r>
          </w:p>
          <w:p w14:paraId="15CBF6B0" w14:textId="77777777" w:rsidR="00C15B69" w:rsidRPr="001B7B87" w:rsidRDefault="00C15B69" w:rsidP="009A2F01">
            <w:pPr>
              <w:pStyle w:val="BodyText"/>
            </w:pPr>
            <w:r w:rsidRPr="001B7B87">
              <w:t xml:space="preserve">3) Start the </w:t>
            </w:r>
            <w:proofErr w:type="spellStart"/>
            <w:r w:rsidRPr="001B7B87">
              <w:t>FrugalPhone</w:t>
            </w:r>
            <w:proofErr w:type="spellEnd"/>
            <w:r w:rsidRPr="001B7B87">
              <w:t xml:space="preserve"> client application</w:t>
            </w:r>
          </w:p>
          <w:p w14:paraId="4CC38C76" w14:textId="77777777" w:rsidR="00C15B69" w:rsidRPr="001B7B87" w:rsidRDefault="00C15B69" w:rsidP="009A2F01">
            <w:pPr>
              <w:pStyle w:val="BodyText"/>
            </w:pPr>
            <w:r w:rsidRPr="001B7B87">
              <w:t>4) Select the UPC Entry Type</w:t>
            </w:r>
          </w:p>
          <w:p w14:paraId="04F0727F" w14:textId="77777777" w:rsidR="00C15B69" w:rsidRPr="001B7B87" w:rsidRDefault="00C15B69" w:rsidP="009A2F01">
            <w:pPr>
              <w:pStyle w:val="BodyText"/>
            </w:pPr>
            <w:r w:rsidRPr="001B7B87">
              <w:t>5) Input and send the UPC code corresponding to the added Product Pricing Data</w:t>
            </w:r>
          </w:p>
        </w:tc>
      </w:tr>
      <w:tr w:rsidR="00C15B69" w14:paraId="0DD6255E" w14:textId="77777777" w:rsidTr="009A2F01">
        <w:tc>
          <w:tcPr>
            <w:tcW w:w="1818" w:type="dxa"/>
          </w:tcPr>
          <w:p w14:paraId="1F945BDF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19954072" w14:textId="77777777" w:rsidR="00C15B69" w:rsidRPr="001B7B87" w:rsidRDefault="00C15B69" w:rsidP="009A2F01">
            <w:pPr>
              <w:pStyle w:val="BodyText"/>
            </w:pPr>
            <w:r w:rsidRPr="001B7B87">
              <w:t>The Mobile Device displays a result including the one in the Product Pricing Data.</w:t>
            </w:r>
          </w:p>
        </w:tc>
      </w:tr>
    </w:tbl>
    <w:p w14:paraId="6B64335B" w14:textId="77777777" w:rsidR="00C15B69" w:rsidRPr="001B7B87" w:rsidRDefault="00C15B69" w:rsidP="00C15B69"/>
    <w:p w14:paraId="7E130A57" w14:textId="77777777" w:rsidR="00C15B69" w:rsidRPr="001B7B87" w:rsidRDefault="00C15B69" w:rsidP="00C15B69"/>
    <w:p w14:paraId="3B80952E" w14:textId="77777777" w:rsidR="00C15B69" w:rsidRPr="001B7B87" w:rsidRDefault="00C15B69" w:rsidP="00C15B69">
      <w:pPr>
        <w:pStyle w:val="Heading3"/>
      </w:pPr>
      <w:bookmarkStart w:id="8" w:name="_Toc34333247"/>
      <w:r w:rsidRPr="001B7B87">
        <w:t>Duplicate Product Pricing Data</w:t>
      </w:r>
      <w:bookmarkEnd w:id="8"/>
      <w:r w:rsidRPr="001B7B8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5FC71B4C" w14:textId="77777777" w:rsidTr="009A2F01">
        <w:tc>
          <w:tcPr>
            <w:tcW w:w="1818" w:type="dxa"/>
          </w:tcPr>
          <w:p w14:paraId="4EE7DD00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30163A4B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Product Pricing Data Retailer Interface can handle duplicate Product Pricing Data.</w:t>
            </w:r>
          </w:p>
        </w:tc>
      </w:tr>
      <w:tr w:rsidR="00C15B69" w14:paraId="537293CB" w14:textId="77777777" w:rsidTr="009A2F01">
        <w:tc>
          <w:tcPr>
            <w:tcW w:w="1818" w:type="dxa"/>
          </w:tcPr>
          <w:p w14:paraId="746F1A75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6556F143" w14:textId="77777777" w:rsidR="00C15B69" w:rsidRPr="001B7B87" w:rsidRDefault="00C15B69" w:rsidP="009A2F01">
            <w:pPr>
              <w:pStyle w:val="BodyText"/>
            </w:pPr>
            <w:r w:rsidRPr="001B7B87">
              <w:t>Find an existing (modifiable) Product Pricing Data Location that has been uploaded.</w:t>
            </w:r>
          </w:p>
        </w:tc>
      </w:tr>
      <w:tr w:rsidR="00C15B69" w14:paraId="752B9205" w14:textId="77777777" w:rsidTr="009A2F01">
        <w:tc>
          <w:tcPr>
            <w:tcW w:w="1818" w:type="dxa"/>
          </w:tcPr>
          <w:p w14:paraId="6D9CC7A2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32A3797B" w14:textId="77777777" w:rsidR="00C15B69" w:rsidRPr="001B7B87" w:rsidRDefault="00C15B69" w:rsidP="009A2F01">
            <w:pPr>
              <w:pStyle w:val="BodyText"/>
            </w:pPr>
            <w:r w:rsidRPr="001B7B87">
              <w:t>1) Add a new, duplicate Product Pricing Data to the existing Product Pricing Data Location</w:t>
            </w:r>
          </w:p>
          <w:p w14:paraId="44781F40" w14:textId="77777777" w:rsidR="00C15B69" w:rsidRPr="001B7B87" w:rsidRDefault="00C15B69" w:rsidP="009A2F01">
            <w:pPr>
              <w:pStyle w:val="BodyText"/>
            </w:pPr>
            <w:r w:rsidRPr="001B7B87">
              <w:t>2) Wait for Product Pricing Data Refresh Rate</w:t>
            </w:r>
          </w:p>
          <w:p w14:paraId="4F53C399" w14:textId="77777777" w:rsidR="00C15B69" w:rsidRPr="001B7B87" w:rsidRDefault="00C15B69" w:rsidP="009A2F01">
            <w:pPr>
              <w:pStyle w:val="BodyText"/>
            </w:pPr>
            <w:r w:rsidRPr="001B7B87">
              <w:t xml:space="preserve">3) Start the </w:t>
            </w:r>
            <w:proofErr w:type="spellStart"/>
            <w:r w:rsidRPr="001B7B87">
              <w:t>FrugalPhone</w:t>
            </w:r>
            <w:proofErr w:type="spellEnd"/>
            <w:r w:rsidRPr="001B7B87">
              <w:t xml:space="preserve"> client application</w:t>
            </w:r>
          </w:p>
          <w:p w14:paraId="5B83AD41" w14:textId="77777777" w:rsidR="00C15B69" w:rsidRPr="001B7B87" w:rsidRDefault="00C15B69" w:rsidP="009A2F01">
            <w:pPr>
              <w:pStyle w:val="BodyText"/>
            </w:pPr>
            <w:r w:rsidRPr="001B7B87">
              <w:t>4) Select the UPC Entry Type</w:t>
            </w:r>
          </w:p>
          <w:p w14:paraId="659A8D4C" w14:textId="77777777" w:rsidR="00C15B69" w:rsidRPr="001B7B87" w:rsidRDefault="00C15B69" w:rsidP="009A2F01">
            <w:pPr>
              <w:pStyle w:val="BodyText"/>
            </w:pPr>
            <w:r w:rsidRPr="001B7B87">
              <w:t>5) Input and send the UPC code corresponding to the added Product Pricing Data</w:t>
            </w:r>
          </w:p>
        </w:tc>
      </w:tr>
      <w:tr w:rsidR="00C15B69" w14:paraId="57126E34" w14:textId="77777777" w:rsidTr="009A2F01">
        <w:tc>
          <w:tcPr>
            <w:tcW w:w="1818" w:type="dxa"/>
          </w:tcPr>
          <w:p w14:paraId="238DBBDC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0F6CAC15" w14:textId="77777777" w:rsidR="00C15B69" w:rsidRPr="001B7B87" w:rsidRDefault="00C15B69" w:rsidP="009A2F01">
            <w:pPr>
              <w:pStyle w:val="BodyText"/>
            </w:pPr>
            <w:r w:rsidRPr="001B7B87">
              <w:t>The Mobile Device displays a result including the one in the Product Pricing Data, but the duplicate entry is only shown once.</w:t>
            </w:r>
          </w:p>
        </w:tc>
      </w:tr>
    </w:tbl>
    <w:p w14:paraId="791AB327" w14:textId="77777777" w:rsidR="00C15B69" w:rsidRPr="001B7B87" w:rsidRDefault="00C15B69" w:rsidP="00C15B69"/>
    <w:p w14:paraId="1057DF73" w14:textId="77777777" w:rsidR="00C15B69" w:rsidRPr="001B7B87" w:rsidRDefault="00C15B69" w:rsidP="00C15B69"/>
    <w:p w14:paraId="1623F10F" w14:textId="77777777" w:rsidR="00C15B69" w:rsidRPr="001B7B87" w:rsidRDefault="00C15B69" w:rsidP="00C15B69">
      <w:pPr>
        <w:pStyle w:val="Heading3"/>
      </w:pPr>
      <w:r w:rsidRPr="001B7B87">
        <w:br w:type="page"/>
      </w:r>
      <w:bookmarkStart w:id="9" w:name="_Toc34333248"/>
      <w:r w:rsidRPr="001B7B87">
        <w:t>Modified Product Pricing Data Entry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5CF1BBB3" w14:textId="77777777" w:rsidTr="009A2F01">
        <w:tc>
          <w:tcPr>
            <w:tcW w:w="1818" w:type="dxa"/>
          </w:tcPr>
          <w:p w14:paraId="7BE37B5A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610020A8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Product Pricing Data Retailer Interface can handle modified Product Pricing Data.</w:t>
            </w:r>
          </w:p>
        </w:tc>
      </w:tr>
      <w:tr w:rsidR="00C15B69" w14:paraId="03EFCE54" w14:textId="77777777" w:rsidTr="009A2F01">
        <w:tc>
          <w:tcPr>
            <w:tcW w:w="1818" w:type="dxa"/>
          </w:tcPr>
          <w:p w14:paraId="40BAA6BB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539B3291" w14:textId="77777777" w:rsidR="00C15B69" w:rsidRPr="001B7B87" w:rsidRDefault="00C15B69" w:rsidP="009A2F01">
            <w:pPr>
              <w:pStyle w:val="BodyText"/>
            </w:pPr>
            <w:r w:rsidRPr="001B7B87">
              <w:t>Find an existing (modifiable) Product Pricing Data Location that has been uploaded</w:t>
            </w:r>
          </w:p>
        </w:tc>
      </w:tr>
      <w:tr w:rsidR="00C15B69" w14:paraId="6C511102" w14:textId="77777777" w:rsidTr="009A2F01">
        <w:tc>
          <w:tcPr>
            <w:tcW w:w="1818" w:type="dxa"/>
          </w:tcPr>
          <w:p w14:paraId="21CB2457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093DDD73" w14:textId="77777777" w:rsidR="00C15B69" w:rsidRPr="001B7B87" w:rsidRDefault="00C15B69" w:rsidP="009A2F01">
            <w:pPr>
              <w:pStyle w:val="BodyText"/>
            </w:pPr>
            <w:r w:rsidRPr="001B7B87">
              <w:t>1) Modify a Product Pricing Data in the existing Product Pricing Data Location</w:t>
            </w:r>
          </w:p>
          <w:p w14:paraId="25652EF7" w14:textId="77777777" w:rsidR="00C15B69" w:rsidRPr="001B7B87" w:rsidRDefault="00C15B69" w:rsidP="009A2F01">
            <w:pPr>
              <w:pStyle w:val="BodyText"/>
            </w:pPr>
            <w:r w:rsidRPr="001B7B87">
              <w:t>2) Wait for Product Pricing Data Refresh Rate</w:t>
            </w:r>
          </w:p>
          <w:p w14:paraId="35C77753" w14:textId="77777777" w:rsidR="00C15B69" w:rsidRPr="001B7B87" w:rsidRDefault="00C15B69" w:rsidP="009A2F01">
            <w:pPr>
              <w:pStyle w:val="BodyText"/>
            </w:pPr>
            <w:r w:rsidRPr="001B7B87">
              <w:t xml:space="preserve">3) Start the </w:t>
            </w:r>
            <w:proofErr w:type="spellStart"/>
            <w:r w:rsidRPr="001B7B87">
              <w:t>FrugalPhone</w:t>
            </w:r>
            <w:proofErr w:type="spellEnd"/>
            <w:r w:rsidRPr="001B7B87">
              <w:t xml:space="preserve"> client application</w:t>
            </w:r>
          </w:p>
          <w:p w14:paraId="40396A78" w14:textId="77777777" w:rsidR="00C15B69" w:rsidRPr="001B7B87" w:rsidRDefault="00C15B69" w:rsidP="009A2F01">
            <w:pPr>
              <w:pStyle w:val="BodyText"/>
            </w:pPr>
            <w:r w:rsidRPr="001B7B87">
              <w:t>4) Select the UPC Entry Type</w:t>
            </w:r>
          </w:p>
          <w:p w14:paraId="75B643B9" w14:textId="77777777" w:rsidR="00C15B69" w:rsidRPr="001B7B87" w:rsidRDefault="00C15B69" w:rsidP="009A2F01">
            <w:pPr>
              <w:pStyle w:val="BodyText"/>
            </w:pPr>
            <w:r w:rsidRPr="001B7B87">
              <w:t>5) Input and send the UPC code corresponding to the modified Product Pricing Data</w:t>
            </w:r>
          </w:p>
        </w:tc>
      </w:tr>
      <w:tr w:rsidR="00C15B69" w14:paraId="43CB611C" w14:textId="77777777" w:rsidTr="009A2F01">
        <w:tc>
          <w:tcPr>
            <w:tcW w:w="1818" w:type="dxa"/>
          </w:tcPr>
          <w:p w14:paraId="7D065CDA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78252362" w14:textId="77777777" w:rsidR="00C15B69" w:rsidRPr="001B7B87" w:rsidRDefault="00C15B69" w:rsidP="009A2F01">
            <w:pPr>
              <w:pStyle w:val="BodyText"/>
            </w:pPr>
            <w:r w:rsidRPr="001B7B87">
              <w:t>The Mobile Device displays a result including the modified Product Pricing Data, with the most up-to-date product details.</w:t>
            </w:r>
          </w:p>
        </w:tc>
      </w:tr>
    </w:tbl>
    <w:p w14:paraId="6C594869" w14:textId="77777777" w:rsidR="00C15B69" w:rsidRPr="001B7B87" w:rsidRDefault="00C15B69" w:rsidP="00C15B69"/>
    <w:p w14:paraId="383BCACC" w14:textId="77777777" w:rsidR="00C15B69" w:rsidRPr="001B7B87" w:rsidRDefault="00C15B69" w:rsidP="00C15B69"/>
    <w:p w14:paraId="68DFC840" w14:textId="77777777" w:rsidR="00C15B69" w:rsidRPr="001B7B87" w:rsidRDefault="00C15B69" w:rsidP="00C15B69"/>
    <w:p w14:paraId="6C123EC7" w14:textId="77777777" w:rsidR="00C15B69" w:rsidRPr="00834DD8" w:rsidRDefault="00C15B69" w:rsidP="00C15B69">
      <w:pPr>
        <w:pStyle w:val="Heading2"/>
      </w:pPr>
      <w:bookmarkStart w:id="10" w:name="_Toc34333249"/>
      <w:r w:rsidRPr="00834DD8">
        <w:t xml:space="preserve">Admin Console – </w:t>
      </w:r>
      <w:proofErr w:type="spellStart"/>
      <w:r w:rsidRPr="00834DD8">
        <w:t>FrugalPhone</w:t>
      </w:r>
      <w:proofErr w:type="spellEnd"/>
      <w:r w:rsidRPr="00834DD8">
        <w:t xml:space="preserve"> Server Database</w:t>
      </w:r>
      <w:bookmarkEnd w:id="10"/>
    </w:p>
    <w:p w14:paraId="12FF37FB" w14:textId="77777777" w:rsidR="00C15B69" w:rsidRPr="00834DD8" w:rsidRDefault="00C15B69" w:rsidP="00C15B69">
      <w:pPr>
        <w:pStyle w:val="Heading3"/>
      </w:pPr>
      <w:bookmarkStart w:id="11" w:name="_Ref34320710"/>
      <w:bookmarkStart w:id="12" w:name="_Ref34320729"/>
      <w:bookmarkStart w:id="13" w:name="_Toc34333250"/>
      <w:r w:rsidRPr="00834DD8">
        <w:t>Login Success</w:t>
      </w:r>
      <w:bookmarkEnd w:id="11"/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6DE09FF8" w14:textId="77777777" w:rsidTr="009A2F01">
        <w:tc>
          <w:tcPr>
            <w:tcW w:w="1818" w:type="dxa"/>
          </w:tcPr>
          <w:p w14:paraId="64134A02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530B26E9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System Administrator can login to the Admin Console.</w:t>
            </w:r>
          </w:p>
        </w:tc>
      </w:tr>
      <w:tr w:rsidR="00C15B69" w14:paraId="4BE31C43" w14:textId="77777777" w:rsidTr="009A2F01">
        <w:tc>
          <w:tcPr>
            <w:tcW w:w="1818" w:type="dxa"/>
          </w:tcPr>
          <w:p w14:paraId="5D65D970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275390B4" w14:textId="77777777" w:rsidR="00C15B69" w:rsidRPr="001B7B87" w:rsidRDefault="00C15B69" w:rsidP="009A2F01">
            <w:pPr>
              <w:pStyle w:val="BodyText"/>
            </w:pPr>
            <w:r w:rsidRPr="001B7B87">
              <w:t>The user has a System Administrator account.</w:t>
            </w:r>
          </w:p>
        </w:tc>
      </w:tr>
      <w:tr w:rsidR="00C15B69" w14:paraId="1C6291A0" w14:textId="77777777" w:rsidTr="009A2F01">
        <w:tc>
          <w:tcPr>
            <w:tcW w:w="1818" w:type="dxa"/>
          </w:tcPr>
          <w:p w14:paraId="62C00C22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7C9E4D5D" w14:textId="77777777" w:rsidR="00C15B69" w:rsidRPr="001B7B87" w:rsidRDefault="00C15B69" w:rsidP="009A2F01">
            <w:pPr>
              <w:pStyle w:val="BodyText"/>
            </w:pPr>
            <w:r w:rsidRPr="001B7B87">
              <w:t>1) Type the username and password into the Admin Console login screen</w:t>
            </w:r>
          </w:p>
          <w:p w14:paraId="600AE0E5" w14:textId="77777777" w:rsidR="00C15B69" w:rsidRPr="001B7B87" w:rsidRDefault="00C15B69" w:rsidP="009A2F01">
            <w:pPr>
              <w:pStyle w:val="BodyText"/>
            </w:pPr>
            <w:r w:rsidRPr="001B7B87">
              <w:t>2) Click the “Sign In” button</w:t>
            </w:r>
          </w:p>
        </w:tc>
      </w:tr>
      <w:tr w:rsidR="00C15B69" w14:paraId="7A8BC499" w14:textId="77777777" w:rsidTr="009A2F01">
        <w:tc>
          <w:tcPr>
            <w:tcW w:w="1818" w:type="dxa"/>
          </w:tcPr>
          <w:p w14:paraId="0C797833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2B050489" w14:textId="77777777" w:rsidR="00C15B69" w:rsidRPr="001B7B87" w:rsidRDefault="00C15B69" w:rsidP="009A2F01">
            <w:pPr>
              <w:pStyle w:val="BodyText"/>
            </w:pPr>
            <w:r w:rsidRPr="001B7B87">
              <w:t xml:space="preserve">The user is directed to the </w:t>
            </w:r>
            <w:proofErr w:type="spellStart"/>
            <w:r w:rsidRPr="001B7B87">
              <w:t>AdminOptions</w:t>
            </w:r>
            <w:proofErr w:type="spellEnd"/>
            <w:r w:rsidRPr="001B7B87">
              <w:t xml:space="preserve"> Screen (SDS 4.5.1.3)</w:t>
            </w:r>
          </w:p>
        </w:tc>
      </w:tr>
    </w:tbl>
    <w:p w14:paraId="5F0210B3" w14:textId="77777777" w:rsidR="00C15B69" w:rsidRPr="001B7B87" w:rsidRDefault="00C15B69" w:rsidP="00C15B69"/>
    <w:p w14:paraId="6D478B40" w14:textId="77777777" w:rsidR="00C15B69" w:rsidRPr="001B7B87" w:rsidRDefault="00C15B69" w:rsidP="00C15B69"/>
    <w:p w14:paraId="6CB6097D" w14:textId="77777777" w:rsidR="00C15B69" w:rsidRPr="001B7B87" w:rsidRDefault="00C15B69" w:rsidP="00C15B69">
      <w:pPr>
        <w:pStyle w:val="Heading3"/>
      </w:pPr>
      <w:bookmarkStart w:id="14" w:name="_Ref34321613"/>
      <w:bookmarkStart w:id="15" w:name="_Ref34321632"/>
      <w:r w:rsidRPr="001B7B87">
        <w:br w:type="page"/>
      </w:r>
      <w:bookmarkStart w:id="16" w:name="_Toc34333251"/>
      <w:r w:rsidRPr="001B7B87">
        <w:t>Incorrect Login Failure</w:t>
      </w:r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6711"/>
      </w:tblGrid>
      <w:tr w:rsidR="00C15B69" w14:paraId="4ADFCC70" w14:textId="77777777" w:rsidTr="009A2F01">
        <w:tc>
          <w:tcPr>
            <w:tcW w:w="1818" w:type="dxa"/>
          </w:tcPr>
          <w:p w14:paraId="1E96E857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1E5C02B0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incorrect username and password pairs do not allow the user to access the main features of the Admin Console.</w:t>
            </w:r>
          </w:p>
        </w:tc>
      </w:tr>
      <w:tr w:rsidR="00C15B69" w14:paraId="4084FC09" w14:textId="77777777" w:rsidTr="009A2F01">
        <w:tc>
          <w:tcPr>
            <w:tcW w:w="1818" w:type="dxa"/>
          </w:tcPr>
          <w:p w14:paraId="06B2CEDD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14B6B686" w14:textId="77777777" w:rsidR="00C15B69" w:rsidRPr="001B7B87" w:rsidRDefault="00C15B69" w:rsidP="009A2F01">
            <w:pPr>
              <w:pStyle w:val="BodyText"/>
            </w:pPr>
            <w:r w:rsidRPr="001B7B87">
              <w:t>The user knows an incorrect System Administrator account username and password pair.</w:t>
            </w:r>
          </w:p>
        </w:tc>
      </w:tr>
      <w:tr w:rsidR="00C15B69" w14:paraId="6DE3F519" w14:textId="77777777" w:rsidTr="009A2F01">
        <w:tc>
          <w:tcPr>
            <w:tcW w:w="1818" w:type="dxa"/>
          </w:tcPr>
          <w:p w14:paraId="48C5B871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6441925A" w14:textId="77777777" w:rsidR="00C15B69" w:rsidRPr="001B7B87" w:rsidRDefault="00C15B69" w:rsidP="009A2F01">
            <w:pPr>
              <w:pStyle w:val="BodyText"/>
            </w:pPr>
            <w:r w:rsidRPr="001B7B87">
              <w:t>1) Type the incorrect username and password pair into the Admin Console login screen</w:t>
            </w:r>
          </w:p>
          <w:p w14:paraId="42987597" w14:textId="77777777" w:rsidR="00C15B69" w:rsidRPr="001B7B87" w:rsidRDefault="00C15B69" w:rsidP="009A2F01">
            <w:pPr>
              <w:pStyle w:val="BodyText"/>
            </w:pPr>
            <w:r w:rsidRPr="001B7B87">
              <w:t xml:space="preserve">2) Click the “Sign In” button </w:t>
            </w:r>
          </w:p>
        </w:tc>
      </w:tr>
      <w:tr w:rsidR="00C15B69" w14:paraId="41C463FA" w14:textId="77777777" w:rsidTr="009A2F01">
        <w:tc>
          <w:tcPr>
            <w:tcW w:w="1818" w:type="dxa"/>
          </w:tcPr>
          <w:p w14:paraId="5D3EB8B7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4A412F67" w14:textId="77777777" w:rsidR="00C15B69" w:rsidRPr="001B7B87" w:rsidRDefault="00C15B69" w:rsidP="009A2F01">
            <w:pPr>
              <w:pStyle w:val="BodyText"/>
            </w:pPr>
            <w:r w:rsidRPr="001B7B87">
              <w:t xml:space="preserve">The user is directed to the </w:t>
            </w:r>
            <w:proofErr w:type="spellStart"/>
            <w:r w:rsidRPr="001B7B87">
              <w:t>LoginErrorRetry</w:t>
            </w:r>
            <w:proofErr w:type="spellEnd"/>
            <w:r w:rsidRPr="001B7B87">
              <w:t xml:space="preserve"> Screen (SDS 4.5.1.2)</w:t>
            </w:r>
          </w:p>
        </w:tc>
      </w:tr>
    </w:tbl>
    <w:p w14:paraId="263C3454" w14:textId="77777777" w:rsidR="00C15B69" w:rsidRPr="001B7B87" w:rsidRDefault="00C15B69" w:rsidP="00C15B69"/>
    <w:p w14:paraId="6EB0516E" w14:textId="77777777" w:rsidR="00C15B69" w:rsidRPr="001B7B87" w:rsidRDefault="00C15B69" w:rsidP="00C15B69">
      <w:pPr>
        <w:pStyle w:val="Heading3"/>
      </w:pPr>
      <w:bookmarkStart w:id="17" w:name="_Toc34333252"/>
      <w:r w:rsidRPr="001B7B87">
        <w:t>Add System Administrator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6711"/>
      </w:tblGrid>
      <w:tr w:rsidR="00C15B69" w14:paraId="0BE9A16B" w14:textId="77777777" w:rsidTr="009A2F01">
        <w:tc>
          <w:tcPr>
            <w:tcW w:w="1818" w:type="dxa"/>
          </w:tcPr>
          <w:p w14:paraId="7D30DDC5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56B8D5A9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System Administrator accounts can be added.</w:t>
            </w:r>
          </w:p>
        </w:tc>
      </w:tr>
      <w:tr w:rsidR="00C15B69" w14:paraId="60A016AE" w14:textId="77777777" w:rsidTr="009A2F01">
        <w:tc>
          <w:tcPr>
            <w:tcW w:w="1818" w:type="dxa"/>
          </w:tcPr>
          <w:p w14:paraId="1CE2445D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2F6569FF" w14:textId="77777777" w:rsidR="00C15B69" w:rsidRPr="001B7B87" w:rsidRDefault="00C15B69" w:rsidP="009A2F01">
            <w:pPr>
              <w:pStyle w:val="BodyText"/>
            </w:pPr>
            <w:r w:rsidRPr="001B7B87">
              <w:t>None</w:t>
            </w:r>
          </w:p>
        </w:tc>
      </w:tr>
      <w:tr w:rsidR="00C15B69" w14:paraId="721F1A29" w14:textId="77777777" w:rsidTr="009A2F01">
        <w:tc>
          <w:tcPr>
            <w:tcW w:w="1818" w:type="dxa"/>
          </w:tcPr>
          <w:p w14:paraId="7892F024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38139A9A" w14:textId="77777777" w:rsidR="00C15B69" w:rsidRPr="001B7B87" w:rsidRDefault="00C15B69" w:rsidP="009A2F01">
            <w:pPr>
              <w:pStyle w:val="BodyText"/>
            </w:pPr>
            <w:r w:rsidRPr="001B7B87">
              <w:t>1) Login to the Admin Console</w:t>
            </w:r>
          </w:p>
          <w:p w14:paraId="631ED3CB" w14:textId="77777777" w:rsidR="00C15B69" w:rsidRPr="001B7B87" w:rsidRDefault="00C15B69" w:rsidP="009A2F01">
            <w:pPr>
              <w:pStyle w:val="BodyText"/>
            </w:pPr>
            <w:r w:rsidRPr="001B7B87">
              <w:t>2) Click “Manage System Administrators”</w:t>
            </w:r>
          </w:p>
          <w:p w14:paraId="30B00863" w14:textId="77777777" w:rsidR="00C15B69" w:rsidRPr="001B7B87" w:rsidRDefault="00C15B69" w:rsidP="009A2F01">
            <w:pPr>
              <w:pStyle w:val="BodyText"/>
            </w:pPr>
            <w:r w:rsidRPr="001B7B87">
              <w:t>3) Click “Add System Administrator”</w:t>
            </w:r>
          </w:p>
          <w:p w14:paraId="6C3E782F" w14:textId="77777777" w:rsidR="00C15B69" w:rsidRPr="001B7B87" w:rsidRDefault="00C15B69" w:rsidP="009A2F01">
            <w:pPr>
              <w:pStyle w:val="BodyText"/>
            </w:pPr>
            <w:r w:rsidRPr="001B7B87">
              <w:t>4) Enter a valid username, password, and confirmation password</w:t>
            </w:r>
          </w:p>
          <w:p w14:paraId="33958216" w14:textId="77777777" w:rsidR="00C15B69" w:rsidRPr="001B7B87" w:rsidRDefault="00C15B69" w:rsidP="009A2F01">
            <w:pPr>
              <w:pStyle w:val="BodyText"/>
            </w:pPr>
            <w:r w:rsidRPr="001B7B87">
              <w:t>5) Click the “Add System Administrator” button</w:t>
            </w:r>
          </w:p>
          <w:p w14:paraId="09AC45C3" w14:textId="77777777" w:rsidR="00C15B69" w:rsidRPr="001B7B87" w:rsidRDefault="00C15B69" w:rsidP="009A2F01">
            <w:pPr>
              <w:pStyle w:val="BodyText"/>
            </w:pPr>
            <w:r w:rsidRPr="001B7B87">
              <w:t>6) Click the “Logout” button</w:t>
            </w:r>
          </w:p>
          <w:p w14:paraId="30FCED0F" w14:textId="77777777" w:rsidR="00C15B69" w:rsidRPr="001B7B87" w:rsidRDefault="00C15B69" w:rsidP="009A2F01">
            <w:pPr>
              <w:pStyle w:val="BodyText"/>
            </w:pPr>
            <w:r w:rsidRPr="001B7B87">
              <w:t xml:space="preserve">7) Perform the </w:t>
            </w:r>
            <w:r w:rsidRPr="001B7B87">
              <w:fldChar w:fldCharType="begin"/>
            </w:r>
            <w:r w:rsidRPr="001B7B87">
              <w:instrText xml:space="preserve"> REF _Ref34320710 \h </w:instrText>
            </w:r>
            <w:r w:rsidRPr="001B7B87">
              <w:fldChar w:fldCharType="separate"/>
            </w:r>
            <w:r w:rsidRPr="00834DD8">
              <w:t>Login Success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_Ref34320729 \w \h </w:instrText>
            </w:r>
            <w:r w:rsidRPr="001B7B87">
              <w:fldChar w:fldCharType="separate"/>
            </w:r>
            <w:r>
              <w:t>1.3.1</w:t>
            </w:r>
            <w:r w:rsidRPr="001B7B87">
              <w:fldChar w:fldCharType="end"/>
            </w:r>
            <w:r w:rsidRPr="001B7B87">
              <w:t>) with the username and password in step (4)</w:t>
            </w:r>
          </w:p>
        </w:tc>
      </w:tr>
      <w:tr w:rsidR="00C15B69" w14:paraId="60F93E4B" w14:textId="77777777" w:rsidTr="009A2F01">
        <w:tc>
          <w:tcPr>
            <w:tcW w:w="1818" w:type="dxa"/>
          </w:tcPr>
          <w:p w14:paraId="2E3B7C33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3B187A2F" w14:textId="77777777" w:rsidR="00C15B69" w:rsidRPr="001B7B87" w:rsidRDefault="00C15B69" w:rsidP="009A2F01">
            <w:pPr>
              <w:pStyle w:val="BodyText"/>
            </w:pPr>
            <w:r w:rsidRPr="001B7B87">
              <w:t>1) No error message appears after step (5)</w:t>
            </w:r>
          </w:p>
          <w:p w14:paraId="351425C1" w14:textId="77777777" w:rsidR="00C15B69" w:rsidRPr="001B7B87" w:rsidRDefault="00C15B69" w:rsidP="009A2F01">
            <w:pPr>
              <w:pStyle w:val="BodyText"/>
            </w:pPr>
            <w:r w:rsidRPr="001B7B87">
              <w:t xml:space="preserve">2) The same results from the </w:t>
            </w:r>
            <w:r w:rsidRPr="001B7B87">
              <w:fldChar w:fldCharType="begin"/>
            </w:r>
            <w:r w:rsidRPr="001B7B87">
              <w:instrText xml:space="preserve"> REF _Ref34320710 \h </w:instrText>
            </w:r>
            <w:r w:rsidRPr="001B7B87">
              <w:fldChar w:fldCharType="separate"/>
            </w:r>
            <w:r w:rsidRPr="00834DD8">
              <w:t>Login Success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_Ref34320729 \w \h </w:instrText>
            </w:r>
            <w:r w:rsidRPr="001B7B87">
              <w:fldChar w:fldCharType="separate"/>
            </w:r>
            <w:r>
              <w:t>1.3.1</w:t>
            </w:r>
            <w:r w:rsidRPr="001B7B87">
              <w:fldChar w:fldCharType="end"/>
            </w:r>
            <w:r w:rsidRPr="001B7B87">
              <w:t>)</w:t>
            </w:r>
          </w:p>
        </w:tc>
      </w:tr>
    </w:tbl>
    <w:p w14:paraId="54D7B3A3" w14:textId="77777777" w:rsidR="00C15B69" w:rsidRPr="001B7B87" w:rsidRDefault="00C15B69" w:rsidP="00C15B69"/>
    <w:p w14:paraId="72135FBC" w14:textId="77777777" w:rsidR="00C15B69" w:rsidRPr="001B7B87" w:rsidRDefault="00C15B69" w:rsidP="00C15B69">
      <w:pPr>
        <w:pStyle w:val="Heading3"/>
      </w:pPr>
      <w:r w:rsidRPr="001B7B87">
        <w:br w:type="page"/>
      </w:r>
      <w:bookmarkStart w:id="18" w:name="_Toc34333253"/>
      <w:r w:rsidRPr="001B7B87">
        <w:t>Remove System Administrator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6711"/>
      </w:tblGrid>
      <w:tr w:rsidR="00C15B69" w14:paraId="2D72618B" w14:textId="77777777" w:rsidTr="009A2F01">
        <w:tc>
          <w:tcPr>
            <w:tcW w:w="1818" w:type="dxa"/>
          </w:tcPr>
          <w:p w14:paraId="6C4CA23C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52F8CA36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System Administrator accounts can be removed.</w:t>
            </w:r>
          </w:p>
        </w:tc>
      </w:tr>
      <w:tr w:rsidR="00C15B69" w14:paraId="3C162B02" w14:textId="77777777" w:rsidTr="009A2F01">
        <w:tc>
          <w:tcPr>
            <w:tcW w:w="1818" w:type="dxa"/>
          </w:tcPr>
          <w:p w14:paraId="1814E8DE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7536382E" w14:textId="77777777" w:rsidR="00C15B69" w:rsidRPr="001B7B87" w:rsidRDefault="00C15B69" w:rsidP="009A2F01">
            <w:pPr>
              <w:pStyle w:val="BodyText"/>
            </w:pPr>
            <w:r w:rsidRPr="001B7B87">
              <w:t>Know the username and password of an existing System Administrator account.</w:t>
            </w:r>
          </w:p>
        </w:tc>
      </w:tr>
      <w:tr w:rsidR="00C15B69" w14:paraId="78D287DC" w14:textId="77777777" w:rsidTr="009A2F01">
        <w:tc>
          <w:tcPr>
            <w:tcW w:w="1818" w:type="dxa"/>
          </w:tcPr>
          <w:p w14:paraId="397CAD97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7F1C46BA" w14:textId="77777777" w:rsidR="00C15B69" w:rsidRPr="001B7B87" w:rsidRDefault="00C15B69" w:rsidP="009A2F01">
            <w:pPr>
              <w:pStyle w:val="BodyText"/>
            </w:pPr>
            <w:r w:rsidRPr="001B7B87">
              <w:t>1) Login to the Admin Console</w:t>
            </w:r>
          </w:p>
          <w:p w14:paraId="7AD25BB5" w14:textId="77777777" w:rsidR="00C15B69" w:rsidRPr="001B7B87" w:rsidRDefault="00C15B69" w:rsidP="009A2F01">
            <w:pPr>
              <w:pStyle w:val="BodyText"/>
            </w:pPr>
            <w:r w:rsidRPr="001B7B87">
              <w:t>2) Click “Manage System Administrators”</w:t>
            </w:r>
          </w:p>
          <w:p w14:paraId="73151E9E" w14:textId="77777777" w:rsidR="00C15B69" w:rsidRPr="001B7B87" w:rsidRDefault="00C15B69" w:rsidP="009A2F01">
            <w:pPr>
              <w:pStyle w:val="BodyText"/>
            </w:pPr>
            <w:r w:rsidRPr="001B7B87">
              <w:t>3) Click “Delete System Administrator”</w:t>
            </w:r>
          </w:p>
          <w:p w14:paraId="0C449AF2" w14:textId="77777777" w:rsidR="00C15B69" w:rsidRPr="001B7B87" w:rsidRDefault="00C15B69" w:rsidP="009A2F01">
            <w:pPr>
              <w:pStyle w:val="BodyText"/>
            </w:pPr>
            <w:r w:rsidRPr="001B7B87">
              <w:t>4) Select a System Administrator account whose username and password you know</w:t>
            </w:r>
          </w:p>
          <w:p w14:paraId="3EF90005" w14:textId="77777777" w:rsidR="00C15B69" w:rsidRPr="001B7B87" w:rsidRDefault="00C15B69" w:rsidP="009A2F01">
            <w:pPr>
              <w:pStyle w:val="BodyText"/>
            </w:pPr>
            <w:r w:rsidRPr="001B7B87">
              <w:t>5) Click the “Delete Selected” button</w:t>
            </w:r>
          </w:p>
          <w:p w14:paraId="71828BF1" w14:textId="77777777" w:rsidR="00C15B69" w:rsidRPr="001B7B87" w:rsidRDefault="00C15B69" w:rsidP="009A2F01">
            <w:pPr>
              <w:pStyle w:val="BodyText"/>
            </w:pPr>
            <w:r w:rsidRPr="001B7B87">
              <w:t>6) Click the “Logout” button</w:t>
            </w:r>
          </w:p>
          <w:p w14:paraId="383F8B5F" w14:textId="77777777" w:rsidR="00C15B69" w:rsidRPr="001B7B87" w:rsidRDefault="00C15B69" w:rsidP="009A2F01">
            <w:pPr>
              <w:pStyle w:val="BodyText"/>
            </w:pPr>
            <w:r w:rsidRPr="001B7B87">
              <w:t xml:space="preserve">7) Perform the </w:t>
            </w:r>
            <w:r w:rsidRPr="001B7B87">
              <w:fldChar w:fldCharType="begin"/>
            </w:r>
            <w:r w:rsidRPr="001B7B87">
              <w:instrText xml:space="preserve"> REF _Ref34321613 \h </w:instrText>
            </w:r>
            <w:r w:rsidRPr="001B7B87">
              <w:fldChar w:fldCharType="separate"/>
            </w:r>
            <w:r w:rsidRPr="001B7B87">
              <w:br w:type="page"/>
              <w:t>Incorrect Login Failure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_Ref34321632 \w \h </w:instrText>
            </w:r>
            <w:r w:rsidRPr="001B7B87">
              <w:fldChar w:fldCharType="separate"/>
            </w:r>
            <w:r>
              <w:t>1.3.2</w:t>
            </w:r>
            <w:r w:rsidRPr="001B7B87">
              <w:fldChar w:fldCharType="end"/>
            </w:r>
            <w:r w:rsidRPr="001B7B87">
              <w:t>) with the username and password in step (4)</w:t>
            </w:r>
          </w:p>
        </w:tc>
      </w:tr>
      <w:tr w:rsidR="00C15B69" w14:paraId="7A0CD889" w14:textId="77777777" w:rsidTr="009A2F01">
        <w:tc>
          <w:tcPr>
            <w:tcW w:w="1818" w:type="dxa"/>
          </w:tcPr>
          <w:p w14:paraId="3FB306A5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5212CE5E" w14:textId="77777777" w:rsidR="00C15B69" w:rsidRPr="001B7B87" w:rsidRDefault="00C15B69" w:rsidP="009A2F01">
            <w:pPr>
              <w:pStyle w:val="BodyText"/>
            </w:pPr>
            <w:r w:rsidRPr="001B7B87">
              <w:t>1) No error message appears after step (5)</w:t>
            </w:r>
          </w:p>
          <w:p w14:paraId="3683D19A" w14:textId="77777777" w:rsidR="00C15B69" w:rsidRPr="001B7B87" w:rsidRDefault="00C15B69" w:rsidP="009A2F01">
            <w:pPr>
              <w:pStyle w:val="BodyText"/>
            </w:pPr>
            <w:r w:rsidRPr="001B7B87">
              <w:t xml:space="preserve">2) The same results from the </w:t>
            </w:r>
            <w:r w:rsidRPr="001B7B87">
              <w:fldChar w:fldCharType="begin"/>
            </w:r>
            <w:r w:rsidRPr="001B7B87">
              <w:instrText xml:space="preserve"> REF _Ref34321613 \h </w:instrText>
            </w:r>
            <w:r w:rsidRPr="001B7B87">
              <w:fldChar w:fldCharType="separate"/>
            </w:r>
            <w:r w:rsidRPr="001B7B87">
              <w:br w:type="page"/>
              <w:t>Incorrect Login Failure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_Ref34321632 \w \h </w:instrText>
            </w:r>
            <w:r w:rsidRPr="001B7B87">
              <w:fldChar w:fldCharType="separate"/>
            </w:r>
            <w:r>
              <w:t>1.3.2</w:t>
            </w:r>
            <w:r w:rsidRPr="001B7B87">
              <w:fldChar w:fldCharType="end"/>
            </w:r>
            <w:r w:rsidRPr="001B7B87">
              <w:t>)</w:t>
            </w:r>
          </w:p>
        </w:tc>
      </w:tr>
    </w:tbl>
    <w:p w14:paraId="59DBE692" w14:textId="77777777" w:rsidR="00C15B69" w:rsidRPr="001B7B87" w:rsidRDefault="00C15B69" w:rsidP="00C15B69"/>
    <w:p w14:paraId="642950F8" w14:textId="77777777" w:rsidR="00C15B69" w:rsidRPr="001B7B87" w:rsidRDefault="00C15B69" w:rsidP="00C15B69">
      <w:pPr>
        <w:pStyle w:val="Heading3"/>
      </w:pPr>
      <w:r w:rsidRPr="001B7B87">
        <w:br w:type="page"/>
      </w:r>
      <w:bookmarkStart w:id="19" w:name="_Toc34333254"/>
      <w:r w:rsidRPr="001B7B87">
        <w:t>Change System Administrator Password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6711"/>
      </w:tblGrid>
      <w:tr w:rsidR="00C15B69" w14:paraId="0D9045E6" w14:textId="77777777" w:rsidTr="009A2F01">
        <w:tc>
          <w:tcPr>
            <w:tcW w:w="1818" w:type="dxa"/>
          </w:tcPr>
          <w:p w14:paraId="20142372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3FA08EBA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password of a System Administrator account can be modified.</w:t>
            </w:r>
          </w:p>
        </w:tc>
      </w:tr>
      <w:tr w:rsidR="00C15B69" w14:paraId="14B8070D" w14:textId="77777777" w:rsidTr="009A2F01">
        <w:tc>
          <w:tcPr>
            <w:tcW w:w="1818" w:type="dxa"/>
          </w:tcPr>
          <w:p w14:paraId="72D6313D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1E2BE334" w14:textId="77777777" w:rsidR="00C15B69" w:rsidRPr="001B7B87" w:rsidRDefault="00C15B69" w:rsidP="009A2F01">
            <w:pPr>
              <w:pStyle w:val="BodyText"/>
            </w:pPr>
            <w:r w:rsidRPr="001B7B87">
              <w:t>Know the username and password of a System Administrator account.</w:t>
            </w:r>
          </w:p>
        </w:tc>
      </w:tr>
      <w:tr w:rsidR="00C15B69" w14:paraId="36DC5D03" w14:textId="77777777" w:rsidTr="009A2F01">
        <w:tc>
          <w:tcPr>
            <w:tcW w:w="1818" w:type="dxa"/>
          </w:tcPr>
          <w:p w14:paraId="72F34A4C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7A7637DF" w14:textId="77777777" w:rsidR="00C15B69" w:rsidRPr="001B7B87" w:rsidRDefault="00C15B69" w:rsidP="009A2F01">
            <w:pPr>
              <w:pStyle w:val="BodyText"/>
            </w:pPr>
            <w:r w:rsidRPr="001B7B87">
              <w:t>1) Login to the Admin Console</w:t>
            </w:r>
          </w:p>
          <w:p w14:paraId="244A665E" w14:textId="77777777" w:rsidR="00C15B69" w:rsidRPr="001B7B87" w:rsidRDefault="00C15B69" w:rsidP="009A2F01">
            <w:pPr>
              <w:pStyle w:val="BodyText"/>
            </w:pPr>
            <w:r w:rsidRPr="001B7B87">
              <w:t>2) Click “Manage System Administrators”</w:t>
            </w:r>
          </w:p>
          <w:p w14:paraId="5545DD78" w14:textId="77777777" w:rsidR="00C15B69" w:rsidRPr="001B7B87" w:rsidRDefault="00C15B69" w:rsidP="009A2F01">
            <w:pPr>
              <w:pStyle w:val="BodyText"/>
            </w:pPr>
            <w:r w:rsidRPr="001B7B87">
              <w:t>3) Click “Change Password”</w:t>
            </w:r>
          </w:p>
          <w:p w14:paraId="744E1CB5" w14:textId="77777777" w:rsidR="00C15B69" w:rsidRPr="001B7B87" w:rsidRDefault="00C15B69" w:rsidP="009A2F01">
            <w:pPr>
              <w:pStyle w:val="BodyText"/>
            </w:pPr>
            <w:r w:rsidRPr="001B7B87">
              <w:t>4) Enter the existing password, a valid new password, and a confirmation of the new password</w:t>
            </w:r>
          </w:p>
          <w:p w14:paraId="73B03CF8" w14:textId="77777777" w:rsidR="00C15B69" w:rsidRPr="001B7B87" w:rsidRDefault="00C15B69" w:rsidP="009A2F01">
            <w:pPr>
              <w:pStyle w:val="BodyText"/>
            </w:pPr>
            <w:r w:rsidRPr="001B7B87">
              <w:t>5) Click the “Submit Change” button</w:t>
            </w:r>
          </w:p>
          <w:p w14:paraId="4B1FE19E" w14:textId="77777777" w:rsidR="00C15B69" w:rsidRPr="001B7B87" w:rsidRDefault="00C15B69" w:rsidP="009A2F01">
            <w:pPr>
              <w:pStyle w:val="BodyText"/>
            </w:pPr>
            <w:r w:rsidRPr="001B7B87">
              <w:t>6) Click the “Logout” button</w:t>
            </w:r>
          </w:p>
          <w:p w14:paraId="211F370D" w14:textId="77777777" w:rsidR="00C15B69" w:rsidRPr="001B7B87" w:rsidRDefault="00C15B69" w:rsidP="009A2F01">
            <w:pPr>
              <w:pStyle w:val="BodyText"/>
            </w:pPr>
            <w:r w:rsidRPr="001B7B87">
              <w:t xml:space="preserve">7) Perform the </w:t>
            </w:r>
            <w:r w:rsidRPr="001B7B87">
              <w:fldChar w:fldCharType="begin"/>
            </w:r>
            <w:r w:rsidRPr="001B7B87">
              <w:instrText xml:space="preserve"> REF _Ref34321613 \h </w:instrText>
            </w:r>
            <w:r w:rsidRPr="001B7B87">
              <w:fldChar w:fldCharType="separate"/>
            </w:r>
            <w:r w:rsidRPr="001B7B87">
              <w:br w:type="page"/>
              <w:t>Incorrect Login Failure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_Ref34321632 \w \h </w:instrText>
            </w:r>
            <w:r w:rsidRPr="001B7B87">
              <w:fldChar w:fldCharType="separate"/>
            </w:r>
            <w:r>
              <w:t>1.3.2</w:t>
            </w:r>
            <w:r w:rsidRPr="001B7B87">
              <w:fldChar w:fldCharType="end"/>
            </w:r>
            <w:r w:rsidRPr="001B7B87">
              <w:t xml:space="preserve">) with the username and </w:t>
            </w:r>
            <w:r w:rsidRPr="000129FD">
              <w:rPr>
                <w:b/>
              </w:rPr>
              <w:t>old</w:t>
            </w:r>
            <w:r w:rsidRPr="001B7B87">
              <w:t xml:space="preserve"> password</w:t>
            </w:r>
          </w:p>
          <w:p w14:paraId="458FC098" w14:textId="77777777" w:rsidR="00C15B69" w:rsidRPr="001B7B87" w:rsidRDefault="00C15B69" w:rsidP="009A2F01">
            <w:pPr>
              <w:pStyle w:val="BodyText"/>
            </w:pPr>
            <w:r w:rsidRPr="001B7B87">
              <w:t xml:space="preserve">8) Perform the </w:t>
            </w:r>
            <w:r w:rsidRPr="001B7B87">
              <w:fldChar w:fldCharType="begin"/>
            </w:r>
            <w:r w:rsidRPr="001B7B87">
              <w:instrText xml:space="preserve"> REF _Ref34320710 \h </w:instrText>
            </w:r>
            <w:r w:rsidRPr="001B7B87">
              <w:fldChar w:fldCharType="separate"/>
            </w:r>
            <w:r w:rsidRPr="00834DD8">
              <w:t>Login Success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_Ref34320729 \w \h </w:instrText>
            </w:r>
            <w:r w:rsidRPr="001B7B87">
              <w:fldChar w:fldCharType="separate"/>
            </w:r>
            <w:r>
              <w:t>1.3.1</w:t>
            </w:r>
            <w:r w:rsidRPr="001B7B87">
              <w:fldChar w:fldCharType="end"/>
            </w:r>
            <w:r w:rsidRPr="001B7B87">
              <w:t xml:space="preserve">) with the username and </w:t>
            </w:r>
            <w:r w:rsidRPr="000129FD">
              <w:rPr>
                <w:b/>
              </w:rPr>
              <w:t>new</w:t>
            </w:r>
            <w:r w:rsidRPr="001B7B87">
              <w:t xml:space="preserve"> password</w:t>
            </w:r>
          </w:p>
        </w:tc>
      </w:tr>
      <w:tr w:rsidR="00C15B69" w14:paraId="0048B6F3" w14:textId="77777777" w:rsidTr="009A2F01">
        <w:tc>
          <w:tcPr>
            <w:tcW w:w="1818" w:type="dxa"/>
          </w:tcPr>
          <w:p w14:paraId="3EE9151B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0EDB7E8F" w14:textId="77777777" w:rsidR="00C15B69" w:rsidRPr="001B7B87" w:rsidRDefault="00C15B69" w:rsidP="009A2F01">
            <w:pPr>
              <w:pStyle w:val="BodyText"/>
            </w:pPr>
            <w:r w:rsidRPr="001B7B87">
              <w:t>1) No error message appears after step (5)</w:t>
            </w:r>
          </w:p>
          <w:p w14:paraId="1592EDF2" w14:textId="77777777" w:rsidR="00C15B69" w:rsidRPr="001B7B87" w:rsidRDefault="00C15B69" w:rsidP="009A2F01">
            <w:pPr>
              <w:pStyle w:val="BodyText"/>
            </w:pPr>
            <w:r w:rsidRPr="001B7B87">
              <w:t xml:space="preserve">2) The same results from the </w:t>
            </w:r>
            <w:r w:rsidRPr="001B7B87">
              <w:fldChar w:fldCharType="begin"/>
            </w:r>
            <w:r w:rsidRPr="001B7B87">
              <w:instrText xml:space="preserve"> REF _Ref34321613 \h </w:instrText>
            </w:r>
            <w:r w:rsidRPr="001B7B87">
              <w:fldChar w:fldCharType="separate"/>
            </w:r>
            <w:r w:rsidRPr="001B7B87">
              <w:br w:type="page"/>
              <w:t>Incorrect Login Failure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_Ref34321632 \w \h </w:instrText>
            </w:r>
            <w:r w:rsidRPr="001B7B87">
              <w:fldChar w:fldCharType="separate"/>
            </w:r>
            <w:r>
              <w:t>1.3.2</w:t>
            </w:r>
            <w:r w:rsidRPr="001B7B87">
              <w:fldChar w:fldCharType="end"/>
            </w:r>
            <w:r w:rsidRPr="001B7B87">
              <w:t>) after step (7)</w:t>
            </w:r>
          </w:p>
          <w:p w14:paraId="40BF2705" w14:textId="77777777" w:rsidR="00C15B69" w:rsidRPr="001B7B87" w:rsidRDefault="00C15B69" w:rsidP="009A2F01">
            <w:pPr>
              <w:pStyle w:val="BodyText"/>
            </w:pPr>
            <w:r w:rsidRPr="001B7B87">
              <w:t xml:space="preserve">3) The same results from the </w:t>
            </w:r>
            <w:r w:rsidRPr="001B7B87">
              <w:fldChar w:fldCharType="begin"/>
            </w:r>
            <w:r w:rsidRPr="001B7B87">
              <w:instrText xml:space="preserve"> REF _Ref34320710 \h </w:instrText>
            </w:r>
            <w:r w:rsidRPr="001B7B87">
              <w:fldChar w:fldCharType="separate"/>
            </w:r>
            <w:r w:rsidRPr="00834DD8">
              <w:t>Login Success</w:t>
            </w:r>
            <w:r w:rsidRPr="001B7B87">
              <w:fldChar w:fldCharType="end"/>
            </w:r>
            <w:r w:rsidRPr="001B7B87">
              <w:t xml:space="preserve"> test (</w:t>
            </w:r>
            <w:r w:rsidRPr="001B7B87">
              <w:fldChar w:fldCharType="begin"/>
            </w:r>
            <w:r w:rsidRPr="001B7B87">
              <w:instrText xml:space="preserve"> REF _Ref34320729 \w \h </w:instrText>
            </w:r>
            <w:r w:rsidRPr="001B7B87">
              <w:fldChar w:fldCharType="separate"/>
            </w:r>
            <w:r>
              <w:t>1.3.1</w:t>
            </w:r>
            <w:r w:rsidRPr="001B7B87">
              <w:fldChar w:fldCharType="end"/>
            </w:r>
            <w:r w:rsidRPr="001B7B87">
              <w:t>) after step (8)</w:t>
            </w:r>
          </w:p>
        </w:tc>
      </w:tr>
    </w:tbl>
    <w:p w14:paraId="009F2A60" w14:textId="77777777" w:rsidR="00C15B69" w:rsidRPr="00834DD8" w:rsidRDefault="00C15B69" w:rsidP="00C15B69"/>
    <w:p w14:paraId="75294ACA" w14:textId="77777777" w:rsidR="00C15B69" w:rsidRPr="00834DD8" w:rsidRDefault="00C15B69" w:rsidP="00C15B69">
      <w:pPr>
        <w:pStyle w:val="Heading3"/>
      </w:pPr>
      <w:r w:rsidRPr="00834DD8">
        <w:br w:type="page"/>
      </w:r>
      <w:bookmarkStart w:id="20" w:name="_Toc34333255"/>
      <w:r w:rsidRPr="00834DD8">
        <w:t>Change Connection Timeout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4419B5D6" w14:textId="77777777" w:rsidTr="009A2F01">
        <w:tc>
          <w:tcPr>
            <w:tcW w:w="1818" w:type="dxa"/>
          </w:tcPr>
          <w:p w14:paraId="4C270C26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1109E819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connection timeout server management parameter can be modified.</w:t>
            </w:r>
          </w:p>
        </w:tc>
      </w:tr>
      <w:tr w:rsidR="00C15B69" w14:paraId="6C82DB9E" w14:textId="77777777" w:rsidTr="009A2F01">
        <w:tc>
          <w:tcPr>
            <w:tcW w:w="1818" w:type="dxa"/>
          </w:tcPr>
          <w:p w14:paraId="2961B9C5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25208B0B" w14:textId="77777777" w:rsidR="00C15B69" w:rsidRPr="001B7B87" w:rsidRDefault="00C15B69" w:rsidP="009A2F01">
            <w:pPr>
              <w:pStyle w:val="BodyText"/>
            </w:pPr>
            <w:r w:rsidRPr="001B7B87">
              <w:t>None</w:t>
            </w:r>
          </w:p>
        </w:tc>
      </w:tr>
      <w:tr w:rsidR="00C15B69" w14:paraId="43AFF6F0" w14:textId="77777777" w:rsidTr="009A2F01">
        <w:tc>
          <w:tcPr>
            <w:tcW w:w="1818" w:type="dxa"/>
          </w:tcPr>
          <w:p w14:paraId="73302632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1936384A" w14:textId="77777777" w:rsidR="00C15B69" w:rsidRPr="001B7B87" w:rsidRDefault="00C15B69" w:rsidP="009A2F01">
            <w:pPr>
              <w:pStyle w:val="BodyText"/>
            </w:pPr>
            <w:r w:rsidRPr="001B7B87">
              <w:t>1) Login to the Admin Console</w:t>
            </w:r>
          </w:p>
          <w:p w14:paraId="501A268E" w14:textId="77777777" w:rsidR="00C15B69" w:rsidRPr="001B7B87" w:rsidRDefault="00C15B69" w:rsidP="009A2F01">
            <w:pPr>
              <w:pStyle w:val="BodyText"/>
            </w:pPr>
            <w:r w:rsidRPr="001B7B87">
              <w:t>2) Click “Manage Server Parameters”</w:t>
            </w:r>
          </w:p>
          <w:p w14:paraId="1645EDDB" w14:textId="77777777" w:rsidR="00C15B69" w:rsidRPr="001B7B87" w:rsidRDefault="00C15B69" w:rsidP="009A2F01">
            <w:pPr>
              <w:pStyle w:val="BodyText"/>
            </w:pPr>
            <w:r w:rsidRPr="001B7B87">
              <w:t>3) Change the number in “Connection Timeout” field</w:t>
            </w:r>
          </w:p>
          <w:p w14:paraId="13C29CFD" w14:textId="77777777" w:rsidR="00C15B69" w:rsidRPr="001B7B87" w:rsidRDefault="00C15B69" w:rsidP="009A2F01">
            <w:pPr>
              <w:pStyle w:val="BodyText"/>
            </w:pPr>
            <w:r w:rsidRPr="001B7B87">
              <w:t>4) Click the “Submit Changes” button</w:t>
            </w:r>
          </w:p>
          <w:p w14:paraId="2C0D52C1" w14:textId="77777777" w:rsidR="00C15B69" w:rsidRPr="001B7B87" w:rsidRDefault="00C15B69" w:rsidP="009A2F01">
            <w:pPr>
              <w:pStyle w:val="BodyText"/>
            </w:pPr>
            <w:r w:rsidRPr="001B7B87">
              <w:t>5) Click “View Server Status”</w:t>
            </w:r>
          </w:p>
          <w:p w14:paraId="162C7C79" w14:textId="77777777" w:rsidR="00C15B69" w:rsidRPr="001B7B87" w:rsidRDefault="00C15B69" w:rsidP="009A2F01">
            <w:pPr>
              <w:pStyle w:val="BodyText"/>
            </w:pPr>
            <w:r w:rsidRPr="001B7B87">
              <w:t>6) Click “Manage Server Parameters”</w:t>
            </w:r>
          </w:p>
        </w:tc>
      </w:tr>
      <w:tr w:rsidR="00C15B69" w14:paraId="62507638" w14:textId="77777777" w:rsidTr="009A2F01">
        <w:tc>
          <w:tcPr>
            <w:tcW w:w="1818" w:type="dxa"/>
          </w:tcPr>
          <w:p w14:paraId="50A12BE1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521D36A5" w14:textId="77777777" w:rsidR="00C15B69" w:rsidRPr="001B7B87" w:rsidRDefault="00C15B69" w:rsidP="009A2F01">
            <w:pPr>
              <w:pStyle w:val="BodyText"/>
            </w:pPr>
            <w:r w:rsidRPr="001B7B87">
              <w:t>1) No error message appears after step (4)</w:t>
            </w:r>
          </w:p>
          <w:p w14:paraId="45C644F6" w14:textId="77777777" w:rsidR="00C15B69" w:rsidRPr="001B7B87" w:rsidRDefault="00C15B69" w:rsidP="009A2F01">
            <w:pPr>
              <w:pStyle w:val="BodyText"/>
            </w:pPr>
            <w:r w:rsidRPr="001B7B87">
              <w:t>2) The number in the “Connection Timeout” field matches the number input in step (3)</w:t>
            </w:r>
          </w:p>
        </w:tc>
      </w:tr>
    </w:tbl>
    <w:p w14:paraId="43D42EEA" w14:textId="77777777" w:rsidR="00C15B69" w:rsidRPr="001B7B87" w:rsidRDefault="00C15B69" w:rsidP="00C15B69"/>
    <w:p w14:paraId="3E18A86A" w14:textId="77777777" w:rsidR="00C15B69" w:rsidRPr="001B7B87" w:rsidRDefault="00C15B69" w:rsidP="00C15B69">
      <w:pPr>
        <w:pStyle w:val="Heading3"/>
      </w:pPr>
      <w:bookmarkStart w:id="21" w:name="_Toc34333256"/>
      <w:bookmarkStart w:id="22" w:name="_Ref34481601"/>
      <w:bookmarkStart w:id="23" w:name="_Ref34481617"/>
      <w:r w:rsidRPr="001B7B87">
        <w:t>Add Feed File Location</w:t>
      </w:r>
      <w:bookmarkEnd w:id="21"/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56488C51" w14:textId="77777777" w:rsidTr="009A2F01">
        <w:tc>
          <w:tcPr>
            <w:tcW w:w="1818" w:type="dxa"/>
          </w:tcPr>
          <w:p w14:paraId="5301C971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0699D337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connection timeout server management parameter can be modified, specifically by adding a Feed File Location.</w:t>
            </w:r>
          </w:p>
        </w:tc>
      </w:tr>
      <w:tr w:rsidR="00C15B69" w14:paraId="4AD7DD09" w14:textId="77777777" w:rsidTr="009A2F01">
        <w:tc>
          <w:tcPr>
            <w:tcW w:w="1818" w:type="dxa"/>
          </w:tcPr>
          <w:p w14:paraId="383BE721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6D1E9F72" w14:textId="77777777" w:rsidR="00C15B69" w:rsidRPr="001B7B87" w:rsidRDefault="00C15B69" w:rsidP="009A2F01">
            <w:pPr>
              <w:pStyle w:val="BodyText"/>
            </w:pPr>
            <w:r w:rsidRPr="001B7B87">
              <w:t>None</w:t>
            </w:r>
          </w:p>
        </w:tc>
      </w:tr>
      <w:tr w:rsidR="00C15B69" w14:paraId="43059FB6" w14:textId="77777777" w:rsidTr="009A2F01">
        <w:tc>
          <w:tcPr>
            <w:tcW w:w="1818" w:type="dxa"/>
          </w:tcPr>
          <w:p w14:paraId="56478F97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125C6E39" w14:textId="77777777" w:rsidR="00C15B69" w:rsidRPr="001B7B87" w:rsidRDefault="00C15B69" w:rsidP="009A2F01">
            <w:pPr>
              <w:pStyle w:val="BodyText"/>
            </w:pPr>
            <w:r w:rsidRPr="001B7B87">
              <w:t>1) Login to the Admin Console</w:t>
            </w:r>
          </w:p>
          <w:p w14:paraId="7EFD366D" w14:textId="77777777" w:rsidR="00C15B69" w:rsidRPr="001B7B87" w:rsidRDefault="00C15B69" w:rsidP="009A2F01">
            <w:pPr>
              <w:pStyle w:val="BodyText"/>
            </w:pPr>
            <w:r w:rsidRPr="001B7B87">
              <w:t>2) Click “Manage Server Parameters”</w:t>
            </w:r>
          </w:p>
          <w:p w14:paraId="531DFCDE" w14:textId="77777777" w:rsidR="00C15B69" w:rsidRPr="001B7B87" w:rsidRDefault="00C15B69" w:rsidP="009A2F01">
            <w:pPr>
              <w:pStyle w:val="BodyText"/>
            </w:pPr>
            <w:r w:rsidRPr="001B7B87">
              <w:t>3) Add a Feed File Location</w:t>
            </w:r>
          </w:p>
          <w:p w14:paraId="407AA17F" w14:textId="77777777" w:rsidR="00C15B69" w:rsidRPr="001B7B87" w:rsidRDefault="00C15B69" w:rsidP="009A2F01">
            <w:pPr>
              <w:pStyle w:val="BodyText"/>
            </w:pPr>
            <w:r w:rsidRPr="001B7B87">
              <w:t>4) Click the “Submit Changes” button</w:t>
            </w:r>
          </w:p>
          <w:p w14:paraId="3B925E9A" w14:textId="77777777" w:rsidR="00C15B69" w:rsidRPr="001B7B87" w:rsidRDefault="00C15B69" w:rsidP="009A2F01">
            <w:pPr>
              <w:pStyle w:val="BodyText"/>
            </w:pPr>
            <w:r w:rsidRPr="001B7B87">
              <w:t>5) Click “View Server Status”</w:t>
            </w:r>
          </w:p>
          <w:p w14:paraId="79440F23" w14:textId="77777777" w:rsidR="00C15B69" w:rsidRPr="001B7B87" w:rsidRDefault="00C15B69" w:rsidP="009A2F01">
            <w:pPr>
              <w:pStyle w:val="BodyText"/>
            </w:pPr>
            <w:r w:rsidRPr="001B7B87">
              <w:t>6) Click “Manage Server Parameters”</w:t>
            </w:r>
          </w:p>
        </w:tc>
      </w:tr>
      <w:tr w:rsidR="00C15B69" w14:paraId="12C3ADE4" w14:textId="77777777" w:rsidTr="009A2F01">
        <w:tc>
          <w:tcPr>
            <w:tcW w:w="1818" w:type="dxa"/>
          </w:tcPr>
          <w:p w14:paraId="49CCD578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522639F4" w14:textId="77777777" w:rsidR="00C15B69" w:rsidRPr="001B7B87" w:rsidRDefault="00C15B69" w:rsidP="009A2F01">
            <w:pPr>
              <w:pStyle w:val="BodyText"/>
            </w:pPr>
            <w:r w:rsidRPr="001B7B87">
              <w:t>1) No error message appears after step (4)</w:t>
            </w:r>
          </w:p>
          <w:p w14:paraId="1F8A2BEC" w14:textId="77777777" w:rsidR="00C15B69" w:rsidRPr="001B7B87" w:rsidRDefault="00C15B69" w:rsidP="009A2F01">
            <w:pPr>
              <w:pStyle w:val="BodyText"/>
            </w:pPr>
            <w:r w:rsidRPr="001B7B87">
              <w:t>2) The Feed File Location input in step (3) is in the list of Feed File Locations</w:t>
            </w:r>
          </w:p>
        </w:tc>
      </w:tr>
    </w:tbl>
    <w:p w14:paraId="77F2BD4C" w14:textId="77777777" w:rsidR="00C15B69" w:rsidRPr="001B7B87" w:rsidRDefault="00C15B69" w:rsidP="00C15B69"/>
    <w:p w14:paraId="3654F2AA" w14:textId="77777777" w:rsidR="00C15B69" w:rsidRPr="001B7B87" w:rsidRDefault="00C15B69" w:rsidP="00C15B69"/>
    <w:p w14:paraId="73EE2684" w14:textId="77777777" w:rsidR="00C15B69" w:rsidRPr="001B7B87" w:rsidRDefault="00C15B69" w:rsidP="00C15B69">
      <w:pPr>
        <w:pStyle w:val="Heading3"/>
      </w:pPr>
      <w:r w:rsidRPr="001B7B87">
        <w:br w:type="page"/>
      </w:r>
      <w:bookmarkStart w:id="24" w:name="_Toc34333257"/>
      <w:r w:rsidRPr="001B7B87">
        <w:t>Remove Feed File Location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334438E1" w14:textId="77777777" w:rsidTr="009A2F01">
        <w:tc>
          <w:tcPr>
            <w:tcW w:w="1818" w:type="dxa"/>
          </w:tcPr>
          <w:p w14:paraId="12489017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04CC78D5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connection timeout server management parameter can be modified, specifically by removing a Feed File Location.</w:t>
            </w:r>
          </w:p>
        </w:tc>
      </w:tr>
      <w:tr w:rsidR="00C15B69" w14:paraId="74EADB59" w14:textId="77777777" w:rsidTr="009A2F01">
        <w:tc>
          <w:tcPr>
            <w:tcW w:w="1818" w:type="dxa"/>
          </w:tcPr>
          <w:p w14:paraId="5B46DDBD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48B578DF" w14:textId="77777777" w:rsidR="00C15B69" w:rsidRPr="001B7B87" w:rsidRDefault="00C15B69" w:rsidP="009A2F01">
            <w:pPr>
              <w:pStyle w:val="BodyText"/>
            </w:pPr>
            <w:r w:rsidRPr="001B7B87">
              <w:t>At least one existing Feed File Location</w:t>
            </w:r>
          </w:p>
        </w:tc>
      </w:tr>
      <w:tr w:rsidR="00C15B69" w14:paraId="2BD04028" w14:textId="77777777" w:rsidTr="009A2F01">
        <w:tc>
          <w:tcPr>
            <w:tcW w:w="1818" w:type="dxa"/>
          </w:tcPr>
          <w:p w14:paraId="70EDEB73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726EA05F" w14:textId="77777777" w:rsidR="00C15B69" w:rsidRPr="001B7B87" w:rsidRDefault="00C15B69" w:rsidP="009A2F01">
            <w:pPr>
              <w:pStyle w:val="BodyText"/>
            </w:pPr>
            <w:r w:rsidRPr="001B7B87">
              <w:t>1) Login to the Admin Console</w:t>
            </w:r>
          </w:p>
          <w:p w14:paraId="190B579F" w14:textId="77777777" w:rsidR="00C15B69" w:rsidRPr="001B7B87" w:rsidRDefault="00C15B69" w:rsidP="009A2F01">
            <w:pPr>
              <w:pStyle w:val="BodyText"/>
            </w:pPr>
            <w:r w:rsidRPr="001B7B87">
              <w:t>2) Click “Manage Server Parameters”</w:t>
            </w:r>
          </w:p>
          <w:p w14:paraId="632D3305" w14:textId="77777777" w:rsidR="00C15B69" w:rsidRPr="001B7B87" w:rsidRDefault="00C15B69" w:rsidP="009A2F01">
            <w:pPr>
              <w:pStyle w:val="BodyText"/>
            </w:pPr>
            <w:r w:rsidRPr="001B7B87">
              <w:t>3) Remove a Feed File Location</w:t>
            </w:r>
          </w:p>
          <w:p w14:paraId="580B32DD" w14:textId="77777777" w:rsidR="00C15B69" w:rsidRPr="001B7B87" w:rsidRDefault="00C15B69" w:rsidP="009A2F01">
            <w:pPr>
              <w:pStyle w:val="BodyText"/>
            </w:pPr>
            <w:r w:rsidRPr="001B7B87">
              <w:t>4) Click the “Submit Changes” button</w:t>
            </w:r>
          </w:p>
          <w:p w14:paraId="40AB1F47" w14:textId="77777777" w:rsidR="00C15B69" w:rsidRPr="001B7B87" w:rsidRDefault="00C15B69" w:rsidP="009A2F01">
            <w:pPr>
              <w:pStyle w:val="BodyText"/>
            </w:pPr>
            <w:r w:rsidRPr="001B7B87">
              <w:t>5) Click “View Server Status”</w:t>
            </w:r>
          </w:p>
          <w:p w14:paraId="7FDBBC35" w14:textId="77777777" w:rsidR="00C15B69" w:rsidRPr="001B7B87" w:rsidRDefault="00C15B69" w:rsidP="009A2F01">
            <w:pPr>
              <w:pStyle w:val="BodyText"/>
            </w:pPr>
            <w:r w:rsidRPr="001B7B87">
              <w:t>6) Click “Manage Server Parameters”</w:t>
            </w:r>
          </w:p>
        </w:tc>
      </w:tr>
      <w:tr w:rsidR="00C15B69" w14:paraId="0120E773" w14:textId="77777777" w:rsidTr="009A2F01">
        <w:tc>
          <w:tcPr>
            <w:tcW w:w="1818" w:type="dxa"/>
          </w:tcPr>
          <w:p w14:paraId="6F39FE98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1EE8F2AD" w14:textId="77777777" w:rsidR="00C15B69" w:rsidRPr="001B7B87" w:rsidRDefault="00C15B69" w:rsidP="009A2F01">
            <w:pPr>
              <w:pStyle w:val="BodyText"/>
            </w:pPr>
            <w:r w:rsidRPr="001B7B87">
              <w:t>1) No error message appears after step (4)</w:t>
            </w:r>
          </w:p>
          <w:p w14:paraId="69B28839" w14:textId="77777777" w:rsidR="00C15B69" w:rsidRPr="001B7B87" w:rsidRDefault="00C15B69" w:rsidP="009A2F01">
            <w:pPr>
              <w:pStyle w:val="BodyText"/>
            </w:pPr>
            <w:r w:rsidRPr="001B7B87">
              <w:t>2) The Feed File Location removed in step (3) is no longer in the list of Feed File Locations</w:t>
            </w:r>
          </w:p>
        </w:tc>
      </w:tr>
    </w:tbl>
    <w:p w14:paraId="665BDA1A" w14:textId="77777777" w:rsidR="00C15B69" w:rsidRPr="001B7B87" w:rsidRDefault="00C15B69" w:rsidP="00C15B69"/>
    <w:p w14:paraId="6CCB018B" w14:textId="77777777" w:rsidR="00C15B69" w:rsidRPr="001B7B87" w:rsidRDefault="00C15B69" w:rsidP="00C15B69">
      <w:pPr>
        <w:pStyle w:val="Heading3"/>
      </w:pPr>
      <w:bookmarkStart w:id="25" w:name="_Toc34333258"/>
      <w:r w:rsidRPr="001B7B87">
        <w:t>Change Feed File Refresh Rate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C15B69" w14:paraId="01953F4D" w14:textId="77777777" w:rsidTr="009A2F01">
        <w:tc>
          <w:tcPr>
            <w:tcW w:w="1818" w:type="dxa"/>
          </w:tcPr>
          <w:p w14:paraId="43071E98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Purpose</w:t>
            </w:r>
          </w:p>
        </w:tc>
        <w:tc>
          <w:tcPr>
            <w:tcW w:w="7038" w:type="dxa"/>
          </w:tcPr>
          <w:p w14:paraId="032D72AE" w14:textId="77777777" w:rsidR="00C15B69" w:rsidRPr="001B7B87" w:rsidRDefault="00C15B69" w:rsidP="009A2F01">
            <w:pPr>
              <w:pStyle w:val="BodyText"/>
            </w:pPr>
            <w:r w:rsidRPr="001B7B87">
              <w:t>The purpose of this test is to ensure that the feed file refresh rate server management parameter can be modified.</w:t>
            </w:r>
          </w:p>
        </w:tc>
      </w:tr>
      <w:tr w:rsidR="00C15B69" w14:paraId="53C40567" w14:textId="77777777" w:rsidTr="009A2F01">
        <w:tc>
          <w:tcPr>
            <w:tcW w:w="1818" w:type="dxa"/>
          </w:tcPr>
          <w:p w14:paraId="55AA2864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External Dependencies</w:t>
            </w:r>
          </w:p>
        </w:tc>
        <w:tc>
          <w:tcPr>
            <w:tcW w:w="7038" w:type="dxa"/>
          </w:tcPr>
          <w:p w14:paraId="7BDC76BC" w14:textId="77777777" w:rsidR="00C15B69" w:rsidRPr="001B7B87" w:rsidRDefault="00C15B69" w:rsidP="009A2F01">
            <w:pPr>
              <w:pStyle w:val="BodyText"/>
            </w:pPr>
            <w:r w:rsidRPr="001B7B87">
              <w:t>None</w:t>
            </w:r>
          </w:p>
        </w:tc>
      </w:tr>
      <w:tr w:rsidR="00C15B69" w14:paraId="7E140197" w14:textId="77777777" w:rsidTr="009A2F01">
        <w:tc>
          <w:tcPr>
            <w:tcW w:w="1818" w:type="dxa"/>
          </w:tcPr>
          <w:p w14:paraId="22102B0B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Test Description</w:t>
            </w:r>
          </w:p>
        </w:tc>
        <w:tc>
          <w:tcPr>
            <w:tcW w:w="7038" w:type="dxa"/>
          </w:tcPr>
          <w:p w14:paraId="61500AAD" w14:textId="77777777" w:rsidR="00C15B69" w:rsidRPr="001B7B87" w:rsidRDefault="00C15B69" w:rsidP="009A2F01">
            <w:pPr>
              <w:pStyle w:val="BodyText"/>
            </w:pPr>
            <w:r w:rsidRPr="001B7B87">
              <w:t>1) Login to the Admin Console</w:t>
            </w:r>
          </w:p>
          <w:p w14:paraId="56B68C34" w14:textId="77777777" w:rsidR="00C15B69" w:rsidRPr="001B7B87" w:rsidRDefault="00C15B69" w:rsidP="009A2F01">
            <w:pPr>
              <w:pStyle w:val="BodyText"/>
            </w:pPr>
            <w:r w:rsidRPr="001B7B87">
              <w:t>2) Click “Manage Server Parameters”</w:t>
            </w:r>
          </w:p>
          <w:p w14:paraId="342D7C4F" w14:textId="77777777" w:rsidR="00C15B69" w:rsidRPr="001B7B87" w:rsidRDefault="00C15B69" w:rsidP="009A2F01">
            <w:pPr>
              <w:pStyle w:val="BodyText"/>
            </w:pPr>
            <w:r w:rsidRPr="001B7B87">
              <w:t>3) Change the number in “Feed File Refresh Rate” field</w:t>
            </w:r>
          </w:p>
          <w:p w14:paraId="5006BF3C" w14:textId="77777777" w:rsidR="00C15B69" w:rsidRPr="001B7B87" w:rsidRDefault="00C15B69" w:rsidP="009A2F01">
            <w:pPr>
              <w:pStyle w:val="BodyText"/>
            </w:pPr>
            <w:r w:rsidRPr="001B7B87">
              <w:t>4) Click the “Submit Changes” button</w:t>
            </w:r>
          </w:p>
          <w:p w14:paraId="2DE34726" w14:textId="77777777" w:rsidR="00C15B69" w:rsidRPr="001B7B87" w:rsidRDefault="00C15B69" w:rsidP="009A2F01">
            <w:pPr>
              <w:pStyle w:val="BodyText"/>
            </w:pPr>
            <w:r w:rsidRPr="001B7B87">
              <w:t>5) Click “View Server Status”</w:t>
            </w:r>
          </w:p>
          <w:p w14:paraId="032D5B4B" w14:textId="77777777" w:rsidR="00C15B69" w:rsidRPr="001B7B87" w:rsidRDefault="00C15B69" w:rsidP="009A2F01">
            <w:pPr>
              <w:pStyle w:val="BodyText"/>
            </w:pPr>
            <w:r w:rsidRPr="001B7B87">
              <w:t>6) Click “Manage Server Parameters”</w:t>
            </w:r>
          </w:p>
        </w:tc>
      </w:tr>
      <w:tr w:rsidR="00C15B69" w14:paraId="2A518865" w14:textId="77777777" w:rsidTr="009A2F01">
        <w:tc>
          <w:tcPr>
            <w:tcW w:w="1818" w:type="dxa"/>
          </w:tcPr>
          <w:p w14:paraId="608E0AA5" w14:textId="77777777" w:rsidR="00C15B69" w:rsidRPr="001B7B87" w:rsidRDefault="00C15B69" w:rsidP="009A2F01">
            <w:pPr>
              <w:pStyle w:val="BodyText"/>
              <w:rPr>
                <w:b/>
              </w:rPr>
            </w:pPr>
            <w:r w:rsidRPr="001B7B87">
              <w:rPr>
                <w:b/>
              </w:rPr>
              <w:t>Expected Results</w:t>
            </w:r>
          </w:p>
        </w:tc>
        <w:tc>
          <w:tcPr>
            <w:tcW w:w="7038" w:type="dxa"/>
          </w:tcPr>
          <w:p w14:paraId="443B5866" w14:textId="77777777" w:rsidR="00C15B69" w:rsidRPr="001B7B87" w:rsidRDefault="00C15B69" w:rsidP="009A2F01">
            <w:pPr>
              <w:pStyle w:val="BodyText"/>
            </w:pPr>
            <w:r w:rsidRPr="001B7B87">
              <w:t>1) No error message appears after step (4)</w:t>
            </w:r>
          </w:p>
          <w:p w14:paraId="33BB0F95" w14:textId="77777777" w:rsidR="00C15B69" w:rsidRPr="001B7B87" w:rsidRDefault="00C15B69" w:rsidP="009A2F01">
            <w:pPr>
              <w:pStyle w:val="BodyText"/>
            </w:pPr>
            <w:r w:rsidRPr="001B7B87">
              <w:t>2) The number in the “Feed File Refresh Rate” field matches the number input in step (3)</w:t>
            </w:r>
          </w:p>
        </w:tc>
      </w:tr>
    </w:tbl>
    <w:p w14:paraId="14EA4630" w14:textId="77777777" w:rsidR="00C15B69" w:rsidRPr="001B7B87" w:rsidRDefault="00C15B69" w:rsidP="00C15B69"/>
    <w:p w14:paraId="7A935B74" w14:textId="77777777" w:rsidR="00B56579" w:rsidRDefault="00B56579"/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651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8B"/>
    <w:rsid w:val="00B56579"/>
    <w:rsid w:val="00C15B69"/>
    <w:rsid w:val="00D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89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B69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C15B69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5B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5B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15B69"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5B6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15B69"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5B69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C15B69"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Heading9Char"/>
    <w:qFormat/>
    <w:rsid w:val="00C15B69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B69"/>
    <w:rPr>
      <w:rFonts w:ascii="Arial" w:eastAsia="Times New Roman" w:hAnsi="Arial" w:cs="Times New Roman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5B69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15B69"/>
    <w:rPr>
      <w:rFonts w:ascii="Arial" w:eastAsia="Times New Roman" w:hAnsi="Arial" w:cs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15B6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15B69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15B69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15B69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C15B69"/>
    <w:rPr>
      <w:rFonts w:ascii="Times New Roman" w:eastAsia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C15B69"/>
    <w:rPr>
      <w:rFonts w:ascii="Arial" w:eastAsia="Times New Roman" w:hAnsi="Arial" w:cs="Times New Roman"/>
      <w:sz w:val="22"/>
      <w:szCs w:val="22"/>
    </w:rPr>
  </w:style>
  <w:style w:type="paragraph" w:styleId="BodyText">
    <w:name w:val="Body Text"/>
    <w:basedOn w:val="Normal"/>
    <w:link w:val="BodyTextChar"/>
    <w:rsid w:val="00C15B69"/>
    <w:pPr>
      <w:spacing w:after="120"/>
      <w:outlineLvl w:val="6"/>
    </w:pPr>
  </w:style>
  <w:style w:type="character" w:customStyle="1" w:styleId="BodyTextChar">
    <w:name w:val="Body Text Char"/>
    <w:basedOn w:val="DefaultParagraphFont"/>
    <w:link w:val="BodyText"/>
    <w:rsid w:val="00C15B69"/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B69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C15B69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5B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5B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15B69"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5B6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15B69"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5B69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C15B69"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Heading9Char"/>
    <w:qFormat/>
    <w:rsid w:val="00C15B69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B69"/>
    <w:rPr>
      <w:rFonts w:ascii="Arial" w:eastAsia="Times New Roman" w:hAnsi="Arial" w:cs="Times New Roman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5B69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15B69"/>
    <w:rPr>
      <w:rFonts w:ascii="Arial" w:eastAsia="Times New Roman" w:hAnsi="Arial" w:cs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15B6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15B69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15B69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15B69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C15B69"/>
    <w:rPr>
      <w:rFonts w:ascii="Times New Roman" w:eastAsia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C15B69"/>
    <w:rPr>
      <w:rFonts w:ascii="Arial" w:eastAsia="Times New Roman" w:hAnsi="Arial" w:cs="Times New Roman"/>
      <w:sz w:val="22"/>
      <w:szCs w:val="22"/>
    </w:rPr>
  </w:style>
  <w:style w:type="paragraph" w:styleId="BodyText">
    <w:name w:val="Body Text"/>
    <w:basedOn w:val="Normal"/>
    <w:link w:val="BodyTextChar"/>
    <w:rsid w:val="00C15B69"/>
    <w:pPr>
      <w:spacing w:after="120"/>
      <w:outlineLvl w:val="6"/>
    </w:pPr>
  </w:style>
  <w:style w:type="character" w:customStyle="1" w:styleId="BodyTextChar">
    <w:name w:val="Body Text Char"/>
    <w:basedOn w:val="DefaultParagraphFont"/>
    <w:link w:val="BodyText"/>
    <w:rsid w:val="00C15B69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1856</Words>
  <Characters>10583</Characters>
  <Application>Microsoft Macintosh Word</Application>
  <DocSecurity>0</DocSecurity>
  <Lines>88</Lines>
  <Paragraphs>24</Paragraphs>
  <ScaleCrop>false</ScaleCrop>
  <Company/>
  <LinksUpToDate>false</LinksUpToDate>
  <CharactersWithSpaces>12415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2</cp:revision>
  <dcterms:created xsi:type="dcterms:W3CDTF">2015-05-17T18:56:00Z</dcterms:created>
  <dcterms:modified xsi:type="dcterms:W3CDTF">2015-05-17T18:57:00Z</dcterms:modified>
</cp:coreProperties>
</file>