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933" w14:textId="77777777" w:rsidR="00086720" w:rsidRDefault="00086720" w:rsidP="008B16BB">
      <w:bookmarkStart w:id="0" w:name="_Toc459888455"/>
    </w:p>
    <w:p w14:paraId="7DC7CB63" w14:textId="77777777" w:rsidR="00B06ADE" w:rsidRDefault="00030BCB" w:rsidP="00B06ADE">
      <w:pPr>
        <w:pStyle w:val="TtuloApartado1sinnivel"/>
      </w:pPr>
      <w:r>
        <w:t>Actividad: Metodologías y elementos del proceso de diseño UX</w:t>
      </w:r>
      <w:r w:rsidR="00B06ADE">
        <w:t xml:space="preserve"> </w:t>
      </w:r>
    </w:p>
    <w:p w14:paraId="1F30DE44" w14:textId="60782F9F" w:rsidR="00B06ADE" w:rsidRPr="00B06ADE" w:rsidRDefault="00B06ADE" w:rsidP="00B06ADE">
      <w:pPr>
        <w:pStyle w:val="TtuloApartado1sinnivel"/>
      </w:pPr>
      <w:r>
        <w:t>Caso de análisis: Microsoft Learn como referencia para UNIR Dev</w:t>
      </w:r>
    </w:p>
    <w:p w14:paraId="73B9E702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Objetivos</w:t>
      </w:r>
    </w:p>
    <w:p w14:paraId="3DE02BF1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Desarrollar un trabajo utilizando herramientas y metodolog</w:t>
      </w:r>
      <w:r w:rsidRPr="00B06ADE">
        <w:rPr>
          <w:rFonts w:cs="Calibri"/>
          <w:szCs w:val="22"/>
          <w:lang w:val="es-MX"/>
        </w:rPr>
        <w:t>í</w:t>
      </w:r>
      <w:r w:rsidRPr="00B06ADE">
        <w:rPr>
          <w:rFonts w:cs="UnitOT-Light"/>
          <w:szCs w:val="22"/>
          <w:lang w:val="es-MX"/>
        </w:rPr>
        <w:t>as de dise</w:t>
      </w:r>
      <w:r w:rsidRPr="00B06ADE">
        <w:rPr>
          <w:rFonts w:cs="Calibri"/>
          <w:szCs w:val="22"/>
          <w:lang w:val="es-MX"/>
        </w:rPr>
        <w:t>ñ</w:t>
      </w:r>
      <w:r w:rsidRPr="00B06ADE">
        <w:rPr>
          <w:rFonts w:cs="UnitOT-Light"/>
          <w:szCs w:val="22"/>
          <w:lang w:val="es-MX"/>
        </w:rPr>
        <w:t>o de experiencia de usuario.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Afianzar el aprendizaje de metodolog</w:t>
      </w:r>
      <w:r w:rsidRPr="00B06ADE">
        <w:rPr>
          <w:rFonts w:cs="Calibri"/>
          <w:szCs w:val="22"/>
          <w:lang w:val="es-MX"/>
        </w:rPr>
        <w:t>í</w:t>
      </w:r>
      <w:r w:rsidRPr="00B06ADE">
        <w:rPr>
          <w:rFonts w:cs="UnitOT-Light"/>
          <w:szCs w:val="22"/>
          <w:lang w:val="es-MX"/>
        </w:rPr>
        <w:t>as y elementos del proceso de dise</w:t>
      </w:r>
      <w:r w:rsidRPr="00B06ADE">
        <w:rPr>
          <w:rFonts w:cs="Calibri"/>
          <w:szCs w:val="22"/>
          <w:lang w:val="es-MX"/>
        </w:rPr>
        <w:t>ñ</w:t>
      </w:r>
      <w:r w:rsidRPr="00B06ADE">
        <w:rPr>
          <w:rFonts w:cs="UnitOT-Light"/>
          <w:szCs w:val="22"/>
          <w:lang w:val="es-MX"/>
        </w:rPr>
        <w:t>o UX.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Analizar una plataforma digital real para identificar su </w:t>
      </w:r>
      <w:proofErr w:type="spellStart"/>
      <w:r w:rsidRPr="00B06ADE">
        <w:rPr>
          <w:rFonts w:cs="UnitOT-Light"/>
          <w:szCs w:val="22"/>
          <w:lang w:val="es-MX"/>
        </w:rPr>
        <w:t>brief</w:t>
      </w:r>
      <w:proofErr w:type="spellEnd"/>
      <w:r w:rsidRPr="00B06ADE">
        <w:rPr>
          <w:rFonts w:cs="UnitOT-Light"/>
          <w:szCs w:val="22"/>
          <w:lang w:val="es-MX"/>
        </w:rPr>
        <w:t>, arquitectura de informaci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n, navegaci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 xml:space="preserve">n y elementos base de </w:t>
      </w:r>
      <w:proofErr w:type="spellStart"/>
      <w:r w:rsidRPr="00B06ADE">
        <w:rPr>
          <w:rFonts w:cs="UnitOT-Light"/>
          <w:szCs w:val="22"/>
          <w:lang w:val="es-MX"/>
        </w:rPr>
        <w:t>wireframes</w:t>
      </w:r>
      <w:proofErr w:type="spellEnd"/>
      <w:r w:rsidRPr="00B06ADE">
        <w:rPr>
          <w:rFonts w:cs="UnitOT-Light"/>
          <w:szCs w:val="22"/>
          <w:lang w:val="es-MX"/>
        </w:rPr>
        <w:t>.</w:t>
      </w:r>
    </w:p>
    <w:p w14:paraId="5C028BE6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Descripción de la actividad y pautas de elaboración</w:t>
      </w:r>
    </w:p>
    <w:p w14:paraId="68BDDE1A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 xml:space="preserve">La actividad original plantea el análisis del proyecto </w:t>
      </w:r>
      <w:r w:rsidRPr="00B06ADE">
        <w:rPr>
          <w:rFonts w:cs="UnitOT-Light"/>
          <w:b/>
          <w:bCs/>
          <w:szCs w:val="22"/>
          <w:lang w:val="es-MX"/>
        </w:rPr>
        <w:t>UNIR Dev</w:t>
      </w:r>
      <w:r w:rsidRPr="00B06ADE">
        <w:rPr>
          <w:rFonts w:cs="UnitOT-Light"/>
          <w:szCs w:val="22"/>
          <w:lang w:val="es-MX"/>
        </w:rPr>
        <w:t>, una herramienta de apoyo para profesionistas de TI donde se integran productos y servicios relacionados con desarrollo web y nuevas tendencias tecnológicas.</w:t>
      </w:r>
    </w:p>
    <w:p w14:paraId="56FE8CB2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Debido a que la liga original de UNIR Dev no se encuentra disponible, para efectos de esta actividad se utilizará como referencia funcional la siguiente plataforma:</w:t>
      </w:r>
    </w:p>
    <w:p w14:paraId="7E686F2A" w14:textId="77777777" w:rsidR="00B06ADE" w:rsidRPr="00B06ADE" w:rsidRDefault="00B06ADE" w:rsidP="00B06ADE">
      <w:pPr>
        <w:jc w:val="left"/>
        <w:rPr>
          <w:rFonts w:cs="UnitOT-Light"/>
          <w:szCs w:val="22"/>
          <w:lang w:val="en-US"/>
        </w:rPr>
      </w:pPr>
      <w:r w:rsidRPr="00B06ADE">
        <w:rPr>
          <w:rFonts w:cs="UnitOT-Light"/>
          <w:b/>
          <w:bCs/>
          <w:szCs w:val="22"/>
          <w:lang w:val="en-US"/>
        </w:rPr>
        <w:t>Microsoft Learn</w:t>
      </w:r>
      <w:r w:rsidRPr="00B06ADE">
        <w:rPr>
          <w:rFonts w:cs="UnitOT-Light"/>
          <w:szCs w:val="22"/>
          <w:lang w:val="en-US"/>
        </w:rPr>
        <w:br/>
      </w:r>
      <w:hyperlink r:id="rId11" w:history="1">
        <w:r w:rsidRPr="00B06ADE">
          <w:rPr>
            <w:rStyle w:val="Hipervnculo"/>
            <w:rFonts w:cs="UnitOT-Light"/>
            <w:sz w:val="24"/>
            <w:szCs w:val="22"/>
            <w:lang w:val="en-US"/>
          </w:rPr>
          <w:t>https://learn.microsoft.com/es-es/training/</w:t>
        </w:r>
      </w:hyperlink>
    </w:p>
    <w:p w14:paraId="077D8AAF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Microsoft Learn será utilizada como plataforma de análisis, ya que presenta características similares al propósito de UNIR Dev: recursos de aprendizaje, rutas formativas, módulos, contenidos tecnológicos, categorías, navegación por temas y materiales dirigidos a estudiantes, desarrolladores y profesionistas de TI.</w:t>
      </w:r>
    </w:p>
    <w:p w14:paraId="763E08C1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Públicos principales</w:t>
      </w:r>
    </w:p>
    <w:p w14:paraId="44E2C242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Estudiantes universitarios interesados en fortalecer competencias tecnol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gicas.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Profesionistas de TI que buscan actualizarse en desarrollo, nube, inteligencia artificial, datos, ciberseguridad y herramientas digitales.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lastRenderedPageBreak/>
        <w:t>▸</w:t>
      </w:r>
      <w:r w:rsidRPr="00B06ADE">
        <w:rPr>
          <w:rFonts w:cs="UnitOT-Light"/>
          <w:szCs w:val="22"/>
          <w:lang w:val="es-MX"/>
        </w:rPr>
        <w:t xml:space="preserve"> Usuarios interesados en consultar rutas de aprendizaje, documentaci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n, cursos o recursos tecnol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gicos.</w:t>
      </w:r>
    </w:p>
    <w:p w14:paraId="4A43386A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Requisitos de la actividad</w:t>
      </w:r>
    </w:p>
    <w:p w14:paraId="0FD81D91" w14:textId="77777777" w:rsidR="00B06ADE" w:rsidRPr="00B06ADE" w:rsidRDefault="00B06ADE" w:rsidP="00B06ADE">
      <w:pPr>
        <w:numPr>
          <w:ilvl w:val="0"/>
          <w:numId w:val="33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 xml:space="preserve">Explicar y diseñar un posible </w:t>
      </w:r>
      <w:proofErr w:type="spellStart"/>
      <w:r w:rsidRPr="00B06ADE">
        <w:rPr>
          <w:rFonts w:cs="UnitOT-Light"/>
          <w:b/>
          <w:bCs/>
          <w:szCs w:val="22"/>
          <w:lang w:val="es-MX"/>
        </w:rPr>
        <w:t>brief</w:t>
      </w:r>
      <w:proofErr w:type="spellEnd"/>
      <w:r w:rsidRPr="00B06ADE">
        <w:rPr>
          <w:rFonts w:cs="UnitOT-Light"/>
          <w:b/>
          <w:bCs/>
          <w:szCs w:val="22"/>
          <w:lang w:val="es-MX"/>
        </w:rPr>
        <w:t xml:space="preserve"> del proyecto</w:t>
      </w:r>
    </w:p>
    <w:p w14:paraId="70F2FC18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 xml:space="preserve">El alumno deberá analizar Microsoft Learn y, con base en esa referencia, proponer un </w:t>
      </w:r>
      <w:proofErr w:type="spellStart"/>
      <w:r w:rsidRPr="00B06ADE">
        <w:rPr>
          <w:rFonts w:cs="UnitOT-Light"/>
          <w:szCs w:val="22"/>
          <w:lang w:val="es-MX"/>
        </w:rPr>
        <w:t>brief</w:t>
      </w:r>
      <w:proofErr w:type="spellEnd"/>
      <w:r w:rsidRPr="00B06ADE">
        <w:rPr>
          <w:rFonts w:cs="UnitOT-Light"/>
          <w:szCs w:val="22"/>
          <w:lang w:val="es-MX"/>
        </w:rPr>
        <w:t xml:space="preserve"> para una plataforma tipo UNIR Dev.</w:t>
      </w:r>
    </w:p>
    <w:p w14:paraId="34BE1C4E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 xml:space="preserve">El </w:t>
      </w:r>
      <w:proofErr w:type="spellStart"/>
      <w:r w:rsidRPr="00B06ADE">
        <w:rPr>
          <w:rFonts w:cs="UnitOT-Light"/>
          <w:szCs w:val="22"/>
          <w:lang w:val="es-MX"/>
        </w:rPr>
        <w:t>brief</w:t>
      </w:r>
      <w:proofErr w:type="spellEnd"/>
      <w:r w:rsidRPr="00B06ADE">
        <w:rPr>
          <w:rFonts w:cs="UnitOT-Light"/>
          <w:szCs w:val="22"/>
          <w:lang w:val="es-MX"/>
        </w:rPr>
        <w:t xml:space="preserve"> debe incluir:</w:t>
      </w:r>
    </w:p>
    <w:p w14:paraId="7C50B246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Nombre del proyecto.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Descripci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 general.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Problema que resuelve.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Objetivo del producto.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</w:t>
      </w:r>
      <w:r w:rsidRPr="00B06ADE">
        <w:rPr>
          <w:rFonts w:cs="Calibri"/>
          <w:szCs w:val="22"/>
          <w:lang w:val="es-MX"/>
        </w:rPr>
        <w:t>ú</w:t>
      </w:r>
      <w:r w:rsidRPr="00B06ADE">
        <w:rPr>
          <w:rFonts w:cs="UnitOT-Light"/>
          <w:szCs w:val="22"/>
          <w:lang w:val="es-MX"/>
        </w:rPr>
        <w:t>blico objetivo.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Propuesta de valor.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Alcance inicial de la plataforma.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Necesidades principales del usuario.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Supuestos de dise</w:t>
      </w:r>
      <w:r w:rsidRPr="00B06ADE">
        <w:rPr>
          <w:rFonts w:cs="Calibri"/>
          <w:szCs w:val="22"/>
          <w:lang w:val="es-MX"/>
        </w:rPr>
        <w:t>ñ</w:t>
      </w:r>
      <w:r w:rsidRPr="00B06ADE">
        <w:rPr>
          <w:rFonts w:cs="UnitOT-Light"/>
          <w:szCs w:val="22"/>
          <w:lang w:val="es-MX"/>
        </w:rPr>
        <w:t>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Criterios de </w:t>
      </w:r>
      <w:r w:rsidRPr="00B06ADE">
        <w:rPr>
          <w:rFonts w:cs="Calibri"/>
          <w:szCs w:val="22"/>
          <w:lang w:val="es-MX"/>
        </w:rPr>
        <w:t>é</w:t>
      </w:r>
      <w:r w:rsidRPr="00B06ADE">
        <w:rPr>
          <w:rFonts w:cs="UnitOT-Light"/>
          <w:szCs w:val="22"/>
          <w:lang w:val="es-MX"/>
        </w:rPr>
        <w:t>xito.</w:t>
      </w:r>
    </w:p>
    <w:p w14:paraId="3ED434BF" w14:textId="77777777" w:rsidR="00B06ADE" w:rsidRPr="00B06ADE" w:rsidRDefault="00B06ADE" w:rsidP="00B06ADE">
      <w:pPr>
        <w:numPr>
          <w:ilvl w:val="0"/>
          <w:numId w:val="34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Proponer la arquitectura de información que se utilizará</w:t>
      </w:r>
    </w:p>
    <w:p w14:paraId="6DF84D0A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El alumno deberá revisar cómo está organizada la información en Microsoft Learn y proponer una arquitectura de información adaptada para UNIR Dev.</w:t>
      </w:r>
    </w:p>
    <w:p w14:paraId="69B067AD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Debe considerar:</w:t>
      </w:r>
    </w:p>
    <w:p w14:paraId="2F86392E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Men</w:t>
      </w:r>
      <w:r w:rsidRPr="00B06ADE">
        <w:rPr>
          <w:rFonts w:cs="Calibri"/>
          <w:szCs w:val="22"/>
          <w:lang w:val="es-MX"/>
        </w:rPr>
        <w:t>ú</w:t>
      </w:r>
      <w:r w:rsidRPr="00B06ADE">
        <w:rPr>
          <w:rFonts w:cs="UnitOT-Light"/>
          <w:szCs w:val="22"/>
          <w:lang w:val="es-MX"/>
        </w:rPr>
        <w:t xml:space="preserve"> principal.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Categor</w:t>
      </w:r>
      <w:r w:rsidRPr="00B06ADE">
        <w:rPr>
          <w:rFonts w:cs="Calibri"/>
          <w:szCs w:val="22"/>
          <w:lang w:val="es-MX"/>
        </w:rPr>
        <w:t>í</w:t>
      </w:r>
      <w:r w:rsidRPr="00B06ADE">
        <w:rPr>
          <w:rFonts w:cs="UnitOT-Light"/>
          <w:szCs w:val="22"/>
          <w:lang w:val="es-MX"/>
        </w:rPr>
        <w:t>as principales.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Subcategor</w:t>
      </w:r>
      <w:r w:rsidRPr="00B06ADE">
        <w:rPr>
          <w:rFonts w:cs="Calibri"/>
          <w:szCs w:val="22"/>
          <w:lang w:val="es-MX"/>
        </w:rPr>
        <w:t>í</w:t>
      </w:r>
      <w:r w:rsidRPr="00B06ADE">
        <w:rPr>
          <w:rFonts w:cs="UnitOT-Light"/>
          <w:szCs w:val="22"/>
          <w:lang w:val="es-MX"/>
        </w:rPr>
        <w:t>as.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Organizaci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 de contenidos.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Jerarqu</w:t>
      </w:r>
      <w:r w:rsidRPr="00B06ADE">
        <w:rPr>
          <w:rFonts w:cs="Calibri"/>
          <w:szCs w:val="22"/>
          <w:lang w:val="es-MX"/>
        </w:rPr>
        <w:t>í</w:t>
      </w:r>
      <w:r w:rsidRPr="00B06ADE">
        <w:rPr>
          <w:rFonts w:cs="UnitOT-Light"/>
          <w:szCs w:val="22"/>
          <w:lang w:val="es-MX"/>
        </w:rPr>
        <w:t>a de informaci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Secciones prioritarias.</w:t>
      </w:r>
    </w:p>
    <w:p w14:paraId="4B4C71AD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Ejemplo de estructura posible para UNIR Dev:</w:t>
      </w:r>
    </w:p>
    <w:p w14:paraId="4EB1DD21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lastRenderedPageBreak/>
        <w:t>▸</w:t>
      </w:r>
      <w:r w:rsidRPr="00B06ADE">
        <w:rPr>
          <w:rFonts w:cs="UnitOT-Light"/>
          <w:szCs w:val="22"/>
          <w:lang w:val="es-MX"/>
        </w:rPr>
        <w:t xml:space="preserve"> Inicio.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Rutas de aprendizaje.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Recursos tecnol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gicos.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Desarrollo web.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Inteligencia artificial.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Nube y datos.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Ciberseguridad.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Productos y servicios TI.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Proveedores.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Tendencias tecnol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gicas.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Contacto o registro.</w:t>
      </w:r>
    </w:p>
    <w:p w14:paraId="187D0851" w14:textId="77777777" w:rsidR="00B06ADE" w:rsidRPr="00B06ADE" w:rsidRDefault="00B06ADE" w:rsidP="00B06ADE">
      <w:pPr>
        <w:numPr>
          <w:ilvl w:val="0"/>
          <w:numId w:val="35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Facilitar la navegación del usuario</w:t>
      </w:r>
    </w:p>
    <w:p w14:paraId="0FB4D04A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El alumno deberá explicar cómo la propuesta facilita que el usuario encuentre información de manera clara, rápida e intuitiva.</w:t>
      </w:r>
    </w:p>
    <w:p w14:paraId="26A75797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Debe desarrollar al menos dos rutas de navegación, por ejemplo:</w:t>
      </w:r>
    </w:p>
    <w:p w14:paraId="7CD7F1E0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Ruta de un estudiante que busca aprender desarrollo web.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Ruta de un profesionista que busca actualizarse en inteligencia artificial.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Ruta de un usuario que desea encontrar recursos sobre nube o datos.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Ruta de un proveedor que desea promover un producto o servicio tecnol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gico.</w:t>
      </w:r>
    </w:p>
    <w:p w14:paraId="03671D28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Cada ruta debe incluir:</w:t>
      </w:r>
    </w:p>
    <w:p w14:paraId="25D647E6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Punto de entrada.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Secciones que visita.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Acci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 principal del usuario.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Resultado esperado.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Justificaci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 UX de la ruta.</w:t>
      </w:r>
    </w:p>
    <w:p w14:paraId="2890F728" w14:textId="77777777" w:rsidR="00B06ADE" w:rsidRPr="00B06ADE" w:rsidRDefault="00B06ADE" w:rsidP="00B06ADE">
      <w:pPr>
        <w:numPr>
          <w:ilvl w:val="0"/>
          <w:numId w:val="36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 xml:space="preserve">Desarrollar los </w:t>
      </w:r>
      <w:proofErr w:type="spellStart"/>
      <w:r w:rsidRPr="00B06ADE">
        <w:rPr>
          <w:rFonts w:cs="UnitOT-Light"/>
          <w:b/>
          <w:bCs/>
          <w:szCs w:val="22"/>
          <w:lang w:val="es-MX"/>
        </w:rPr>
        <w:t>wireframes</w:t>
      </w:r>
      <w:proofErr w:type="spellEnd"/>
      <w:r w:rsidRPr="00B06ADE">
        <w:rPr>
          <w:rFonts w:cs="UnitOT-Light"/>
          <w:b/>
          <w:bCs/>
          <w:szCs w:val="22"/>
          <w:lang w:val="es-MX"/>
        </w:rPr>
        <w:t xml:space="preserve"> de diseño UX</w:t>
      </w:r>
    </w:p>
    <w:p w14:paraId="5C6680A3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 xml:space="preserve">El alumno deberá elaborar </w:t>
      </w:r>
      <w:proofErr w:type="spellStart"/>
      <w:r w:rsidRPr="00B06ADE">
        <w:rPr>
          <w:rFonts w:cs="UnitOT-Light"/>
          <w:szCs w:val="22"/>
          <w:lang w:val="es-MX"/>
        </w:rPr>
        <w:t>wireframes</w:t>
      </w:r>
      <w:proofErr w:type="spellEnd"/>
      <w:r w:rsidRPr="00B06ADE">
        <w:rPr>
          <w:rFonts w:cs="UnitOT-Light"/>
          <w:szCs w:val="22"/>
          <w:lang w:val="es-MX"/>
        </w:rPr>
        <w:t xml:space="preserve"> de baja o media fidelidad para representar su propuesta de interfaz.</w:t>
      </w:r>
    </w:p>
    <w:p w14:paraId="6361D583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Debe incluir como mínimo:</w:t>
      </w:r>
    </w:p>
    <w:p w14:paraId="3B48FCCC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lastRenderedPageBreak/>
        <w:t>▸</w:t>
      </w:r>
      <w:r w:rsidRPr="00B06ADE">
        <w:rPr>
          <w:rFonts w:cs="UnitOT-Light"/>
          <w:szCs w:val="22"/>
          <w:lang w:val="es-MX"/>
        </w:rPr>
        <w:t xml:space="preserve"> Pantalla de inicio.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Pantalla de categor</w:t>
      </w:r>
      <w:r w:rsidRPr="00B06ADE">
        <w:rPr>
          <w:rFonts w:cs="Calibri"/>
          <w:szCs w:val="22"/>
          <w:lang w:val="es-MX"/>
        </w:rPr>
        <w:t>í</w:t>
      </w:r>
      <w:r w:rsidRPr="00B06ADE">
        <w:rPr>
          <w:rFonts w:cs="UnitOT-Light"/>
          <w:szCs w:val="22"/>
          <w:lang w:val="es-MX"/>
        </w:rPr>
        <w:t>as o rutas de aprendizaje.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Pantalla de detalle de recurso, curso, producto o servicio.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Pantalla de b</w:t>
      </w:r>
      <w:r w:rsidRPr="00B06ADE">
        <w:rPr>
          <w:rFonts w:cs="Calibri"/>
          <w:szCs w:val="22"/>
          <w:lang w:val="es-MX"/>
        </w:rPr>
        <w:t>ú</w:t>
      </w:r>
      <w:r w:rsidRPr="00B06ADE">
        <w:rPr>
          <w:rFonts w:cs="UnitOT-Light"/>
          <w:szCs w:val="22"/>
          <w:lang w:val="es-MX"/>
        </w:rPr>
        <w:t>squeda o filtrado.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Pantalla de contacto, registro o solicitud de informaci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n.</w:t>
      </w:r>
    </w:p>
    <w:p w14:paraId="7A1701C3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 xml:space="preserve">Los </w:t>
      </w:r>
      <w:proofErr w:type="spellStart"/>
      <w:r w:rsidRPr="00B06ADE">
        <w:rPr>
          <w:rFonts w:cs="UnitOT-Light"/>
          <w:szCs w:val="22"/>
          <w:lang w:val="es-MX"/>
        </w:rPr>
        <w:t>wireframes</w:t>
      </w:r>
      <w:proofErr w:type="spellEnd"/>
      <w:r w:rsidRPr="00B06ADE">
        <w:rPr>
          <w:rFonts w:cs="UnitOT-Light"/>
          <w:szCs w:val="22"/>
          <w:lang w:val="es-MX"/>
        </w:rPr>
        <w:t xml:space="preserve"> pueden desarrollarse en Figma, Miro, </w:t>
      </w:r>
      <w:proofErr w:type="spellStart"/>
      <w:r w:rsidRPr="00B06ADE">
        <w:rPr>
          <w:rFonts w:cs="UnitOT-Light"/>
          <w:szCs w:val="22"/>
          <w:lang w:val="es-MX"/>
        </w:rPr>
        <w:t>Canva</w:t>
      </w:r>
      <w:proofErr w:type="spellEnd"/>
      <w:r w:rsidRPr="00B06ADE">
        <w:rPr>
          <w:rFonts w:cs="UnitOT-Light"/>
          <w:szCs w:val="22"/>
          <w:lang w:val="es-MX"/>
        </w:rPr>
        <w:t xml:space="preserve">, PowerPoint, Balsamiq, </w:t>
      </w:r>
      <w:proofErr w:type="spellStart"/>
      <w:r w:rsidRPr="00B06ADE">
        <w:rPr>
          <w:rFonts w:cs="UnitOT-Light"/>
          <w:szCs w:val="22"/>
          <w:lang w:val="es-MX"/>
        </w:rPr>
        <w:t>Whimsical</w:t>
      </w:r>
      <w:proofErr w:type="spellEnd"/>
      <w:r w:rsidRPr="00B06ADE">
        <w:rPr>
          <w:rFonts w:cs="UnitOT-Light"/>
          <w:szCs w:val="22"/>
          <w:lang w:val="es-MX"/>
        </w:rPr>
        <w:t xml:space="preserve"> o cualquier herramienta equivalente.</w:t>
      </w:r>
    </w:p>
    <w:p w14:paraId="5FAB8602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Indicaciones importantes</w:t>
      </w:r>
    </w:p>
    <w:p w14:paraId="5240D16B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La actividad no consiste en copiar visualmente Microsoft Learn.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Microsoft Learn debe utilizarse como referencia de an</w:t>
      </w:r>
      <w:r w:rsidRPr="00B06ADE">
        <w:rPr>
          <w:rFonts w:cs="Calibri"/>
          <w:szCs w:val="22"/>
          <w:lang w:val="es-MX"/>
        </w:rPr>
        <w:t>á</w:t>
      </w:r>
      <w:r w:rsidRPr="00B06ADE">
        <w:rPr>
          <w:rFonts w:cs="UnitOT-Light"/>
          <w:szCs w:val="22"/>
          <w:lang w:val="es-MX"/>
        </w:rPr>
        <w:t>lisis UX/UI.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La propuesta final debe estar adaptada al caso UNIR Dev.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El alumno debe justificar sus decisiones de dise</w:t>
      </w:r>
      <w:r w:rsidRPr="00B06ADE">
        <w:rPr>
          <w:rFonts w:cs="Calibri"/>
          <w:szCs w:val="22"/>
          <w:lang w:val="es-MX"/>
        </w:rPr>
        <w:t>ñ</w:t>
      </w:r>
      <w:r w:rsidRPr="00B06ADE">
        <w:rPr>
          <w:rFonts w:cs="UnitOT-Light"/>
          <w:szCs w:val="22"/>
          <w:lang w:val="es-MX"/>
        </w:rPr>
        <w:t>o con base en necesidades de usuario, arquitectura de informaci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n, navegaci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>n y requisitos UX.</w:t>
      </w:r>
      <w:r w:rsidRPr="00B06ADE">
        <w:rPr>
          <w:rFonts w:cs="UnitOT-Light"/>
          <w:szCs w:val="22"/>
          <w:lang w:val="es-MX"/>
        </w:rPr>
        <w:br/>
      </w:r>
      <w:r w:rsidRPr="00B06ADE">
        <w:rPr>
          <w:rFonts w:ascii="Cambria Math" w:hAnsi="Cambria Math" w:cs="Cambria Math"/>
          <w:szCs w:val="22"/>
          <w:lang w:val="es-MX"/>
        </w:rPr>
        <w:t>▸</w:t>
      </w:r>
      <w:r w:rsidRPr="00B06ADE">
        <w:rPr>
          <w:rFonts w:cs="UnitOT-Light"/>
          <w:szCs w:val="22"/>
          <w:lang w:val="es-MX"/>
        </w:rPr>
        <w:t xml:space="preserve"> Se evaluar</w:t>
      </w:r>
      <w:r w:rsidRPr="00B06ADE">
        <w:rPr>
          <w:rFonts w:cs="Calibri"/>
          <w:szCs w:val="22"/>
          <w:lang w:val="es-MX"/>
        </w:rPr>
        <w:t>á</w:t>
      </w:r>
      <w:r w:rsidRPr="00B06ADE">
        <w:rPr>
          <w:rFonts w:cs="UnitOT-Light"/>
          <w:szCs w:val="22"/>
          <w:lang w:val="es-MX"/>
        </w:rPr>
        <w:t xml:space="preserve"> la coherencia entre el an</w:t>
      </w:r>
      <w:r w:rsidRPr="00B06ADE">
        <w:rPr>
          <w:rFonts w:cs="Calibri"/>
          <w:szCs w:val="22"/>
          <w:lang w:val="es-MX"/>
        </w:rPr>
        <w:t>á</w:t>
      </w:r>
      <w:r w:rsidRPr="00B06ADE">
        <w:rPr>
          <w:rFonts w:cs="UnitOT-Light"/>
          <w:szCs w:val="22"/>
          <w:lang w:val="es-MX"/>
        </w:rPr>
        <w:t xml:space="preserve">lisis de la plataforma, el </w:t>
      </w:r>
      <w:proofErr w:type="spellStart"/>
      <w:r w:rsidRPr="00B06ADE">
        <w:rPr>
          <w:rFonts w:cs="UnitOT-Light"/>
          <w:szCs w:val="22"/>
          <w:lang w:val="es-MX"/>
        </w:rPr>
        <w:t>brief</w:t>
      </w:r>
      <w:proofErr w:type="spellEnd"/>
      <w:r w:rsidRPr="00B06ADE">
        <w:rPr>
          <w:rFonts w:cs="UnitOT-Light"/>
          <w:szCs w:val="22"/>
          <w:lang w:val="es-MX"/>
        </w:rPr>
        <w:t>, la arquitectura de informaci</w:t>
      </w:r>
      <w:r w:rsidRPr="00B06ADE">
        <w:rPr>
          <w:rFonts w:cs="Calibri"/>
          <w:szCs w:val="22"/>
          <w:lang w:val="es-MX"/>
        </w:rPr>
        <w:t>ó</w:t>
      </w:r>
      <w:r w:rsidRPr="00B06ADE">
        <w:rPr>
          <w:rFonts w:cs="UnitOT-Light"/>
          <w:szCs w:val="22"/>
          <w:lang w:val="es-MX"/>
        </w:rPr>
        <w:t xml:space="preserve">n y los </w:t>
      </w:r>
      <w:proofErr w:type="spellStart"/>
      <w:r w:rsidRPr="00B06ADE">
        <w:rPr>
          <w:rFonts w:cs="UnitOT-Light"/>
          <w:szCs w:val="22"/>
          <w:lang w:val="es-MX"/>
        </w:rPr>
        <w:t>wireframes</w:t>
      </w:r>
      <w:proofErr w:type="spellEnd"/>
      <w:r w:rsidRPr="00B06ADE">
        <w:rPr>
          <w:rFonts w:cs="UnitOT-Light"/>
          <w:szCs w:val="22"/>
          <w:lang w:val="es-MX"/>
        </w:rPr>
        <w:t>.</w:t>
      </w:r>
    </w:p>
    <w:p w14:paraId="1BAED5C8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Entregable final</w:t>
      </w:r>
    </w:p>
    <w:p w14:paraId="1D4C2051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El documento deberá contener:</w:t>
      </w:r>
    </w:p>
    <w:p w14:paraId="0C8081EB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Portada.</w:t>
      </w:r>
    </w:p>
    <w:p w14:paraId="3904DA94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Introducción.</w:t>
      </w:r>
    </w:p>
    <w:p w14:paraId="0A42412D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Análisis general de la plataforma Microsoft Learn.</w:t>
      </w:r>
    </w:p>
    <w:p w14:paraId="2ACB13EC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Brief propuesto para UNIR Dev.</w:t>
      </w:r>
    </w:p>
    <w:p w14:paraId="4BC7FD88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Identificación de usuarios y necesidades.</w:t>
      </w:r>
    </w:p>
    <w:p w14:paraId="5256181B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Requisitos de usuario.</w:t>
      </w:r>
    </w:p>
    <w:p w14:paraId="4BE7AB82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Arquitectura de información propuesta.</w:t>
      </w:r>
    </w:p>
    <w:p w14:paraId="11AB830E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Rutas de navegación.</w:t>
      </w:r>
    </w:p>
    <w:p w14:paraId="7BCF67FB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proofErr w:type="spellStart"/>
      <w:r w:rsidRPr="00B06ADE">
        <w:rPr>
          <w:rFonts w:cs="UnitOT-Light"/>
          <w:szCs w:val="22"/>
          <w:lang w:val="es-MX"/>
        </w:rPr>
        <w:t>Wireframes</w:t>
      </w:r>
      <w:proofErr w:type="spellEnd"/>
      <w:r w:rsidRPr="00B06ADE">
        <w:rPr>
          <w:rFonts w:cs="UnitOT-Light"/>
          <w:szCs w:val="22"/>
          <w:lang w:val="es-MX"/>
        </w:rPr>
        <w:t>.</w:t>
      </w:r>
    </w:p>
    <w:p w14:paraId="5ED4F55A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Conclusiones.</w:t>
      </w:r>
    </w:p>
    <w:p w14:paraId="2AD57090" w14:textId="77777777" w:rsidR="00B06ADE" w:rsidRPr="00B06ADE" w:rsidRDefault="00B06ADE" w:rsidP="00B06ADE">
      <w:pPr>
        <w:numPr>
          <w:ilvl w:val="0"/>
          <w:numId w:val="37"/>
        </w:num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t>Referencias o fuentes consultadas.</w:t>
      </w:r>
    </w:p>
    <w:p w14:paraId="594C093F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b/>
          <w:bCs/>
          <w:szCs w:val="22"/>
          <w:lang w:val="es-MX"/>
        </w:rPr>
        <w:t>Nota para el alumno</w:t>
      </w:r>
    </w:p>
    <w:p w14:paraId="550B93EC" w14:textId="77777777" w:rsidR="00B06ADE" w:rsidRPr="00B06ADE" w:rsidRDefault="00B06ADE" w:rsidP="00B06ADE">
      <w:pPr>
        <w:jc w:val="left"/>
        <w:rPr>
          <w:rFonts w:cs="UnitOT-Light"/>
          <w:szCs w:val="22"/>
          <w:lang w:val="es-MX"/>
        </w:rPr>
      </w:pPr>
      <w:r w:rsidRPr="00B06ADE">
        <w:rPr>
          <w:rFonts w:cs="UnitOT-Light"/>
          <w:szCs w:val="22"/>
          <w:lang w:val="es-MX"/>
        </w:rPr>
        <w:lastRenderedPageBreak/>
        <w:t>La liga original de UNIR Dev no se encuentra disponible. Por ello, se utilizará Microsoft Learn como liga alternativa de análisis. La finalidad es conservar el propósito académico de la actividad: comprender cómo una plataforma tecnológica organiza información, guía al usuario y traduce necesidades en una experiencia digital estructurada.</w:t>
      </w:r>
    </w:p>
    <w:bookmarkEnd w:id="0"/>
    <w:p w14:paraId="7F981027" w14:textId="339991EA" w:rsidR="00F62709" w:rsidRDefault="00F62709">
      <w:pPr>
        <w:spacing w:after="160" w:line="259" w:lineRule="auto"/>
        <w:jc w:val="left"/>
        <w:rPr>
          <w:rFonts w:cs="UnitOT-Light"/>
        </w:rPr>
      </w:pPr>
    </w:p>
    <w:sectPr w:rsidR="00F62709" w:rsidSect="00FE090A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2EF1" w14:textId="77777777" w:rsidR="00EB2D92" w:rsidRDefault="00EB2D92" w:rsidP="00C50246">
      <w:pPr>
        <w:spacing w:line="240" w:lineRule="auto"/>
      </w:pPr>
      <w:r>
        <w:separator/>
      </w:r>
    </w:p>
  </w:endnote>
  <w:endnote w:type="continuationSeparator" w:id="0">
    <w:p w14:paraId="4941BDF8" w14:textId="77777777" w:rsidR="00EB2D92" w:rsidRDefault="00EB2D92" w:rsidP="00C50246">
      <w:pPr>
        <w:spacing w:line="240" w:lineRule="auto"/>
      </w:pPr>
      <w:r>
        <w:continuationSeparator/>
      </w:r>
    </w:p>
  </w:endnote>
  <w:endnote w:type="continuationNotice" w:id="1">
    <w:p w14:paraId="775ED0BA" w14:textId="77777777" w:rsidR="00EB2D92" w:rsidRDefault="00EB2D9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33DE76C9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37C72" w14:textId="77777777" w:rsidR="00EB2D92" w:rsidRDefault="00EB2D92" w:rsidP="00C50246">
      <w:pPr>
        <w:spacing w:line="240" w:lineRule="auto"/>
      </w:pPr>
      <w:r>
        <w:separator/>
      </w:r>
    </w:p>
  </w:footnote>
  <w:footnote w:type="continuationSeparator" w:id="0">
    <w:p w14:paraId="4CC13276" w14:textId="77777777" w:rsidR="00EB2D92" w:rsidRDefault="00EB2D92" w:rsidP="00C50246">
      <w:pPr>
        <w:spacing w:line="240" w:lineRule="auto"/>
      </w:pPr>
      <w:r>
        <w:continuationSeparator/>
      </w:r>
    </w:p>
  </w:footnote>
  <w:footnote w:type="continuationNotice" w:id="1">
    <w:p w14:paraId="32B0286A" w14:textId="77777777" w:rsidR="00EB2D92" w:rsidRDefault="00EB2D9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78462EA2" w:rsidR="00A90972" w:rsidRPr="00472B27" w:rsidRDefault="00A93084" w:rsidP="00C65063">
          <w:pPr>
            <w:pStyle w:val="Textocajaactividades"/>
          </w:pPr>
          <w:r w:rsidRPr="00855914">
            <w:t>Experiencia e Interfaz de Usuario (UX y UI)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969"/>
    <w:multiLevelType w:val="hybridMultilevel"/>
    <w:tmpl w:val="A45E387C"/>
    <w:lvl w:ilvl="0" w:tplc="1A581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0EED3CD8"/>
    <w:multiLevelType w:val="hybridMultilevel"/>
    <w:tmpl w:val="9040795E"/>
    <w:lvl w:ilvl="0" w:tplc="D0C47C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B37C3B20"/>
    <w:numStyleLink w:val="VietasUNIR"/>
  </w:abstractNum>
  <w:abstractNum w:abstractNumId="6" w15:restartNumberingAfterBreak="0">
    <w:nsid w:val="13735D10"/>
    <w:multiLevelType w:val="hybridMultilevel"/>
    <w:tmpl w:val="D9AE5FF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BA37EB"/>
    <w:multiLevelType w:val="multilevel"/>
    <w:tmpl w:val="B37C3B20"/>
    <w:numStyleLink w:val="VietasUNIR"/>
  </w:abstractNum>
  <w:abstractNum w:abstractNumId="8" w15:restartNumberingAfterBreak="0">
    <w:nsid w:val="17FF37D8"/>
    <w:multiLevelType w:val="multilevel"/>
    <w:tmpl w:val="B0E0186E"/>
    <w:numStyleLink w:val="NmeracinTest"/>
  </w:abstractNum>
  <w:abstractNum w:abstractNumId="9" w15:restartNumberingAfterBreak="0">
    <w:nsid w:val="19032AB4"/>
    <w:multiLevelType w:val="multilevel"/>
    <w:tmpl w:val="B37C3B20"/>
    <w:numStyleLink w:val="VietasUNIR"/>
  </w:abstractNum>
  <w:abstractNum w:abstractNumId="10" w15:restartNumberingAfterBreak="0">
    <w:nsid w:val="1E9A2782"/>
    <w:multiLevelType w:val="multilevel"/>
    <w:tmpl w:val="B37C3B20"/>
    <w:numStyleLink w:val="VietasUNIR"/>
  </w:abstractNum>
  <w:abstractNum w:abstractNumId="11" w15:restartNumberingAfterBreak="0">
    <w:nsid w:val="227F1265"/>
    <w:multiLevelType w:val="multilevel"/>
    <w:tmpl w:val="CFE4E9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50359"/>
    <w:multiLevelType w:val="multilevel"/>
    <w:tmpl w:val="B37C3B20"/>
    <w:numStyleLink w:val="VietasUNIR"/>
  </w:abstractNum>
  <w:abstractNum w:abstractNumId="13" w15:restartNumberingAfterBreak="0">
    <w:nsid w:val="306A19DD"/>
    <w:multiLevelType w:val="multilevel"/>
    <w:tmpl w:val="FCB6914A"/>
    <w:numStyleLink w:val="VietasUNIRcombinada"/>
  </w:abstractNum>
  <w:abstractNum w:abstractNumId="14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314134D7"/>
    <w:multiLevelType w:val="multilevel"/>
    <w:tmpl w:val="B37C3B20"/>
    <w:numStyleLink w:val="VietasUNIR"/>
  </w:abstractNum>
  <w:abstractNum w:abstractNumId="16" w15:restartNumberingAfterBreak="0">
    <w:nsid w:val="31C63678"/>
    <w:multiLevelType w:val="multilevel"/>
    <w:tmpl w:val="B0E0186E"/>
    <w:numStyleLink w:val="NmeracinTest"/>
  </w:abstractNum>
  <w:abstractNum w:abstractNumId="17" w15:restartNumberingAfterBreak="0">
    <w:nsid w:val="374D34AD"/>
    <w:multiLevelType w:val="multilevel"/>
    <w:tmpl w:val="B37C3B20"/>
    <w:numStyleLink w:val="VietasUNIR"/>
  </w:abstractNum>
  <w:abstractNum w:abstractNumId="18" w15:restartNumberingAfterBreak="0">
    <w:nsid w:val="3798755D"/>
    <w:multiLevelType w:val="multilevel"/>
    <w:tmpl w:val="B37C3B20"/>
    <w:numStyleLink w:val="VietasUNIR"/>
  </w:abstractNum>
  <w:abstractNum w:abstractNumId="1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0F17C3"/>
    <w:multiLevelType w:val="hybridMultilevel"/>
    <w:tmpl w:val="A9DA79B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E26EC1"/>
    <w:multiLevelType w:val="multilevel"/>
    <w:tmpl w:val="FCB6914A"/>
    <w:numStyleLink w:val="VietasUNIRcombinada"/>
  </w:abstractNum>
  <w:abstractNum w:abstractNumId="22" w15:restartNumberingAfterBreak="0">
    <w:nsid w:val="4D255449"/>
    <w:multiLevelType w:val="multilevel"/>
    <w:tmpl w:val="B37C3B20"/>
    <w:numStyleLink w:val="VietasUNIR"/>
  </w:abstractNum>
  <w:abstractNum w:abstractNumId="23" w15:restartNumberingAfterBreak="0">
    <w:nsid w:val="513B795B"/>
    <w:multiLevelType w:val="multilevel"/>
    <w:tmpl w:val="E42E6C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C02107"/>
    <w:multiLevelType w:val="hybridMultilevel"/>
    <w:tmpl w:val="69962D20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911EF0"/>
    <w:multiLevelType w:val="multilevel"/>
    <w:tmpl w:val="192402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8EB5908"/>
    <w:multiLevelType w:val="multilevel"/>
    <w:tmpl w:val="B37C3B20"/>
    <w:numStyleLink w:val="VietasUNIR"/>
  </w:abstractNum>
  <w:abstractNum w:abstractNumId="28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A631CBC"/>
    <w:multiLevelType w:val="hybridMultilevel"/>
    <w:tmpl w:val="DF3815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542083"/>
    <w:multiLevelType w:val="multilevel"/>
    <w:tmpl w:val="B0E0186E"/>
    <w:numStyleLink w:val="NmeracinTest"/>
  </w:abstractNum>
  <w:abstractNum w:abstractNumId="31" w15:restartNumberingAfterBreak="0">
    <w:nsid w:val="6E6F61FE"/>
    <w:multiLevelType w:val="multilevel"/>
    <w:tmpl w:val="55CA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C1762F"/>
    <w:multiLevelType w:val="hybridMultilevel"/>
    <w:tmpl w:val="5D24C360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EA113D"/>
    <w:multiLevelType w:val="hybridMultilevel"/>
    <w:tmpl w:val="19CE7D58"/>
    <w:lvl w:ilvl="0" w:tplc="C2A600A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254355"/>
    <w:multiLevelType w:val="multilevel"/>
    <w:tmpl w:val="B37C3B20"/>
    <w:numStyleLink w:val="VietasUNIR"/>
  </w:abstractNum>
  <w:abstractNum w:abstractNumId="35" w15:restartNumberingAfterBreak="0">
    <w:nsid w:val="7F7214F4"/>
    <w:multiLevelType w:val="multilevel"/>
    <w:tmpl w:val="FC96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1774078">
    <w:abstractNumId w:val="1"/>
  </w:num>
  <w:num w:numId="2" w16cid:durableId="967737324">
    <w:abstractNumId w:val="17"/>
  </w:num>
  <w:num w:numId="3" w16cid:durableId="46538597">
    <w:abstractNumId w:val="34"/>
  </w:num>
  <w:num w:numId="4" w16cid:durableId="2094665714">
    <w:abstractNumId w:val="18"/>
  </w:num>
  <w:num w:numId="5" w16cid:durableId="83964871">
    <w:abstractNumId w:val="10"/>
  </w:num>
  <w:num w:numId="6" w16cid:durableId="1484619681">
    <w:abstractNumId w:val="5"/>
  </w:num>
  <w:num w:numId="7" w16cid:durableId="1689402507">
    <w:abstractNumId w:val="26"/>
  </w:num>
  <w:num w:numId="8" w16cid:durableId="1705593025">
    <w:abstractNumId w:val="9"/>
  </w:num>
  <w:num w:numId="9" w16cid:durableId="269705556">
    <w:abstractNumId w:val="28"/>
  </w:num>
  <w:num w:numId="10" w16cid:durableId="709189751">
    <w:abstractNumId w:val="2"/>
  </w:num>
  <w:num w:numId="11" w16cid:durableId="1653220610">
    <w:abstractNumId w:val="36"/>
  </w:num>
  <w:num w:numId="12" w16cid:durableId="83042483">
    <w:abstractNumId w:val="4"/>
  </w:num>
  <w:num w:numId="13" w16cid:durableId="1745948931">
    <w:abstractNumId w:val="14"/>
  </w:num>
  <w:num w:numId="14" w16cid:durableId="849609015">
    <w:abstractNumId w:val="16"/>
  </w:num>
  <w:num w:numId="15" w16cid:durableId="816186033">
    <w:abstractNumId w:val="27"/>
  </w:num>
  <w:num w:numId="16" w16cid:durableId="513500320">
    <w:abstractNumId w:val="22"/>
  </w:num>
  <w:num w:numId="17" w16cid:durableId="395015187">
    <w:abstractNumId w:val="15"/>
  </w:num>
  <w:num w:numId="18" w16cid:durableId="1038436580">
    <w:abstractNumId w:val="30"/>
  </w:num>
  <w:num w:numId="19" w16cid:durableId="526255189">
    <w:abstractNumId w:val="7"/>
  </w:num>
  <w:num w:numId="20" w16cid:durableId="626666986">
    <w:abstractNumId w:val="13"/>
  </w:num>
  <w:num w:numId="21" w16cid:durableId="722949603">
    <w:abstractNumId w:val="21"/>
  </w:num>
  <w:num w:numId="22" w16cid:durableId="865945750">
    <w:abstractNumId w:val="12"/>
  </w:num>
  <w:num w:numId="23" w16cid:durableId="1694380944">
    <w:abstractNumId w:val="8"/>
  </w:num>
  <w:num w:numId="24" w16cid:durableId="838809675">
    <w:abstractNumId w:val="19"/>
  </w:num>
  <w:num w:numId="25" w16cid:durableId="1969313371">
    <w:abstractNumId w:val="24"/>
  </w:num>
  <w:num w:numId="26" w16cid:durableId="1498232424">
    <w:abstractNumId w:val="0"/>
  </w:num>
  <w:num w:numId="27" w16cid:durableId="1038311018">
    <w:abstractNumId w:val="33"/>
  </w:num>
  <w:num w:numId="28" w16cid:durableId="321081633">
    <w:abstractNumId w:val="32"/>
  </w:num>
  <w:num w:numId="29" w16cid:durableId="1097016908">
    <w:abstractNumId w:val="6"/>
  </w:num>
  <w:num w:numId="30" w16cid:durableId="672992104">
    <w:abstractNumId w:val="3"/>
  </w:num>
  <w:num w:numId="31" w16cid:durableId="1263993737">
    <w:abstractNumId w:val="20"/>
  </w:num>
  <w:num w:numId="32" w16cid:durableId="969440156">
    <w:abstractNumId w:val="29"/>
  </w:num>
  <w:num w:numId="33" w16cid:durableId="1189828374">
    <w:abstractNumId w:val="35"/>
  </w:num>
  <w:num w:numId="34" w16cid:durableId="813572033">
    <w:abstractNumId w:val="11"/>
  </w:num>
  <w:num w:numId="35" w16cid:durableId="1573546556">
    <w:abstractNumId w:val="25"/>
  </w:num>
  <w:num w:numId="36" w16cid:durableId="1234316396">
    <w:abstractNumId w:val="23"/>
  </w:num>
  <w:num w:numId="37" w16cid:durableId="1874923430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0BCB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14C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0F99"/>
    <w:rsid w:val="000E156D"/>
    <w:rsid w:val="000E4EDE"/>
    <w:rsid w:val="000F1443"/>
    <w:rsid w:val="000F518E"/>
    <w:rsid w:val="000F5592"/>
    <w:rsid w:val="000F7E60"/>
    <w:rsid w:val="00112B38"/>
    <w:rsid w:val="00134713"/>
    <w:rsid w:val="00137CF9"/>
    <w:rsid w:val="00161226"/>
    <w:rsid w:val="00163FBB"/>
    <w:rsid w:val="001658DF"/>
    <w:rsid w:val="00170865"/>
    <w:rsid w:val="0018242B"/>
    <w:rsid w:val="0018310A"/>
    <w:rsid w:val="0019470A"/>
    <w:rsid w:val="00194B1F"/>
    <w:rsid w:val="00196EB1"/>
    <w:rsid w:val="001A075E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08"/>
    <w:rsid w:val="0020102E"/>
    <w:rsid w:val="002036CA"/>
    <w:rsid w:val="002039FC"/>
    <w:rsid w:val="00205842"/>
    <w:rsid w:val="0021511C"/>
    <w:rsid w:val="00223CB7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11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6183"/>
    <w:rsid w:val="00327C72"/>
    <w:rsid w:val="00330DE5"/>
    <w:rsid w:val="003369FB"/>
    <w:rsid w:val="00342CCF"/>
    <w:rsid w:val="0034363F"/>
    <w:rsid w:val="00351EC2"/>
    <w:rsid w:val="00361683"/>
    <w:rsid w:val="00363BCA"/>
    <w:rsid w:val="00363DED"/>
    <w:rsid w:val="00394A34"/>
    <w:rsid w:val="003A10AB"/>
    <w:rsid w:val="003A615E"/>
    <w:rsid w:val="003C2275"/>
    <w:rsid w:val="003C4D34"/>
    <w:rsid w:val="003D0269"/>
    <w:rsid w:val="003D141E"/>
    <w:rsid w:val="003D16DC"/>
    <w:rsid w:val="003D5F24"/>
    <w:rsid w:val="003E2D5E"/>
    <w:rsid w:val="003E2E18"/>
    <w:rsid w:val="003E6E97"/>
    <w:rsid w:val="004023E9"/>
    <w:rsid w:val="0041334B"/>
    <w:rsid w:val="00413379"/>
    <w:rsid w:val="00414382"/>
    <w:rsid w:val="004172DF"/>
    <w:rsid w:val="0043735F"/>
    <w:rsid w:val="00446F8B"/>
    <w:rsid w:val="004476D3"/>
    <w:rsid w:val="004478AD"/>
    <w:rsid w:val="00455BA7"/>
    <w:rsid w:val="004567F9"/>
    <w:rsid w:val="00465F46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667F6"/>
    <w:rsid w:val="00575580"/>
    <w:rsid w:val="0058112D"/>
    <w:rsid w:val="00593877"/>
    <w:rsid w:val="005C1D3F"/>
    <w:rsid w:val="005E0B6D"/>
    <w:rsid w:val="005E6742"/>
    <w:rsid w:val="005F240A"/>
    <w:rsid w:val="005F2851"/>
    <w:rsid w:val="00611689"/>
    <w:rsid w:val="00613DB8"/>
    <w:rsid w:val="00614347"/>
    <w:rsid w:val="00620388"/>
    <w:rsid w:val="006223FA"/>
    <w:rsid w:val="006227CB"/>
    <w:rsid w:val="006311BF"/>
    <w:rsid w:val="00631326"/>
    <w:rsid w:val="006467F9"/>
    <w:rsid w:val="0065243B"/>
    <w:rsid w:val="006569E9"/>
    <w:rsid w:val="00656B43"/>
    <w:rsid w:val="006613F9"/>
    <w:rsid w:val="00664F67"/>
    <w:rsid w:val="0066551B"/>
    <w:rsid w:val="006825B0"/>
    <w:rsid w:val="006A210E"/>
    <w:rsid w:val="006A4693"/>
    <w:rsid w:val="006B683F"/>
    <w:rsid w:val="006C52A0"/>
    <w:rsid w:val="006C7BB7"/>
    <w:rsid w:val="006D1870"/>
    <w:rsid w:val="006E3957"/>
    <w:rsid w:val="006F1F32"/>
    <w:rsid w:val="006F7317"/>
    <w:rsid w:val="006F79F1"/>
    <w:rsid w:val="006F7A9E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77392"/>
    <w:rsid w:val="007873E1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D494F"/>
    <w:rsid w:val="007E4840"/>
    <w:rsid w:val="007E5D27"/>
    <w:rsid w:val="007F07AA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2737"/>
    <w:rsid w:val="0083542E"/>
    <w:rsid w:val="0083582D"/>
    <w:rsid w:val="00840259"/>
    <w:rsid w:val="00845825"/>
    <w:rsid w:val="00845D5C"/>
    <w:rsid w:val="008648B3"/>
    <w:rsid w:val="00866EC2"/>
    <w:rsid w:val="008745E4"/>
    <w:rsid w:val="008807AF"/>
    <w:rsid w:val="0088459B"/>
    <w:rsid w:val="008A2D1A"/>
    <w:rsid w:val="008B16BB"/>
    <w:rsid w:val="008B6154"/>
    <w:rsid w:val="008C09DB"/>
    <w:rsid w:val="008C69C6"/>
    <w:rsid w:val="008D2E81"/>
    <w:rsid w:val="008E1670"/>
    <w:rsid w:val="008F0709"/>
    <w:rsid w:val="008F1E4C"/>
    <w:rsid w:val="0090430A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31DB"/>
    <w:rsid w:val="00A64AF5"/>
    <w:rsid w:val="00A67DBC"/>
    <w:rsid w:val="00A71D6D"/>
    <w:rsid w:val="00A73858"/>
    <w:rsid w:val="00A76AA2"/>
    <w:rsid w:val="00A76D45"/>
    <w:rsid w:val="00A90972"/>
    <w:rsid w:val="00A9140C"/>
    <w:rsid w:val="00A93084"/>
    <w:rsid w:val="00AA5FFE"/>
    <w:rsid w:val="00AB2DE2"/>
    <w:rsid w:val="00AD4F85"/>
    <w:rsid w:val="00B0196C"/>
    <w:rsid w:val="00B03326"/>
    <w:rsid w:val="00B04AF8"/>
    <w:rsid w:val="00B06ADE"/>
    <w:rsid w:val="00B0793D"/>
    <w:rsid w:val="00B1656E"/>
    <w:rsid w:val="00B22F15"/>
    <w:rsid w:val="00B3405C"/>
    <w:rsid w:val="00B36908"/>
    <w:rsid w:val="00B407F7"/>
    <w:rsid w:val="00B417CD"/>
    <w:rsid w:val="00B42170"/>
    <w:rsid w:val="00B72D4C"/>
    <w:rsid w:val="00B72F0D"/>
    <w:rsid w:val="00B75248"/>
    <w:rsid w:val="00B8087F"/>
    <w:rsid w:val="00B814A5"/>
    <w:rsid w:val="00B86981"/>
    <w:rsid w:val="00B9608D"/>
    <w:rsid w:val="00B96994"/>
    <w:rsid w:val="00BA14FF"/>
    <w:rsid w:val="00BA172C"/>
    <w:rsid w:val="00BA17EF"/>
    <w:rsid w:val="00BB1161"/>
    <w:rsid w:val="00BC2EB1"/>
    <w:rsid w:val="00BE1611"/>
    <w:rsid w:val="00BE65ED"/>
    <w:rsid w:val="00BF4B49"/>
    <w:rsid w:val="00C006FD"/>
    <w:rsid w:val="00C01390"/>
    <w:rsid w:val="00C02629"/>
    <w:rsid w:val="00C16D13"/>
    <w:rsid w:val="00C23342"/>
    <w:rsid w:val="00C26997"/>
    <w:rsid w:val="00C27904"/>
    <w:rsid w:val="00C34C2E"/>
    <w:rsid w:val="00C37777"/>
    <w:rsid w:val="00C446B8"/>
    <w:rsid w:val="00C4595C"/>
    <w:rsid w:val="00C46BE5"/>
    <w:rsid w:val="00C50246"/>
    <w:rsid w:val="00C64768"/>
    <w:rsid w:val="00C65063"/>
    <w:rsid w:val="00C67873"/>
    <w:rsid w:val="00C8543E"/>
    <w:rsid w:val="00C870D5"/>
    <w:rsid w:val="00C876E4"/>
    <w:rsid w:val="00C92BE5"/>
    <w:rsid w:val="00C9773A"/>
    <w:rsid w:val="00CC22FD"/>
    <w:rsid w:val="00CD418C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1514"/>
    <w:rsid w:val="00D43024"/>
    <w:rsid w:val="00D44A38"/>
    <w:rsid w:val="00D511BC"/>
    <w:rsid w:val="00D522FB"/>
    <w:rsid w:val="00D723DB"/>
    <w:rsid w:val="00D74F0A"/>
    <w:rsid w:val="00D771BD"/>
    <w:rsid w:val="00D901FA"/>
    <w:rsid w:val="00D913E6"/>
    <w:rsid w:val="00D95965"/>
    <w:rsid w:val="00DA1A7B"/>
    <w:rsid w:val="00DA4A6D"/>
    <w:rsid w:val="00DA6FF8"/>
    <w:rsid w:val="00DB4BD9"/>
    <w:rsid w:val="00DB5335"/>
    <w:rsid w:val="00DB5823"/>
    <w:rsid w:val="00DC2615"/>
    <w:rsid w:val="00DC3808"/>
    <w:rsid w:val="00DD0B32"/>
    <w:rsid w:val="00DD2649"/>
    <w:rsid w:val="00DE4822"/>
    <w:rsid w:val="00DF0BC0"/>
    <w:rsid w:val="00DF784B"/>
    <w:rsid w:val="00E045CF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86D7B"/>
    <w:rsid w:val="00E9509A"/>
    <w:rsid w:val="00EA02E3"/>
    <w:rsid w:val="00EA3A35"/>
    <w:rsid w:val="00EA52F6"/>
    <w:rsid w:val="00EA61E7"/>
    <w:rsid w:val="00EB17CF"/>
    <w:rsid w:val="00EB2D92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30F9E"/>
    <w:rsid w:val="00F403FC"/>
    <w:rsid w:val="00F4274A"/>
    <w:rsid w:val="00F46137"/>
    <w:rsid w:val="00F5055C"/>
    <w:rsid w:val="00F617AA"/>
    <w:rsid w:val="00F62709"/>
    <w:rsid w:val="00F63170"/>
    <w:rsid w:val="00F65B6D"/>
    <w:rsid w:val="00F6772A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090A"/>
    <w:rsid w:val="00FE65DA"/>
    <w:rsid w:val="00FF250A"/>
    <w:rsid w:val="4FACCB39"/>
    <w:rsid w:val="719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327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27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27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customStyle="1" w:styleId="Vietaprimernivel">
    <w:name w:val="Viñeta primer nivel"/>
    <w:basedOn w:val="Normal"/>
    <w:qFormat/>
    <w:rsid w:val="000E0F99"/>
    <w:pPr>
      <w:ind w:left="284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earn.microsoft.com/es-es/training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2FC367-C066-4C38-BA93-3E1D4025E9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797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Miguel Angel Perez Ugalde - Docente</cp:lastModifiedBy>
  <cp:revision>10</cp:revision>
  <cp:lastPrinted>2017-09-08T09:41:00Z</cp:lastPrinted>
  <dcterms:created xsi:type="dcterms:W3CDTF">2024-04-18T18:09:00Z</dcterms:created>
  <dcterms:modified xsi:type="dcterms:W3CDTF">2026-06-10T22:33:00Z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