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02BD" w14:textId="77777777" w:rsidR="004E634E" w:rsidRDefault="004E634E" w:rsidP="004E634E">
      <w:pPr>
        <w:rPr>
          <w:sz w:val="24"/>
          <w:szCs w:val="24"/>
          <w:lang w:val="vi-VN"/>
        </w:rPr>
      </w:pPr>
      <w:r w:rsidRPr="00141490">
        <w:rPr>
          <w:sz w:val="24"/>
          <w:szCs w:val="24"/>
          <w:lang w:val="vi-VN"/>
        </w:rPr>
        <w:t>Đặc tả bán vé online :</w:t>
      </w:r>
    </w:p>
    <w:p w14:paraId="67C310D5" w14:textId="77777777" w:rsidR="004E634E" w:rsidRPr="00141490" w:rsidRDefault="004E634E" w:rsidP="004E634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Tóm tắt : Use case bắt đầu khi có khách hàng vào web đặt vé máy bay </w:t>
      </w:r>
    </w:p>
    <w:p w14:paraId="4169A51A" w14:textId="77777777" w:rsidR="004E634E" w:rsidRPr="00141490" w:rsidRDefault="004E634E" w:rsidP="004E634E">
      <w:pPr>
        <w:rPr>
          <w:sz w:val="24"/>
          <w:szCs w:val="24"/>
          <w:lang w:val="vi-VN"/>
        </w:rPr>
      </w:pPr>
      <w:r w:rsidRPr="00141490">
        <w:rPr>
          <w:sz w:val="24"/>
          <w:szCs w:val="24"/>
          <w:lang w:val="vi-VN"/>
        </w:rPr>
        <w:t>Mục đích :  Dùng để đặt vé khi khách hàng cân đi đâu đó.</w:t>
      </w:r>
    </w:p>
    <w:p w14:paraId="0CEFBB9A" w14:textId="77777777" w:rsidR="004E634E" w:rsidRDefault="004E634E" w:rsidP="004E634E">
      <w:pPr>
        <w:rPr>
          <w:sz w:val="24"/>
          <w:szCs w:val="24"/>
          <w:lang w:val="vi-VN"/>
        </w:rPr>
      </w:pPr>
      <w:r w:rsidRPr="00141490">
        <w:rPr>
          <w:sz w:val="24"/>
          <w:szCs w:val="24"/>
          <w:lang w:val="vi-VN"/>
        </w:rPr>
        <w:t xml:space="preserve">Mô tả :  Giúp khách hàng chọn được thời gian và hãng bay ưng ý rồi đặt vé và thanh toán dễ dàng bằng chuyển khoản điện thoại hoặc tại quầy </w:t>
      </w:r>
      <w:r>
        <w:rPr>
          <w:sz w:val="24"/>
          <w:szCs w:val="24"/>
          <w:lang w:val="vi-VN"/>
        </w:rPr>
        <w:t>vé.</w:t>
      </w:r>
    </w:p>
    <w:p w14:paraId="63FCBEA9" w14:textId="77777777" w:rsidR="004E634E" w:rsidRPr="00141490" w:rsidRDefault="004E634E" w:rsidP="004E634E">
      <w:pPr>
        <w:rPr>
          <w:sz w:val="24"/>
          <w:szCs w:val="24"/>
          <w:lang w:val="vi-VN"/>
        </w:rPr>
      </w:pPr>
      <w:r w:rsidRPr="00141490">
        <w:rPr>
          <w:sz w:val="24"/>
          <w:szCs w:val="24"/>
          <w:lang w:val="vi-VN"/>
        </w:rPr>
        <w:t xml:space="preserve">Điều kiện trước : Tìm chuyến bay </w:t>
      </w:r>
    </w:p>
    <w:p w14:paraId="722B50AD" w14:textId="77777777" w:rsidR="004E634E" w:rsidRPr="00141490" w:rsidRDefault="004E634E" w:rsidP="004E634E">
      <w:pPr>
        <w:rPr>
          <w:sz w:val="24"/>
          <w:szCs w:val="24"/>
          <w:lang w:val="vi-VN"/>
        </w:rPr>
      </w:pPr>
      <w:r w:rsidRPr="00141490">
        <w:rPr>
          <w:sz w:val="24"/>
          <w:szCs w:val="24"/>
          <w:lang w:val="vi-VN"/>
        </w:rPr>
        <w:t>Luồng sự kiện chính : Chọn nơi đến nơi đi thời gian đi , loại vé , số lượng  -&gt; bấm tìm chuyến bay -&gt; chọn chuyến bay -&gt; điền thông tin hành khách -&gt; chọn cách thanh toán -&gt; xác nhận số điện thoại đăng kí đặt vé -&gt;xác nhận thành công</w:t>
      </w:r>
    </w:p>
    <w:p w14:paraId="02C303A6" w14:textId="77777777" w:rsidR="004E634E" w:rsidRDefault="004E634E" w:rsidP="004E634E">
      <w:pPr>
        <w:rPr>
          <w:sz w:val="24"/>
          <w:szCs w:val="24"/>
          <w:lang w:val="vi-VN"/>
        </w:rPr>
      </w:pPr>
      <w:r w:rsidRPr="00141490">
        <w:rPr>
          <w:sz w:val="24"/>
          <w:szCs w:val="24"/>
          <w:lang w:val="vi-VN"/>
        </w:rPr>
        <w:t>Luồng sự kiện phụ : Không</w:t>
      </w:r>
    </w:p>
    <w:p w14:paraId="0E6FA218" w14:textId="77777777" w:rsidR="004E634E" w:rsidRDefault="004E634E" w:rsidP="004E634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Tiền điều kiện :là web phải kết nối với csdl của phần mềm quản lý vé để lưu trữ và lấy các thông tin được phép từ phần mềm</w:t>
      </w:r>
    </w:p>
    <w:p w14:paraId="6BAA1B54" w14:textId="77777777" w:rsidR="004E634E" w:rsidRPr="00141490" w:rsidRDefault="004E634E" w:rsidP="004E634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Hậu điều kiện : web phải sẵn sàng cho các khách hàng mới</w:t>
      </w:r>
    </w:p>
    <w:p w14:paraId="77E76797" w14:textId="77777777" w:rsidR="004E634E" w:rsidRPr="00141490" w:rsidRDefault="004E634E" w:rsidP="004E634E">
      <w:pPr>
        <w:rPr>
          <w:sz w:val="24"/>
          <w:szCs w:val="24"/>
          <w:lang w:val="vi-VN"/>
        </w:rPr>
      </w:pPr>
    </w:p>
    <w:p w14:paraId="037DF249" w14:textId="77777777" w:rsidR="004E634E" w:rsidRPr="00141490" w:rsidRDefault="004E634E" w:rsidP="004E634E">
      <w:pPr>
        <w:rPr>
          <w:sz w:val="24"/>
          <w:szCs w:val="24"/>
          <w:lang w:val="vi-VN"/>
        </w:rPr>
      </w:pPr>
      <w:r w:rsidRPr="00141490">
        <w:rPr>
          <w:sz w:val="24"/>
          <w:szCs w:val="24"/>
          <w:lang w:val="vi-VN"/>
        </w:rPr>
        <w:t>Sơ đồ use case:</w:t>
      </w:r>
    </w:p>
    <w:p w14:paraId="11C499B0" w14:textId="77777777" w:rsidR="004E634E" w:rsidRDefault="004E634E" w:rsidP="004E634E">
      <w:pPr>
        <w:rPr>
          <w:lang w:val="vi-VN"/>
        </w:rPr>
      </w:pPr>
      <w:r w:rsidRPr="00141490">
        <w:rPr>
          <w:noProof/>
        </w:rPr>
        <w:drawing>
          <wp:inline distT="0" distB="0" distL="0" distR="0" wp14:anchorId="68511271" wp14:editId="093D737D">
            <wp:extent cx="5534025" cy="2543175"/>
            <wp:effectExtent l="0" t="0" r="9525" b="9525"/>
            <wp:docPr id="1" name="Picture 1" descr="C:\Users\Super\Desktop\CNPM\Dat ve onl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\Desktop\CNPM\Dat ve onl\USe 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AD22" w14:textId="77777777" w:rsidR="004E634E" w:rsidRPr="00141490" w:rsidRDefault="004E634E" w:rsidP="004E634E">
      <w:pPr>
        <w:rPr>
          <w:lang w:val="vi-VN"/>
        </w:rPr>
      </w:pPr>
    </w:p>
    <w:p w14:paraId="0526D409" w14:textId="77777777" w:rsidR="004E634E" w:rsidRDefault="004E634E" w:rsidP="004E634E">
      <w:pPr>
        <w:rPr>
          <w:lang w:val="vi-VN"/>
        </w:rPr>
      </w:pPr>
    </w:p>
    <w:p w14:paraId="3DA11936" w14:textId="77777777" w:rsidR="004E634E" w:rsidRDefault="004E634E" w:rsidP="004E634E">
      <w:pPr>
        <w:rPr>
          <w:lang w:val="vi-VN"/>
        </w:rPr>
      </w:pPr>
    </w:p>
    <w:p w14:paraId="0153ED8C" w14:textId="77777777" w:rsidR="00C36700" w:rsidRDefault="004E634E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49"/>
    <w:rsid w:val="00204AFF"/>
    <w:rsid w:val="004E634E"/>
    <w:rsid w:val="00A34896"/>
    <w:rsid w:val="00CC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49918-8A5A-4AFD-9809-7E384822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E634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2020-12-04T13:41:00Z</dcterms:created>
  <dcterms:modified xsi:type="dcterms:W3CDTF">2020-12-04T13:41:00Z</dcterms:modified>
</cp:coreProperties>
</file>