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8564" w14:textId="00D6254F" w:rsidR="00A70480" w:rsidRDefault="00767082" w:rsidP="00767082">
      <w:pPr>
        <w:pStyle w:val="Heading1"/>
      </w:pPr>
      <w:r w:rsidRPr="00767082">
        <w:t>1-Network and Computer Network</w:t>
      </w:r>
    </w:p>
    <w:p w14:paraId="289C8C6B" w14:textId="23FCA67D" w:rsidR="00767082" w:rsidRDefault="00767082" w:rsidP="00FD4BD8">
      <w:pPr>
        <w:pStyle w:val="Heading2"/>
      </w:pPr>
      <w:r>
        <w:t>1-N</w:t>
      </w:r>
      <w:r w:rsidRPr="00767082">
        <w:t>etwork</w:t>
      </w:r>
    </w:p>
    <w:p w14:paraId="57C0E854" w14:textId="67DF2187" w:rsidR="00235D7B" w:rsidRPr="00F44FA7" w:rsidRDefault="00235D7B" w:rsidP="00F44FA7">
      <w:pPr>
        <w:pStyle w:val="Heading3"/>
      </w:pPr>
      <w:r w:rsidRPr="00F44FA7">
        <w:rPr>
          <w:rFonts w:ascii="Segoe UI Emoji" w:hAnsi="Segoe UI Emoji" w:cs="Segoe UI Emoji"/>
        </w:rPr>
        <w:t>🌐</w:t>
      </w:r>
      <w:r w:rsidRPr="00F44FA7">
        <w:t xml:space="preserve"> What Is a </w:t>
      </w:r>
      <w:r w:rsidRPr="00F44FA7">
        <w:rPr>
          <w:b/>
          <w:bCs/>
        </w:rPr>
        <w:t>Network</w:t>
      </w:r>
      <w:r w:rsidRPr="00F44FA7">
        <w:t xml:space="preserve"> (In General)?</w:t>
      </w:r>
    </w:p>
    <w:p w14:paraId="6D5F07E0" w14:textId="73D448B6" w:rsidR="00FD4BD8" w:rsidRDefault="00FD4BD8" w:rsidP="00FD4BD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bookmarkEnd w:id="0"/>
    <w:p w14:paraId="6774E98C" w14:textId="77777777" w:rsidR="00C52E36" w:rsidRPr="00874180" w:rsidRDefault="00C52E36" w:rsidP="00C52E36">
      <w:pPr>
        <w:rPr>
          <w:rFonts w:ascii="Roboto Mono" w:hAnsi="Roboto Mono"/>
        </w:rPr>
      </w:pPr>
      <w:r w:rsidRPr="00874180">
        <w:rPr>
          <w:rFonts w:ascii="Roboto Mono" w:hAnsi="Roboto Mono"/>
        </w:rPr>
        <w:t xml:space="preserve">A </w:t>
      </w:r>
      <w:r w:rsidRPr="00874180">
        <w:rPr>
          <w:rFonts w:ascii="Roboto Mono" w:hAnsi="Roboto Mono"/>
          <w:b/>
          <w:bCs/>
        </w:rPr>
        <w:t>network</w:t>
      </w:r>
      <w:r w:rsidRPr="00874180">
        <w:rPr>
          <w:rFonts w:ascii="Roboto Mono" w:hAnsi="Roboto Mono"/>
        </w:rPr>
        <w:t xml:space="preserve">—in general—is a system of </w:t>
      </w:r>
      <w:r w:rsidRPr="00874180">
        <w:rPr>
          <w:rFonts w:ascii="Roboto Mono" w:hAnsi="Roboto Mono"/>
          <w:b/>
          <w:bCs/>
        </w:rPr>
        <w:t>interconnected components</w:t>
      </w:r>
      <w:r w:rsidRPr="00874180">
        <w:rPr>
          <w:rFonts w:ascii="Roboto Mono" w:hAnsi="Roboto Mono"/>
        </w:rPr>
        <w:t xml:space="preserve"> that can communicate, share resources, or exchange information with each other.</w:t>
      </w:r>
    </w:p>
    <w:p w14:paraId="7FC999EF" w14:textId="2EEAEB83" w:rsidR="00874180" w:rsidRDefault="0063377C" w:rsidP="0063377C">
      <w:pPr>
        <w:pStyle w:val="Heading3"/>
      </w:pPr>
      <w:r w:rsidRPr="0063377C">
        <w:rPr>
          <w:rFonts w:ascii="Segoe UI Emoji" w:hAnsi="Segoe UI Emoji" w:cs="Segoe UI Emoji"/>
        </w:rPr>
        <w:t>🧠</w:t>
      </w:r>
      <w:r w:rsidRPr="0063377C">
        <w:t xml:space="preserve"> </w:t>
      </w:r>
      <w:r w:rsidR="00874180" w:rsidRPr="00874180">
        <w:t>In simple terms:</w:t>
      </w:r>
    </w:p>
    <w:p w14:paraId="593798E4" w14:textId="26A3FF2F" w:rsidR="00353B66" w:rsidRPr="00353B66" w:rsidRDefault="00353B66" w:rsidP="00353B6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236846" w14:textId="77777777" w:rsidR="00874180" w:rsidRPr="00874180" w:rsidRDefault="00874180" w:rsidP="00874180">
      <w:pPr>
        <w:rPr>
          <w:rFonts w:ascii="Roboto Mono" w:hAnsi="Roboto Mono"/>
        </w:rPr>
      </w:pPr>
      <w:r w:rsidRPr="00874180">
        <w:rPr>
          <w:rFonts w:ascii="Roboto Mono" w:hAnsi="Roboto Mono"/>
        </w:rPr>
        <w:t xml:space="preserve">A network is </w:t>
      </w:r>
      <w:r w:rsidRPr="00874180">
        <w:rPr>
          <w:rFonts w:ascii="Roboto Mono" w:hAnsi="Roboto Mono"/>
          <w:b/>
          <w:bCs/>
        </w:rPr>
        <w:t>a group of things connected together</w:t>
      </w:r>
      <w:r w:rsidRPr="00874180">
        <w:rPr>
          <w:rFonts w:ascii="Roboto Mono" w:hAnsi="Roboto Mono"/>
        </w:rPr>
        <w:t>.</w:t>
      </w:r>
    </w:p>
    <w:p w14:paraId="1B26FB69" w14:textId="3A859686" w:rsidR="005B36CA" w:rsidRDefault="00235D7B" w:rsidP="00660866">
      <w:pPr>
        <w:pStyle w:val="Heading3"/>
      </w:pPr>
      <w:r w:rsidRPr="00235D7B">
        <w:rPr>
          <w:rFonts w:ascii="Segoe UI Emoji" w:hAnsi="Segoe UI Emoji" w:cs="Segoe UI Emoji"/>
        </w:rPr>
        <w:t xml:space="preserve">🔗 </w:t>
      </w:r>
      <w:r w:rsidR="005B36CA" w:rsidRPr="005B36CA">
        <w:t>General Examples of Networks</w:t>
      </w:r>
    </w:p>
    <w:p w14:paraId="16054F9F" w14:textId="0EFEAD9D" w:rsidR="0099022E" w:rsidRDefault="0099022E" w:rsidP="0099022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9F4102" w14:textId="619BF508" w:rsidR="00026FB8" w:rsidRDefault="00026FB8" w:rsidP="0099022E">
      <w:pPr>
        <w:spacing w:before="240" w:after="240"/>
      </w:pPr>
      <w:r>
        <w:rPr>
          <w:noProof/>
        </w:rPr>
        <w:drawing>
          <wp:inline distT="0" distB="0" distL="0" distR="0" wp14:anchorId="37140F3F" wp14:editId="0A301E69">
            <wp:extent cx="5943600" cy="3559810"/>
            <wp:effectExtent l="0" t="0" r="0" b="2540"/>
            <wp:docPr id="197493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33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3219"/>
        <w:gridCol w:w="3728"/>
      </w:tblGrid>
      <w:tr w:rsidR="00026FB8" w:rsidRPr="00026FB8" w14:paraId="2AA4C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ABF31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lastRenderedPageBreak/>
              <w:t>Type of Network</w:t>
            </w:r>
          </w:p>
        </w:tc>
        <w:tc>
          <w:tcPr>
            <w:tcW w:w="0" w:type="auto"/>
            <w:vAlign w:val="center"/>
            <w:hideMark/>
          </w:tcPr>
          <w:p w14:paraId="7545B442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What Is Connected</w:t>
            </w:r>
          </w:p>
        </w:tc>
        <w:tc>
          <w:tcPr>
            <w:tcW w:w="0" w:type="auto"/>
            <w:vAlign w:val="center"/>
            <w:hideMark/>
          </w:tcPr>
          <w:p w14:paraId="0E2132C1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What Is Shared or Transferred</w:t>
            </w:r>
          </w:p>
        </w:tc>
      </w:tr>
      <w:tr w:rsidR="00026FB8" w:rsidRPr="00026FB8" w14:paraId="44D3A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C223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Computer Networks</w:t>
            </w:r>
          </w:p>
        </w:tc>
        <w:tc>
          <w:tcPr>
            <w:tcW w:w="0" w:type="auto"/>
            <w:vAlign w:val="center"/>
            <w:hideMark/>
          </w:tcPr>
          <w:p w14:paraId="02266467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Computers, servers, printers, smartphones, devices</w:t>
            </w:r>
          </w:p>
        </w:tc>
        <w:tc>
          <w:tcPr>
            <w:tcW w:w="0" w:type="auto"/>
            <w:vAlign w:val="center"/>
            <w:hideMark/>
          </w:tcPr>
          <w:p w14:paraId="15E672E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Data, files, internet access, hardware resources</w:t>
            </w:r>
          </w:p>
        </w:tc>
      </w:tr>
      <w:tr w:rsidR="00026FB8" w:rsidRPr="00026FB8" w14:paraId="4F068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6227A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Social Networks</w:t>
            </w:r>
          </w:p>
        </w:tc>
        <w:tc>
          <w:tcPr>
            <w:tcW w:w="0" w:type="auto"/>
            <w:vAlign w:val="center"/>
            <w:hideMark/>
          </w:tcPr>
          <w:p w14:paraId="5FF5539F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People, organizations, communities</w:t>
            </w:r>
          </w:p>
        </w:tc>
        <w:tc>
          <w:tcPr>
            <w:tcW w:w="0" w:type="auto"/>
            <w:vAlign w:val="center"/>
            <w:hideMark/>
          </w:tcPr>
          <w:p w14:paraId="6195E888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Information, messages, ideas, social interactions</w:t>
            </w:r>
          </w:p>
        </w:tc>
      </w:tr>
      <w:tr w:rsidR="00026FB8" w:rsidRPr="00026FB8" w14:paraId="12206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32B4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Biological Networks</w:t>
            </w:r>
          </w:p>
        </w:tc>
        <w:tc>
          <w:tcPr>
            <w:tcW w:w="0" w:type="auto"/>
            <w:vAlign w:val="center"/>
            <w:hideMark/>
          </w:tcPr>
          <w:p w14:paraId="2C6C088C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Cells, neurons, proteins, genes</w:t>
            </w:r>
          </w:p>
        </w:tc>
        <w:tc>
          <w:tcPr>
            <w:tcW w:w="0" w:type="auto"/>
            <w:vAlign w:val="center"/>
            <w:hideMark/>
          </w:tcPr>
          <w:p w14:paraId="47909E94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Signals, energy, biochemical materials, genetic info</w:t>
            </w:r>
          </w:p>
        </w:tc>
      </w:tr>
      <w:tr w:rsidR="00026FB8" w:rsidRPr="00026FB8" w14:paraId="6D08C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945E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Transportation Networks</w:t>
            </w:r>
          </w:p>
        </w:tc>
        <w:tc>
          <w:tcPr>
            <w:tcW w:w="0" w:type="auto"/>
            <w:vAlign w:val="center"/>
            <w:hideMark/>
          </w:tcPr>
          <w:p w14:paraId="0D1FD196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Roads, railways, airports, vehicles</w:t>
            </w:r>
          </w:p>
        </w:tc>
        <w:tc>
          <w:tcPr>
            <w:tcW w:w="0" w:type="auto"/>
            <w:vAlign w:val="center"/>
            <w:hideMark/>
          </w:tcPr>
          <w:p w14:paraId="18B82FA7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People, goods, services</w:t>
            </w:r>
          </w:p>
        </w:tc>
      </w:tr>
      <w:tr w:rsidR="00026FB8" w:rsidRPr="00026FB8" w14:paraId="3CB19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FB6B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Economic or Business Networks</w:t>
            </w:r>
          </w:p>
        </w:tc>
        <w:tc>
          <w:tcPr>
            <w:tcW w:w="0" w:type="auto"/>
            <w:vAlign w:val="center"/>
            <w:hideMark/>
          </w:tcPr>
          <w:p w14:paraId="0F85FA7C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Companies, suppliers, customers, banks</w:t>
            </w:r>
          </w:p>
        </w:tc>
        <w:tc>
          <w:tcPr>
            <w:tcW w:w="0" w:type="auto"/>
            <w:vAlign w:val="center"/>
            <w:hideMark/>
          </w:tcPr>
          <w:p w14:paraId="21E72CE2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Money, goods, services, contracts</w:t>
            </w:r>
          </w:p>
        </w:tc>
      </w:tr>
      <w:tr w:rsidR="00026FB8" w:rsidRPr="00026FB8" w14:paraId="4EBBF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A54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Communication Networks</w:t>
            </w:r>
          </w:p>
        </w:tc>
        <w:tc>
          <w:tcPr>
            <w:tcW w:w="0" w:type="auto"/>
            <w:vAlign w:val="center"/>
            <w:hideMark/>
          </w:tcPr>
          <w:p w14:paraId="58E431E5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Telephones, radios, computers, satellites</w:t>
            </w:r>
          </w:p>
        </w:tc>
        <w:tc>
          <w:tcPr>
            <w:tcW w:w="0" w:type="auto"/>
            <w:vAlign w:val="center"/>
            <w:hideMark/>
          </w:tcPr>
          <w:p w14:paraId="455AFD80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Voice, video, text, data</w:t>
            </w:r>
          </w:p>
        </w:tc>
      </w:tr>
      <w:tr w:rsidR="00026FB8" w:rsidRPr="00026FB8" w14:paraId="23528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652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Mathematical or Graph Networks</w:t>
            </w:r>
          </w:p>
        </w:tc>
        <w:tc>
          <w:tcPr>
            <w:tcW w:w="0" w:type="auto"/>
            <w:vAlign w:val="center"/>
            <w:hideMark/>
          </w:tcPr>
          <w:p w14:paraId="02153290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Nodes and edges in graphs (abstract elements)</w:t>
            </w:r>
          </w:p>
        </w:tc>
        <w:tc>
          <w:tcPr>
            <w:tcW w:w="0" w:type="auto"/>
            <w:vAlign w:val="center"/>
            <w:hideMark/>
          </w:tcPr>
          <w:p w14:paraId="02416F2B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Relationships, connections, flow, or paths (mathematical info)</w:t>
            </w:r>
          </w:p>
        </w:tc>
      </w:tr>
    </w:tbl>
    <w:p w14:paraId="049224E0" w14:textId="77777777" w:rsidR="00822A12" w:rsidRPr="00355E7A" w:rsidRDefault="00822A12" w:rsidP="00822A12">
      <w:pPr>
        <w:rPr>
          <w:rFonts w:ascii="Roboto Mono" w:hAnsi="Roboto Mono"/>
        </w:rPr>
      </w:pPr>
    </w:p>
    <w:sectPr w:rsidR="00822A12" w:rsidRPr="00355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646C"/>
    <w:multiLevelType w:val="multilevel"/>
    <w:tmpl w:val="AC8A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A15"/>
    <w:multiLevelType w:val="multilevel"/>
    <w:tmpl w:val="B512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968C7"/>
    <w:multiLevelType w:val="multilevel"/>
    <w:tmpl w:val="E51E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B6E7A"/>
    <w:multiLevelType w:val="multilevel"/>
    <w:tmpl w:val="03D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8589A"/>
    <w:multiLevelType w:val="multilevel"/>
    <w:tmpl w:val="A53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A5FAB"/>
    <w:multiLevelType w:val="multilevel"/>
    <w:tmpl w:val="DB88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681B06"/>
    <w:multiLevelType w:val="multilevel"/>
    <w:tmpl w:val="FA7AB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784533"/>
    <w:multiLevelType w:val="multilevel"/>
    <w:tmpl w:val="11C6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E337A"/>
    <w:multiLevelType w:val="multilevel"/>
    <w:tmpl w:val="3D323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070A92"/>
    <w:multiLevelType w:val="multilevel"/>
    <w:tmpl w:val="6A10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74F9A"/>
    <w:multiLevelType w:val="multilevel"/>
    <w:tmpl w:val="FBEC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00A5B"/>
    <w:multiLevelType w:val="multilevel"/>
    <w:tmpl w:val="F06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913A8"/>
    <w:multiLevelType w:val="multilevel"/>
    <w:tmpl w:val="8E04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A2A8C"/>
    <w:multiLevelType w:val="multilevel"/>
    <w:tmpl w:val="D7CE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165888">
    <w:abstractNumId w:val="5"/>
  </w:num>
  <w:num w:numId="2" w16cid:durableId="1222209980">
    <w:abstractNumId w:val="9"/>
  </w:num>
  <w:num w:numId="3" w16cid:durableId="288364991">
    <w:abstractNumId w:val="0"/>
  </w:num>
  <w:num w:numId="4" w16cid:durableId="1304970811">
    <w:abstractNumId w:val="11"/>
  </w:num>
  <w:num w:numId="5" w16cid:durableId="789520418">
    <w:abstractNumId w:val="1"/>
  </w:num>
  <w:num w:numId="6" w16cid:durableId="1989312454">
    <w:abstractNumId w:val="12"/>
  </w:num>
  <w:num w:numId="7" w16cid:durableId="750394313">
    <w:abstractNumId w:val="3"/>
  </w:num>
  <w:num w:numId="8" w16cid:durableId="794830860">
    <w:abstractNumId w:val="4"/>
  </w:num>
  <w:num w:numId="9" w16cid:durableId="1534730512">
    <w:abstractNumId w:val="2"/>
  </w:num>
  <w:num w:numId="10" w16cid:durableId="487794532">
    <w:abstractNumId w:val="8"/>
  </w:num>
  <w:num w:numId="11" w16cid:durableId="1550416728">
    <w:abstractNumId w:val="10"/>
  </w:num>
  <w:num w:numId="12" w16cid:durableId="397481326">
    <w:abstractNumId w:val="6"/>
  </w:num>
  <w:num w:numId="13" w16cid:durableId="1193571065">
    <w:abstractNumId w:val="7"/>
  </w:num>
  <w:num w:numId="14" w16cid:durableId="13350369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11C"/>
    <w:rsid w:val="00026FB8"/>
    <w:rsid w:val="000E3361"/>
    <w:rsid w:val="001302A5"/>
    <w:rsid w:val="00143C86"/>
    <w:rsid w:val="00153E6D"/>
    <w:rsid w:val="00197543"/>
    <w:rsid w:val="001A3915"/>
    <w:rsid w:val="00235D7B"/>
    <w:rsid w:val="002D1F4F"/>
    <w:rsid w:val="00353B66"/>
    <w:rsid w:val="00355E7A"/>
    <w:rsid w:val="003B5747"/>
    <w:rsid w:val="003C2D17"/>
    <w:rsid w:val="003D7E80"/>
    <w:rsid w:val="004E1D68"/>
    <w:rsid w:val="004E76F9"/>
    <w:rsid w:val="00551CCE"/>
    <w:rsid w:val="00572609"/>
    <w:rsid w:val="00590A74"/>
    <w:rsid w:val="005958B7"/>
    <w:rsid w:val="005B36CA"/>
    <w:rsid w:val="0063377C"/>
    <w:rsid w:val="00660866"/>
    <w:rsid w:val="006B661C"/>
    <w:rsid w:val="006C1507"/>
    <w:rsid w:val="00711B4D"/>
    <w:rsid w:val="00767082"/>
    <w:rsid w:val="00822A12"/>
    <w:rsid w:val="00874180"/>
    <w:rsid w:val="008952B3"/>
    <w:rsid w:val="008A6E2E"/>
    <w:rsid w:val="008E234C"/>
    <w:rsid w:val="00936128"/>
    <w:rsid w:val="00944C67"/>
    <w:rsid w:val="009623D7"/>
    <w:rsid w:val="00984EA6"/>
    <w:rsid w:val="0099022E"/>
    <w:rsid w:val="009F655F"/>
    <w:rsid w:val="00A57269"/>
    <w:rsid w:val="00A61D34"/>
    <w:rsid w:val="00A70480"/>
    <w:rsid w:val="00AC10B8"/>
    <w:rsid w:val="00AC7F2E"/>
    <w:rsid w:val="00AF39CD"/>
    <w:rsid w:val="00AF611C"/>
    <w:rsid w:val="00AF7606"/>
    <w:rsid w:val="00B21A66"/>
    <w:rsid w:val="00C44F33"/>
    <w:rsid w:val="00C52681"/>
    <w:rsid w:val="00C52E36"/>
    <w:rsid w:val="00C95DA5"/>
    <w:rsid w:val="00CE4504"/>
    <w:rsid w:val="00CF45BF"/>
    <w:rsid w:val="00D7208A"/>
    <w:rsid w:val="00DA3D28"/>
    <w:rsid w:val="00DF0E0D"/>
    <w:rsid w:val="00E013D7"/>
    <w:rsid w:val="00E37B66"/>
    <w:rsid w:val="00F44FA7"/>
    <w:rsid w:val="00F92F59"/>
    <w:rsid w:val="00FD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EA3E"/>
  <w15:chartTrackingRefBased/>
  <w15:docId w15:val="{6AD29A05-7B64-4B29-8356-9DBEF933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E6D"/>
  </w:style>
  <w:style w:type="paragraph" w:styleId="Heading1">
    <w:name w:val="heading 1"/>
    <w:basedOn w:val="Normal"/>
    <w:next w:val="Normal"/>
    <w:link w:val="Heading1Char"/>
    <w:uiPriority w:val="9"/>
    <w:qFormat/>
    <w:rsid w:val="00AF6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6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6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6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6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1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75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123</cp:revision>
  <dcterms:created xsi:type="dcterms:W3CDTF">2025-12-09T06:34:00Z</dcterms:created>
  <dcterms:modified xsi:type="dcterms:W3CDTF">2026-01-07T02:28:00Z</dcterms:modified>
</cp:coreProperties>
</file>