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EAA31" w14:textId="77777777" w:rsidR="002C1F0D" w:rsidRDefault="002C1F0D" w:rsidP="002C1F0D">
      <w:pPr>
        <w:pStyle w:val="Heading1"/>
      </w:pPr>
      <w:r w:rsidRPr="002C1F0D">
        <w:t>WAN</w:t>
      </w:r>
    </w:p>
    <w:p w14:paraId="00682E15" w14:textId="77777777" w:rsidR="001E74D4" w:rsidRDefault="00070573" w:rsidP="00126B7E">
      <w:pPr>
        <w:pStyle w:val="Heading2"/>
      </w:pPr>
      <w:r w:rsidRPr="00070573">
        <w:rPr>
          <w:rFonts w:ascii="Segoe UI Emoji" w:hAnsi="Segoe UI Emoji" w:cs="Segoe UI Emoji"/>
        </w:rPr>
        <w:t>🌐</w:t>
      </w:r>
      <w:r w:rsidRPr="00070573">
        <w:t xml:space="preserve"> What Is a WAN?</w:t>
      </w:r>
    </w:p>
    <w:p w14:paraId="34D50530" w14:textId="76E144F1" w:rsidR="00070573" w:rsidRPr="00070573" w:rsidRDefault="001E74D4" w:rsidP="001E74D4">
      <w:pPr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22"/>
          <w:highlight w:val="lightGray"/>
        </w:rPr>
        <w:br/>
        <w:t xml:space="preserve">A </w:t>
      </w:r>
      <w:r>
        <w:rPr>
          <w:rFonts w:ascii="Arial" w:hAnsi="Arial"/>
          <w:b/>
          <w:sz w:val="22"/>
          <w:highlight w:val="lightGray"/>
        </w:rPr>
        <w:t>Wide Area Network (WAN)</w:t>
      </w:r>
      <w:r>
        <w:rPr>
          <w:rFonts w:ascii="Arial" w:hAnsi="Arial"/>
          <w:sz w:val="22"/>
          <w:highlight w:val="lightGray"/>
        </w:rPr>
        <w:t xml:space="preserve"> is a network that spans a </w:t>
      </w:r>
      <w:r>
        <w:rPr>
          <w:rFonts w:ascii="Arial" w:hAnsi="Arial"/>
          <w:b/>
          <w:sz w:val="22"/>
          <w:highlight w:val="lightGray"/>
        </w:rPr>
        <w:t>large geographic area</w:t>
      </w:r>
      <w:r>
        <w:rPr>
          <w:rFonts w:ascii="Arial" w:hAnsi="Arial"/>
          <w:sz w:val="22"/>
          <w:highlight w:val="lightGray"/>
        </w:rPr>
        <w:t>, often covering cities, countries, or even continents. WANs connect multiple Local Area Networks (LANs) and Metropolitan Area Networks (MANs) over long distances. The Internet is the largest example of a WAN.</w:t>
      </w:r>
    </w:p>
    <w:p w14:paraId="6B34D7C7" w14:textId="77777777" w:rsidR="00070573" w:rsidRPr="00070573" w:rsidRDefault="00000000" w:rsidP="00070573">
      <w:pPr>
        <w:rPr>
          <w:rFonts w:ascii="Roboto Mono" w:hAnsi="Roboto Mono"/>
        </w:rPr>
      </w:pPr>
      <w:r>
        <w:rPr>
          <w:rFonts w:ascii="Roboto Mono" w:hAnsi="Roboto Mono"/>
        </w:rPr>
        <w:pict w14:anchorId="4A932597">
          <v:rect id="_x0000_i1025" style="width:0;height:1.5pt" o:hralign="center" o:hrstd="t" o:hr="t" fillcolor="#a0a0a0" stroked="f"/>
        </w:pict>
      </w:r>
    </w:p>
    <w:p w14:paraId="25DE7F6B" w14:textId="77777777" w:rsidR="00126B7E" w:rsidRDefault="00070573" w:rsidP="00B97345">
      <w:pPr>
        <w:pStyle w:val="Heading2"/>
      </w:pPr>
      <w:r w:rsidRPr="00070573">
        <w:rPr>
          <w:rFonts w:ascii="Segoe UI Emoji" w:hAnsi="Segoe UI Emoji" w:cs="Segoe UI Emoji"/>
        </w:rPr>
        <w:t>🧠</w:t>
      </w:r>
      <w:r w:rsidRPr="00070573">
        <w:t xml:space="preserve"> In Simple Terms:</w:t>
      </w:r>
    </w:p>
    <w:p w14:paraId="6546E939" w14:textId="74E6C9A3" w:rsidR="00070573" w:rsidRPr="00070573" w:rsidRDefault="00126B7E" w:rsidP="00126B7E">
      <w:pPr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22"/>
          <w:highlight w:val="lightGray"/>
        </w:rPr>
        <w:br/>
        <w:t xml:space="preserve">Think of a WAN as a </w:t>
      </w:r>
      <w:r>
        <w:rPr>
          <w:rFonts w:ascii="Arial" w:hAnsi="Arial"/>
          <w:b/>
          <w:sz w:val="22"/>
          <w:highlight w:val="lightGray"/>
        </w:rPr>
        <w:t>giant network of networks</w:t>
      </w:r>
      <w:r>
        <w:rPr>
          <w:rFonts w:ascii="Arial" w:hAnsi="Arial"/>
          <w:sz w:val="22"/>
          <w:highlight w:val="lightGray"/>
        </w:rPr>
        <w:t>. It links smaller networks like LANs and MANs across vast distances, enabling communication and data sharing on a global scale.</w:t>
      </w:r>
    </w:p>
    <w:p w14:paraId="6C6E1A54" w14:textId="77777777" w:rsidR="00070573" w:rsidRPr="00070573" w:rsidRDefault="00000000" w:rsidP="00070573">
      <w:pPr>
        <w:rPr>
          <w:rFonts w:ascii="Roboto Mono" w:hAnsi="Roboto Mono"/>
        </w:rPr>
      </w:pPr>
      <w:r>
        <w:rPr>
          <w:rFonts w:ascii="Roboto Mono" w:hAnsi="Roboto Mono"/>
        </w:rPr>
        <w:pict w14:anchorId="0A15F79D">
          <v:rect id="_x0000_i1026" style="width:0;height:1.5pt" o:hralign="center" o:hrstd="t" o:hr="t" fillcolor="#a0a0a0" stroked="f"/>
        </w:pict>
      </w:r>
    </w:p>
    <w:p w14:paraId="56F4F490" w14:textId="77777777" w:rsidR="00070573" w:rsidRDefault="00070573" w:rsidP="00C80994">
      <w:pPr>
        <w:pStyle w:val="Heading2"/>
      </w:pPr>
      <w:r w:rsidRPr="00070573">
        <w:rPr>
          <w:rFonts w:ascii="Segoe UI Emoji" w:hAnsi="Segoe UI Emoji" w:cs="Segoe UI Emoji"/>
        </w:rPr>
        <w:t>✅</w:t>
      </w:r>
      <w:r w:rsidRPr="00070573">
        <w:t xml:space="preserve"> Key Features of WAN:</w:t>
      </w:r>
    </w:p>
    <w:p w14:paraId="4BF48B9C" w14:textId="2B4EE472" w:rsidR="00BF1036" w:rsidRPr="00070573" w:rsidRDefault="00BF1036" w:rsidP="00BF1036">
      <w:pPr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570F75" w14:textId="77777777" w:rsidR="00070573" w:rsidRPr="00070573" w:rsidRDefault="00070573" w:rsidP="00070573">
      <w:pPr>
        <w:numPr>
          <w:ilvl w:val="0"/>
          <w:numId w:val="3"/>
        </w:numPr>
        <w:rPr>
          <w:rFonts w:ascii="Roboto Mono" w:hAnsi="Roboto Mono"/>
        </w:rPr>
      </w:pPr>
      <w:r w:rsidRPr="00070573">
        <w:rPr>
          <w:rFonts w:ascii="Roboto Mono" w:hAnsi="Roboto Mono"/>
          <w:b/>
          <w:bCs/>
        </w:rPr>
        <w:t>Coverage:</w:t>
      </w:r>
      <w:r w:rsidRPr="00070573">
        <w:rPr>
          <w:rFonts w:ascii="Roboto Mono" w:hAnsi="Roboto Mono"/>
        </w:rPr>
        <w:t xml:space="preserve"> Very large, can span cities, countries, or continents.</w:t>
      </w:r>
    </w:p>
    <w:p w14:paraId="3CF8B87F" w14:textId="77777777" w:rsidR="00070573" w:rsidRPr="00070573" w:rsidRDefault="00070573" w:rsidP="00070573">
      <w:pPr>
        <w:numPr>
          <w:ilvl w:val="0"/>
          <w:numId w:val="3"/>
        </w:numPr>
        <w:rPr>
          <w:rFonts w:ascii="Roboto Mono" w:hAnsi="Roboto Mono"/>
        </w:rPr>
      </w:pPr>
      <w:r w:rsidRPr="00070573">
        <w:rPr>
          <w:rFonts w:ascii="Roboto Mono" w:hAnsi="Roboto Mono"/>
          <w:b/>
          <w:bCs/>
        </w:rPr>
        <w:t>Connectivity:</w:t>
      </w:r>
      <w:r w:rsidRPr="00070573">
        <w:rPr>
          <w:rFonts w:ascii="Roboto Mono" w:hAnsi="Roboto Mono"/>
        </w:rPr>
        <w:t xml:space="preserve"> Uses leased lines, satellites, or internet connections.</w:t>
      </w:r>
    </w:p>
    <w:p w14:paraId="2CCAB46F" w14:textId="77777777" w:rsidR="00070573" w:rsidRPr="00070573" w:rsidRDefault="00070573" w:rsidP="00070573">
      <w:pPr>
        <w:numPr>
          <w:ilvl w:val="0"/>
          <w:numId w:val="3"/>
        </w:numPr>
        <w:rPr>
          <w:rFonts w:ascii="Roboto Mono" w:hAnsi="Roboto Mono"/>
        </w:rPr>
      </w:pPr>
      <w:r w:rsidRPr="00070573">
        <w:rPr>
          <w:rFonts w:ascii="Roboto Mono" w:hAnsi="Roboto Mono"/>
          <w:b/>
          <w:bCs/>
        </w:rPr>
        <w:t>Purpose:</w:t>
      </w:r>
      <w:r w:rsidRPr="00070573">
        <w:rPr>
          <w:rFonts w:ascii="Roboto Mono" w:hAnsi="Roboto Mono"/>
        </w:rPr>
        <w:t xml:space="preserve"> Connects multiple LANs or MANs to allow global communication.</w:t>
      </w:r>
    </w:p>
    <w:p w14:paraId="7778C70F" w14:textId="77777777" w:rsidR="00070573" w:rsidRPr="00070573" w:rsidRDefault="00070573" w:rsidP="00070573">
      <w:pPr>
        <w:numPr>
          <w:ilvl w:val="0"/>
          <w:numId w:val="3"/>
        </w:numPr>
        <w:rPr>
          <w:rFonts w:ascii="Roboto Mono" w:hAnsi="Roboto Mono"/>
        </w:rPr>
      </w:pPr>
      <w:r w:rsidRPr="00070573">
        <w:rPr>
          <w:rFonts w:ascii="Roboto Mono" w:hAnsi="Roboto Mono"/>
          <w:b/>
          <w:bCs/>
        </w:rPr>
        <w:t>Ownership:</w:t>
      </w:r>
      <w:r w:rsidRPr="00070573">
        <w:rPr>
          <w:rFonts w:ascii="Roboto Mono" w:hAnsi="Roboto Mono"/>
        </w:rPr>
        <w:t xml:space="preserve"> Usually managed by multiple organizations or telecom providers.</w:t>
      </w:r>
    </w:p>
    <w:p w14:paraId="6F798840" w14:textId="77777777" w:rsidR="00070573" w:rsidRPr="00070573" w:rsidRDefault="00070573" w:rsidP="00070573">
      <w:pPr>
        <w:numPr>
          <w:ilvl w:val="0"/>
          <w:numId w:val="3"/>
        </w:numPr>
        <w:rPr>
          <w:rFonts w:ascii="Roboto Mono" w:hAnsi="Roboto Mono"/>
        </w:rPr>
      </w:pPr>
      <w:r w:rsidRPr="00070573">
        <w:rPr>
          <w:rFonts w:ascii="Roboto Mono" w:hAnsi="Roboto Mono"/>
          <w:b/>
          <w:bCs/>
        </w:rPr>
        <w:t>Speed:</w:t>
      </w:r>
      <w:r w:rsidRPr="00070573">
        <w:rPr>
          <w:rFonts w:ascii="Roboto Mono" w:hAnsi="Roboto Mono"/>
        </w:rPr>
        <w:t xml:space="preserve"> Slower than LANs due to long-distance data transmission, but can still be very fast with modern technologies.</w:t>
      </w:r>
    </w:p>
    <w:p w14:paraId="246CFE8E" w14:textId="77777777" w:rsidR="00070573" w:rsidRPr="00070573" w:rsidRDefault="00000000" w:rsidP="00070573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7C8E8C7">
          <v:rect id="_x0000_i1027" style="width:0;height:1.5pt" o:hralign="center" o:hrstd="t" o:hr="t" fillcolor="#a0a0a0" stroked="f"/>
        </w:pict>
      </w:r>
    </w:p>
    <w:p w14:paraId="046E5871" w14:textId="77777777" w:rsidR="00070573" w:rsidRDefault="00070573" w:rsidP="00053BF1">
      <w:pPr>
        <w:pStyle w:val="Heading2"/>
      </w:pPr>
      <w:r w:rsidRPr="00070573">
        <w:rPr>
          <w:rFonts w:ascii="Segoe UI Emoji" w:hAnsi="Segoe UI Emoji" w:cs="Segoe UI Emoji"/>
        </w:rPr>
        <w:t>📶</w:t>
      </w:r>
      <w:r w:rsidRPr="00070573">
        <w:t xml:space="preserve"> Examples of WAN:</w:t>
      </w:r>
    </w:p>
    <w:p w14:paraId="6BB02613" w14:textId="3AD23159" w:rsidR="00C80994" w:rsidRPr="00070573" w:rsidRDefault="00C80994" w:rsidP="00C80994">
      <w:pPr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43AC23" w14:textId="77777777" w:rsidR="00070573" w:rsidRPr="00070573" w:rsidRDefault="00070573" w:rsidP="00070573">
      <w:pPr>
        <w:numPr>
          <w:ilvl w:val="0"/>
          <w:numId w:val="4"/>
        </w:numPr>
        <w:rPr>
          <w:rFonts w:ascii="Roboto Mono" w:hAnsi="Roboto Mono"/>
        </w:rPr>
      </w:pPr>
      <w:r w:rsidRPr="00070573">
        <w:rPr>
          <w:rFonts w:ascii="Roboto Mono" w:hAnsi="Roboto Mono"/>
        </w:rPr>
        <w:t>The Internet connecting millions of computers and networks worldwide.</w:t>
      </w:r>
    </w:p>
    <w:p w14:paraId="772F8052" w14:textId="77777777" w:rsidR="00070573" w:rsidRPr="00070573" w:rsidRDefault="00070573" w:rsidP="00070573">
      <w:pPr>
        <w:numPr>
          <w:ilvl w:val="0"/>
          <w:numId w:val="4"/>
        </w:numPr>
        <w:rPr>
          <w:rFonts w:ascii="Roboto Mono" w:hAnsi="Roboto Mono"/>
        </w:rPr>
      </w:pPr>
      <w:r w:rsidRPr="00070573">
        <w:rPr>
          <w:rFonts w:ascii="Roboto Mono" w:hAnsi="Roboto Mono"/>
        </w:rPr>
        <w:t>A multinational company connecting offices in different countries.</w:t>
      </w:r>
    </w:p>
    <w:p w14:paraId="745AC02C" w14:textId="77777777" w:rsidR="00070573" w:rsidRPr="00070573" w:rsidRDefault="00070573" w:rsidP="00070573">
      <w:pPr>
        <w:numPr>
          <w:ilvl w:val="0"/>
          <w:numId w:val="4"/>
        </w:numPr>
        <w:rPr>
          <w:rFonts w:ascii="Roboto Mono" w:hAnsi="Roboto Mono"/>
        </w:rPr>
      </w:pPr>
      <w:r w:rsidRPr="00070573">
        <w:rPr>
          <w:rFonts w:ascii="Roboto Mono" w:hAnsi="Roboto Mono"/>
        </w:rPr>
        <w:t>Banking networks linking ATMs across a country.</w:t>
      </w:r>
    </w:p>
    <w:p w14:paraId="588B57E3" w14:textId="77777777" w:rsidR="00070573" w:rsidRPr="00070573" w:rsidRDefault="00000000" w:rsidP="00070573">
      <w:pPr>
        <w:rPr>
          <w:rFonts w:ascii="Roboto Mono" w:hAnsi="Roboto Mono"/>
        </w:rPr>
      </w:pPr>
      <w:r>
        <w:rPr>
          <w:rFonts w:ascii="Roboto Mono" w:hAnsi="Roboto Mono"/>
        </w:rPr>
        <w:pict w14:anchorId="4196CA3F">
          <v:rect id="_x0000_i1028" style="width:0;height:1.5pt" o:hralign="center" o:hrstd="t" o:hr="t" fillcolor="#a0a0a0" stroked="f"/>
        </w:pict>
      </w:r>
    </w:p>
    <w:p w14:paraId="0A237C40" w14:textId="77777777" w:rsidR="008E4511" w:rsidRDefault="00070573" w:rsidP="00D035A6">
      <w:pPr>
        <w:pStyle w:val="Heading2"/>
      </w:pPr>
      <w:r w:rsidRPr="00070573">
        <w:t>Summary:</w:t>
      </w:r>
    </w:p>
    <w:p w14:paraId="74B77BB3" w14:textId="4A2C93DF" w:rsidR="00070573" w:rsidRPr="00070573" w:rsidRDefault="008E4511" w:rsidP="008E4511">
      <w:pPr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22"/>
          <w:highlight w:val="lightGray"/>
        </w:rPr>
        <w:br/>
        <w:t xml:space="preserve">A </w:t>
      </w:r>
      <w:r>
        <w:rPr>
          <w:rFonts w:ascii="Arial" w:hAnsi="Arial"/>
          <w:b/>
          <w:sz w:val="22"/>
          <w:highlight w:val="lightGray"/>
        </w:rPr>
        <w:t>WAN</w:t>
      </w:r>
      <w:r>
        <w:rPr>
          <w:rFonts w:ascii="Arial" w:hAnsi="Arial"/>
          <w:sz w:val="22"/>
          <w:highlight w:val="lightGray"/>
        </w:rPr>
        <w:t xml:space="preserve"> is a network that covers a </w:t>
      </w:r>
      <w:r>
        <w:rPr>
          <w:rFonts w:ascii="Arial" w:hAnsi="Arial"/>
          <w:b/>
          <w:sz w:val="22"/>
          <w:highlight w:val="lightGray"/>
        </w:rPr>
        <w:t>large geographic area</w:t>
      </w:r>
      <w:r>
        <w:rPr>
          <w:rFonts w:ascii="Arial" w:hAnsi="Arial"/>
          <w:sz w:val="22"/>
          <w:highlight w:val="lightGray"/>
        </w:rPr>
        <w:t>, connecting smaller networks like LANs and MANs. It enables global communication, resource sharing, and access to the Internet, making it essential for modern organizations and individuals.</w:t>
      </w:r>
    </w:p>
    <w:p w14:paraId="3E1172DF" w14:textId="77777777" w:rsidR="00070573" w:rsidRPr="00070573" w:rsidRDefault="00000000" w:rsidP="00070573">
      <w:pPr>
        <w:rPr>
          <w:rFonts w:ascii="Roboto Mono" w:hAnsi="Roboto Mono"/>
        </w:rPr>
      </w:pPr>
      <w:r>
        <w:rPr>
          <w:rFonts w:ascii="Roboto Mono" w:hAnsi="Roboto Mono"/>
        </w:rPr>
        <w:pict w14:anchorId="50D9B651">
          <v:rect id="_x0000_i1029" style="width:0;height:1.5pt" o:hralign="center" o:hrstd="t" o:hr="t" fillcolor="#a0a0a0" stroked="f"/>
        </w:pict>
      </w:r>
    </w:p>
    <w:p w14:paraId="14DD455F" w14:textId="77777777" w:rsidR="009D6128" w:rsidRPr="00070573" w:rsidRDefault="009D6128" w:rsidP="009D6128">
      <w:pPr>
        <w:rPr>
          <w:rFonts w:ascii="Roboto Mono" w:hAnsi="Roboto Mono"/>
        </w:rPr>
      </w:pPr>
    </w:p>
    <w:p w14:paraId="45896B4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3526"/>
    <w:multiLevelType w:val="multilevel"/>
    <w:tmpl w:val="68A0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C09AF"/>
    <w:multiLevelType w:val="multilevel"/>
    <w:tmpl w:val="3ACE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333D4"/>
    <w:multiLevelType w:val="multilevel"/>
    <w:tmpl w:val="22D2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709E0"/>
    <w:multiLevelType w:val="multilevel"/>
    <w:tmpl w:val="2382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344618">
    <w:abstractNumId w:val="0"/>
  </w:num>
  <w:num w:numId="2" w16cid:durableId="444664770">
    <w:abstractNumId w:val="1"/>
  </w:num>
  <w:num w:numId="3" w16cid:durableId="273445643">
    <w:abstractNumId w:val="2"/>
  </w:num>
  <w:num w:numId="4" w16cid:durableId="1789860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6E1"/>
    <w:rsid w:val="00053BF1"/>
    <w:rsid w:val="00070573"/>
    <w:rsid w:val="00126B7E"/>
    <w:rsid w:val="001E74D4"/>
    <w:rsid w:val="001F0CD0"/>
    <w:rsid w:val="00290ED1"/>
    <w:rsid w:val="002C1F0D"/>
    <w:rsid w:val="002D1F4F"/>
    <w:rsid w:val="00520202"/>
    <w:rsid w:val="00711B4D"/>
    <w:rsid w:val="008952B3"/>
    <w:rsid w:val="008E4511"/>
    <w:rsid w:val="009D6128"/>
    <w:rsid w:val="00A70480"/>
    <w:rsid w:val="00AF39CD"/>
    <w:rsid w:val="00B97345"/>
    <w:rsid w:val="00BF1036"/>
    <w:rsid w:val="00C80994"/>
    <w:rsid w:val="00D035A6"/>
    <w:rsid w:val="00E57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26EB7"/>
  <w15:chartTrackingRefBased/>
  <w15:docId w15:val="{BD921C7D-E0AA-4C26-A155-C2326E930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7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7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6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6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6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6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6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F662B7-3ACA-4086-B55A-5F425B0CC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28</cp:revision>
  <dcterms:created xsi:type="dcterms:W3CDTF">2025-12-09T09:34:00Z</dcterms:created>
  <dcterms:modified xsi:type="dcterms:W3CDTF">2025-12-09T09:43:00Z</dcterms:modified>
</cp:coreProperties>
</file>